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spacing w:after="0" w:line="240" w:lineRule="auto"/>
        <w:jc w:val="right"/>
        <w:rPr>
          <w:rFonts w:ascii="Times New Roman" w:eastAsia="Times New Roman" w:hAnsi="Times New Roman" w:cs="Times New Roman"/>
          <w:sz w:val="24"/>
          <w:szCs w:val="20"/>
          <w:lang w:val="kk-KZ" w:eastAsia="ru-RU"/>
        </w:rPr>
      </w:pPr>
      <w:r>
        <w:rPr>
          <w:rFonts w:ascii="Times New Roman" w:eastAsia="Times New Roman" w:hAnsi="Times New Roman" w:cs="Times New Roman"/>
          <w:sz w:val="24"/>
          <w:szCs w:val="20"/>
          <w:lang w:val="kk-KZ" w:eastAsia="ru-RU"/>
        </w:rPr>
        <w:t>Ф.7.03-18</w:t>
      </w:r>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SARIBAYEV A.S</w:t>
      </w:r>
    </w:p>
    <w:p>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K</w:t>
      </w:r>
      <w:r>
        <w:rPr>
          <w:rFonts w:ascii="Times New Roman" w:hAnsi="Times New Roman" w:cs="Times New Roman"/>
          <w:sz w:val="24"/>
          <w:szCs w:val="24"/>
        </w:rPr>
        <w:t>О</w:t>
      </w:r>
      <w:r>
        <w:rPr>
          <w:rFonts w:ascii="Times New Roman" w:hAnsi="Times New Roman" w:cs="Times New Roman"/>
          <w:sz w:val="24"/>
          <w:szCs w:val="24"/>
          <w:lang w:val="en-US"/>
        </w:rPr>
        <w:t xml:space="preserve">CHEROVA A.N </w:t>
      </w:r>
    </w:p>
    <w:p>
      <w:pPr>
        <w:spacing w:after="0" w:line="240" w:lineRule="auto"/>
        <w:jc w:val="center"/>
        <w:rPr>
          <w:rFonts w:ascii="Times New Roman" w:hAnsi="Times New Roman" w:cs="Times New Roman"/>
          <w:sz w:val="24"/>
          <w:szCs w:val="24"/>
          <w:lang w:val="en-US"/>
        </w:rPr>
      </w:pPr>
      <w:r>
        <w:rPr>
          <w:rFonts w:ascii="Times New Roman" w:eastAsia="Times New Roman" w:hAnsi="Times New Roman" w:cs="Times New Roman"/>
          <w:sz w:val="24"/>
          <w:szCs w:val="24"/>
          <w:lang w:val="en-US" w:eastAsia="ru-RU"/>
        </w:rPr>
        <w:t xml:space="preserve">SATBAEVA </w:t>
      </w:r>
      <w:proofErr w:type="spellStart"/>
      <w:r>
        <w:rPr>
          <w:rFonts w:ascii="Times New Roman" w:eastAsia="Times New Roman" w:hAnsi="Times New Roman" w:cs="Times New Roman"/>
          <w:sz w:val="24"/>
          <w:szCs w:val="24"/>
          <w:lang w:val="en-US" w:eastAsia="ru-RU"/>
        </w:rPr>
        <w:t>Zh.B</w:t>
      </w:r>
      <w:proofErr w:type="spellEnd"/>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b/>
          <w:sz w:val="24"/>
          <w:szCs w:val="20"/>
          <w:lang w:val="en-US" w:eastAsia="ru-RU"/>
        </w:rPr>
      </w:pPr>
    </w:p>
    <w:p>
      <w:pPr>
        <w:spacing w:after="0" w:line="240" w:lineRule="auto"/>
        <w:jc w:val="center"/>
        <w:rPr>
          <w:rFonts w:ascii="Times New Roman" w:eastAsia="Times New Roman" w:hAnsi="Times New Roman" w:cs="Times New Roman"/>
          <w:b/>
          <w:iCs/>
          <w:sz w:val="24"/>
          <w:szCs w:val="20"/>
          <w:lang w:val="en-US" w:eastAsia="ru-RU"/>
        </w:rPr>
      </w:pPr>
    </w:p>
    <w:p>
      <w:pPr>
        <w:spacing w:after="0" w:line="240" w:lineRule="auto"/>
        <w:jc w:val="center"/>
        <w:rPr>
          <w:rFonts w:ascii="Times New Roman" w:eastAsia="Times New Roman" w:hAnsi="Times New Roman" w:cs="Times New Roman"/>
          <w:b/>
          <w:iCs/>
          <w:sz w:val="24"/>
          <w:szCs w:val="20"/>
          <w:lang w:val="en-US" w:eastAsia="ru-RU"/>
        </w:rPr>
      </w:pPr>
      <w:r>
        <w:rPr>
          <w:rFonts w:ascii="Times New Roman" w:eastAsia="Times New Roman" w:hAnsi="Times New Roman" w:cs="Times New Roman"/>
          <w:b/>
          <w:iCs/>
          <w:sz w:val="24"/>
          <w:szCs w:val="20"/>
          <w:lang w:val="en-US" w:eastAsia="ru-RU"/>
        </w:rPr>
        <w:t>SYSTEMS AND DEVICES OF SOUND AND TELEVISION BROADCASTING</w:t>
      </w: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b/>
          <w:iCs/>
          <w:sz w:val="24"/>
          <w:szCs w:val="20"/>
          <w:lang w:val="en-US" w:eastAsia="ru-RU"/>
        </w:rPr>
      </w:pPr>
      <w:r>
        <w:rPr>
          <w:rFonts w:ascii="Times New Roman" w:eastAsia="Times New Roman" w:hAnsi="Times New Roman" w:cs="Times New Roman"/>
          <w:b/>
          <w:iCs/>
          <w:sz w:val="24"/>
          <w:szCs w:val="20"/>
          <w:lang w:val="en-US" w:eastAsia="ru-RU"/>
        </w:rPr>
        <w:t>THE COLLECTION OF LECTURES</w:t>
      </w: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iCs/>
          <w:sz w:val="24"/>
          <w:szCs w:val="20"/>
          <w:lang w:val="en-US" w:eastAsia="ru-RU"/>
        </w:rPr>
      </w:pPr>
    </w:p>
    <w:p>
      <w:pPr>
        <w:spacing w:after="0" w:line="240" w:lineRule="auto"/>
        <w:jc w:val="center"/>
        <w:rPr>
          <w:rFonts w:ascii="Times New Roman" w:eastAsia="Times New Roman" w:hAnsi="Times New Roman" w:cs="Times New Roman"/>
          <w:spacing w:val="-1"/>
          <w:sz w:val="24"/>
          <w:szCs w:val="20"/>
          <w:lang w:val="kk-KZ" w:eastAsia="ru-RU"/>
        </w:rPr>
      </w:pPr>
    </w:p>
    <w:p>
      <w:pPr>
        <w:spacing w:after="0" w:line="240" w:lineRule="auto"/>
        <w:jc w:val="center"/>
        <w:rPr>
          <w:rFonts w:ascii="Times New Roman" w:eastAsia="Times New Roman" w:hAnsi="Times New Roman" w:cs="Times New Roman"/>
          <w:spacing w:val="-1"/>
          <w:sz w:val="24"/>
          <w:szCs w:val="20"/>
          <w:lang w:val="en-US" w:eastAsia="ru-RU"/>
        </w:rPr>
      </w:pPr>
      <w:proofErr w:type="spellStart"/>
      <w:r>
        <w:rPr>
          <w:rFonts w:ascii="Times New Roman" w:eastAsia="Times New Roman" w:hAnsi="Times New Roman" w:cs="Times New Roman"/>
          <w:spacing w:val="-1"/>
          <w:sz w:val="24"/>
          <w:szCs w:val="20"/>
          <w:lang w:val="en-US" w:eastAsia="ru-RU"/>
        </w:rPr>
        <w:t>Shymkent</w:t>
      </w:r>
      <w:proofErr w:type="spellEnd"/>
      <w:r>
        <w:rPr>
          <w:rFonts w:ascii="Times New Roman" w:eastAsia="Times New Roman" w:hAnsi="Times New Roman" w:cs="Times New Roman"/>
          <w:spacing w:val="-1"/>
          <w:sz w:val="24"/>
          <w:szCs w:val="20"/>
          <w:lang w:val="en-US" w:eastAsia="ru-RU"/>
        </w:rPr>
        <w:t>, 2016</w:t>
      </w:r>
    </w:p>
    <w:p>
      <w:pPr>
        <w:spacing w:after="200" w:line="276" w:lineRule="auto"/>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br w:type="page"/>
      </w:r>
    </w:p>
    <w:p>
      <w:pPr>
        <w:spacing w:after="200" w:line="276" w:lineRule="auto"/>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br w:type="page"/>
      </w: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r>
        <w:rPr>
          <w:rFonts w:ascii="Times New Roman" w:eastAsia="Times New Roman" w:hAnsi="Times New Roman" w:cs="Times New Roman"/>
          <w:sz w:val="24"/>
          <w:szCs w:val="20"/>
          <w:lang w:val="en-US" w:eastAsia="ru-RU"/>
        </w:rPr>
        <w:t>MINISTRY OF EDUCATION AND SCIENCE OF THE REPUBLIC OF KAZAKHSTAN</w:t>
      </w: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r>
        <w:rPr>
          <w:rFonts w:ascii="Times New Roman" w:eastAsia="Times New Roman" w:hAnsi="Times New Roman" w:cs="Times New Roman"/>
          <w:sz w:val="24"/>
          <w:szCs w:val="20"/>
          <w:lang w:val="en-US" w:eastAsia="ru-RU"/>
        </w:rPr>
        <w:t>M.AUEZOV SOUTH KAZAKHSTAN STATE UNIVERSITY</w:t>
      </w: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roofErr w:type="spellStart"/>
      <w:r>
        <w:rPr>
          <w:rFonts w:ascii="Times New Roman" w:eastAsia="Times New Roman" w:hAnsi="Times New Roman" w:cs="Times New Roman"/>
          <w:sz w:val="24"/>
          <w:szCs w:val="20"/>
          <w:lang w:val="en-US" w:eastAsia="ru-RU"/>
        </w:rPr>
        <w:t>Saribayev</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Abdushukur</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Satibaldievich</w:t>
      </w:r>
      <w:proofErr w:type="spellEnd"/>
      <w:r>
        <w:rPr>
          <w:rFonts w:ascii="Times New Roman" w:eastAsia="Times New Roman" w:hAnsi="Times New Roman" w:cs="Times New Roman"/>
          <w:sz w:val="24"/>
          <w:szCs w:val="20"/>
          <w:lang w:val="en-US" w:eastAsia="ru-RU"/>
        </w:rPr>
        <w:t xml:space="preserve"> </w:t>
      </w:r>
    </w:p>
    <w:p>
      <w:pPr>
        <w:spacing w:after="0" w:line="240" w:lineRule="auto"/>
        <w:jc w:val="center"/>
        <w:rPr>
          <w:rFonts w:ascii="Times New Roman" w:eastAsia="Times New Roman" w:hAnsi="Times New Roman" w:cs="Times New Roman"/>
          <w:sz w:val="24"/>
          <w:szCs w:val="20"/>
          <w:lang w:val="en-US" w:eastAsia="ru-RU"/>
        </w:rPr>
      </w:pPr>
      <w:proofErr w:type="spellStart"/>
      <w:r>
        <w:rPr>
          <w:rFonts w:ascii="Times New Roman" w:eastAsia="Times New Roman" w:hAnsi="Times New Roman" w:cs="Times New Roman"/>
          <w:sz w:val="24"/>
          <w:szCs w:val="20"/>
          <w:lang w:val="en-US" w:eastAsia="ru-RU"/>
        </w:rPr>
        <w:t>Kocherova</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Aynur</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Nurgalievna</w:t>
      </w:r>
      <w:proofErr w:type="spellEnd"/>
    </w:p>
    <w:p>
      <w:pPr>
        <w:spacing w:after="0" w:line="240" w:lineRule="auto"/>
        <w:jc w:val="center"/>
        <w:rPr>
          <w:rFonts w:ascii="Times New Roman" w:eastAsia="Times New Roman" w:hAnsi="Times New Roman" w:cs="Times New Roman"/>
          <w:sz w:val="24"/>
          <w:szCs w:val="20"/>
          <w:lang w:val="kk-KZ" w:eastAsia="ru-RU"/>
        </w:rPr>
      </w:pPr>
      <w:proofErr w:type="spellStart"/>
      <w:r>
        <w:rPr>
          <w:rFonts w:ascii="Times New Roman" w:eastAsia="Times New Roman" w:hAnsi="Times New Roman" w:cs="Times New Roman"/>
          <w:sz w:val="24"/>
          <w:szCs w:val="20"/>
          <w:lang w:val="en-US" w:eastAsia="ru-RU"/>
        </w:rPr>
        <w:t>Satbaeva</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Zhazira</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Bauyrzhanovna</w:t>
      </w:r>
      <w:proofErr w:type="spellEnd"/>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b/>
          <w:iCs/>
          <w:sz w:val="24"/>
          <w:szCs w:val="20"/>
          <w:lang w:val="en-US" w:eastAsia="ru-RU"/>
        </w:rPr>
      </w:pPr>
      <w:r>
        <w:rPr>
          <w:rFonts w:ascii="Times New Roman" w:eastAsia="Times New Roman" w:hAnsi="Times New Roman" w:cs="Times New Roman"/>
          <w:b/>
          <w:iCs/>
          <w:sz w:val="24"/>
          <w:szCs w:val="20"/>
          <w:lang w:val="en-US" w:eastAsia="ru-RU"/>
        </w:rPr>
        <w:t>Systems and devices of sound and television broadcasting</w:t>
      </w:r>
    </w:p>
    <w:p>
      <w:pPr>
        <w:spacing w:after="0" w:line="240" w:lineRule="auto"/>
        <w:jc w:val="center"/>
        <w:rPr>
          <w:rFonts w:ascii="Times New Roman" w:eastAsia="Times New Roman" w:hAnsi="Times New Roman" w:cs="Times New Roman"/>
          <w:b/>
          <w:iCs/>
          <w:sz w:val="24"/>
          <w:szCs w:val="20"/>
          <w:lang w:val="en-US" w:eastAsia="ru-RU"/>
        </w:rPr>
      </w:pPr>
    </w:p>
    <w:p>
      <w:pPr>
        <w:spacing w:after="0" w:line="240" w:lineRule="auto"/>
        <w:jc w:val="center"/>
        <w:rPr>
          <w:rFonts w:ascii="Times New Roman" w:eastAsia="Times New Roman" w:hAnsi="Times New Roman" w:cs="Times New Roman"/>
          <w:b/>
          <w:sz w:val="24"/>
          <w:szCs w:val="20"/>
          <w:lang w:val="en-US" w:eastAsia="ru-RU"/>
        </w:rPr>
      </w:pPr>
    </w:p>
    <w:p>
      <w:pPr>
        <w:spacing w:after="0" w:line="240" w:lineRule="auto"/>
        <w:jc w:val="center"/>
        <w:rPr>
          <w:rFonts w:ascii="Times New Roman" w:eastAsia="Times New Roman" w:hAnsi="Times New Roman" w:cs="Times New Roman"/>
          <w:b/>
          <w:iCs/>
          <w:sz w:val="24"/>
          <w:szCs w:val="20"/>
          <w:lang w:val="en-US" w:eastAsia="ru-RU"/>
        </w:rPr>
      </w:pPr>
      <w:r>
        <w:rPr>
          <w:rFonts w:ascii="Times New Roman" w:eastAsia="Times New Roman" w:hAnsi="Times New Roman" w:cs="Times New Roman"/>
          <w:b/>
          <w:iCs/>
          <w:sz w:val="24"/>
          <w:szCs w:val="20"/>
          <w:lang w:val="en-US" w:eastAsia="ru-RU"/>
        </w:rPr>
        <w:t>The collection of lectures</w:t>
      </w:r>
    </w:p>
    <w:p>
      <w:pPr>
        <w:spacing w:after="0" w:line="240" w:lineRule="auto"/>
        <w:jc w:val="center"/>
        <w:rPr>
          <w:rFonts w:ascii="Times New Roman" w:eastAsia="Times New Roman" w:hAnsi="Times New Roman" w:cs="Times New Roman"/>
          <w:b/>
          <w:sz w:val="24"/>
          <w:szCs w:val="20"/>
          <w:lang w:val="en-US" w:eastAsia="ru-RU"/>
        </w:rPr>
      </w:pPr>
    </w:p>
    <w:p>
      <w:pPr>
        <w:spacing w:after="0" w:line="240" w:lineRule="auto"/>
        <w:jc w:val="center"/>
        <w:rPr>
          <w:rFonts w:ascii="Times New Roman" w:eastAsia="Times New Roman" w:hAnsi="Times New Roman" w:cs="Times New Roman"/>
          <w:b/>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roofErr w:type="gramStart"/>
      <w:r>
        <w:rPr>
          <w:rFonts w:ascii="Times New Roman" w:eastAsia="Times New Roman" w:hAnsi="Times New Roman" w:cs="Times New Roman"/>
          <w:sz w:val="24"/>
          <w:szCs w:val="20"/>
          <w:lang w:val="en-US" w:eastAsia="ru-RU"/>
        </w:rPr>
        <w:t>for</w:t>
      </w:r>
      <w:proofErr w:type="gramEnd"/>
      <w:r>
        <w:rPr>
          <w:rFonts w:ascii="Times New Roman" w:eastAsia="Times New Roman" w:hAnsi="Times New Roman" w:cs="Times New Roman"/>
          <w:sz w:val="24"/>
          <w:szCs w:val="20"/>
          <w:lang w:val="en-US" w:eastAsia="ru-RU"/>
        </w:rPr>
        <w:t xml:space="preserve"> students of the specialty </w:t>
      </w:r>
    </w:p>
    <w:p>
      <w:pPr>
        <w:spacing w:after="0" w:line="240" w:lineRule="auto"/>
        <w:jc w:val="center"/>
        <w:rPr>
          <w:rFonts w:ascii="Times New Roman" w:eastAsia="Times New Roman" w:hAnsi="Times New Roman" w:cs="Times New Roman"/>
          <w:iCs/>
          <w:sz w:val="24"/>
          <w:szCs w:val="20"/>
          <w:lang w:val="en-US" w:eastAsia="ru-RU"/>
        </w:rPr>
      </w:pPr>
      <w:r>
        <w:rPr>
          <w:rFonts w:ascii="Times New Roman" w:eastAsia="Times New Roman" w:hAnsi="Times New Roman" w:cs="Times New Roman"/>
          <w:sz w:val="24"/>
          <w:szCs w:val="20"/>
          <w:lang w:val="en-US" w:eastAsia="ru-RU"/>
        </w:rPr>
        <w:t>5</w:t>
      </w:r>
      <w:r>
        <w:rPr>
          <w:rFonts w:ascii="Times New Roman" w:eastAsia="Times New Roman" w:hAnsi="Times New Roman" w:cs="Times New Roman"/>
          <w:sz w:val="24"/>
          <w:szCs w:val="20"/>
          <w:lang w:eastAsia="ru-RU"/>
        </w:rPr>
        <w:t>В</w:t>
      </w:r>
      <w:r>
        <w:rPr>
          <w:rFonts w:ascii="Times New Roman" w:eastAsia="Times New Roman" w:hAnsi="Times New Roman" w:cs="Times New Roman"/>
          <w:sz w:val="24"/>
          <w:szCs w:val="20"/>
          <w:lang w:val="en-US" w:eastAsia="ru-RU"/>
        </w:rPr>
        <w:t>071900 – Radio engineering, electronics and telecommunications</w:t>
      </w: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
    <w:p>
      <w:pPr>
        <w:spacing w:after="0" w:line="240" w:lineRule="auto"/>
        <w:jc w:val="center"/>
        <w:rPr>
          <w:rFonts w:ascii="Times New Roman" w:eastAsia="Times New Roman" w:hAnsi="Times New Roman" w:cs="Times New Roman"/>
          <w:sz w:val="24"/>
          <w:szCs w:val="20"/>
          <w:lang w:val="en-US" w:eastAsia="ru-RU"/>
        </w:rPr>
      </w:pPr>
      <w:proofErr w:type="spellStart"/>
      <w:r>
        <w:rPr>
          <w:rFonts w:ascii="Times New Roman" w:eastAsia="Times New Roman" w:hAnsi="Times New Roman" w:cs="Times New Roman"/>
          <w:sz w:val="24"/>
          <w:szCs w:val="20"/>
          <w:lang w:val="en-US" w:eastAsia="ru-RU"/>
        </w:rPr>
        <w:t>Shymkent</w:t>
      </w:r>
      <w:proofErr w:type="spellEnd"/>
      <w:r>
        <w:rPr>
          <w:rFonts w:ascii="Times New Roman" w:eastAsia="Times New Roman" w:hAnsi="Times New Roman" w:cs="Times New Roman"/>
          <w:sz w:val="24"/>
          <w:szCs w:val="20"/>
          <w:lang w:val="en-US" w:eastAsia="ru-RU"/>
        </w:rPr>
        <w:t xml:space="preserve"> – 2016</w:t>
      </w:r>
    </w:p>
    <w:p>
      <w:pPr>
        <w:spacing w:after="200" w:line="276" w:lineRule="auto"/>
        <w:rPr>
          <w:rFonts w:ascii="Times New Roman" w:eastAsia="Times New Roman" w:hAnsi="Times New Roman" w:cs="Times New Roman"/>
          <w:b/>
          <w:snapToGrid w:val="0"/>
          <w:sz w:val="24"/>
          <w:szCs w:val="24"/>
          <w:lang w:val="en-US" w:eastAsia="ru-RU"/>
        </w:rPr>
      </w:pPr>
      <w:r>
        <w:rPr>
          <w:rFonts w:ascii="Times New Roman" w:eastAsia="Times New Roman" w:hAnsi="Times New Roman" w:cs="Times New Roman"/>
          <w:b/>
          <w:sz w:val="24"/>
          <w:szCs w:val="24"/>
          <w:lang w:val="en-US" w:eastAsia="ru-RU"/>
        </w:rPr>
        <w:br w:type="page"/>
      </w:r>
    </w:p>
    <w:p>
      <w:pPr>
        <w:spacing w:after="0" w:line="240" w:lineRule="auto"/>
        <w:ind w:firstLine="567"/>
        <w:jc w:val="both"/>
        <w:rPr>
          <w:rFonts w:ascii="Times New Roman" w:eastAsia="Times New Roman" w:hAnsi="Times New Roman" w:cs="Times New Roman"/>
          <w:sz w:val="24"/>
          <w:szCs w:val="24"/>
          <w:lang w:val="en-US" w:eastAsia="ru-RU"/>
        </w:rPr>
      </w:pPr>
    </w:p>
    <w:p>
      <w:pPr>
        <w:shd w:val="clear" w:color="auto" w:fill="FFFFFF"/>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УДК 658.012.011 </w:t>
      </w:r>
    </w:p>
    <w:p>
      <w:pPr>
        <w:tabs>
          <w:tab w:val="left" w:pos="0"/>
        </w:tabs>
        <w:spacing w:after="0" w:line="240" w:lineRule="auto"/>
        <w:jc w:val="both"/>
        <w:rPr>
          <w:rFonts w:ascii="Times New Roman" w:eastAsia="Times New Roman" w:hAnsi="Times New Roman" w:cs="Times New Roman"/>
          <w:sz w:val="24"/>
          <w:szCs w:val="20"/>
          <w:lang w:val="en-US" w:eastAsia="ko-KR"/>
        </w:rPr>
      </w:pPr>
      <w:r>
        <w:rPr>
          <w:rFonts w:ascii="Times New Roman" w:eastAsia="Times New Roman" w:hAnsi="Times New Roman" w:cs="Times New Roman"/>
          <w:sz w:val="24"/>
          <w:szCs w:val="20"/>
          <w:lang w:val="en-US" w:eastAsia="ko-KR"/>
        </w:rPr>
        <w:t>ББК 6П7.1</w:t>
      </w:r>
    </w:p>
    <w:p>
      <w:pPr>
        <w:tabs>
          <w:tab w:val="left" w:pos="0"/>
        </w:tabs>
        <w:spacing w:after="0" w:line="240" w:lineRule="auto"/>
        <w:jc w:val="both"/>
        <w:rPr>
          <w:rFonts w:ascii="Times New Roman" w:eastAsia="Times New Roman" w:hAnsi="Times New Roman" w:cs="Times New Roman"/>
          <w:sz w:val="24"/>
          <w:szCs w:val="20"/>
          <w:lang w:val="en-US" w:eastAsia="ko-KR"/>
        </w:rPr>
      </w:pPr>
    </w:p>
    <w:p>
      <w:pPr>
        <w:tabs>
          <w:tab w:val="left" w:pos="0"/>
        </w:tabs>
        <w:spacing w:after="0" w:line="240" w:lineRule="auto"/>
        <w:jc w:val="both"/>
        <w:rPr>
          <w:rFonts w:ascii="Times New Roman" w:eastAsia="Times New Roman" w:hAnsi="Times New Roman" w:cs="Times New Roman"/>
          <w:sz w:val="24"/>
          <w:szCs w:val="20"/>
          <w:lang w:val="en-US" w:eastAsia="ko-KR"/>
        </w:rPr>
      </w:pPr>
    </w:p>
    <w:p>
      <w:pPr>
        <w:tabs>
          <w:tab w:val="left" w:pos="0"/>
        </w:tabs>
        <w:spacing w:after="0" w:line="240" w:lineRule="auto"/>
        <w:jc w:val="both"/>
        <w:rPr>
          <w:rFonts w:ascii="Times New Roman" w:eastAsia="Times New Roman" w:hAnsi="Times New Roman" w:cs="Times New Roman"/>
          <w:sz w:val="24"/>
          <w:szCs w:val="20"/>
          <w:lang w:val="en-US" w:eastAsia="ko-KR"/>
        </w:rPr>
      </w:pPr>
    </w:p>
    <w:p>
      <w:pPr>
        <w:spacing w:after="0" w:line="240" w:lineRule="auto"/>
        <w:rPr>
          <w:rFonts w:ascii="Times New Roman" w:eastAsia="Times New Roman" w:hAnsi="Times New Roman" w:cs="Times New Roman"/>
          <w:sz w:val="24"/>
          <w:szCs w:val="20"/>
          <w:lang w:val="en-US" w:eastAsia="ru-RU"/>
        </w:rPr>
      </w:pPr>
      <w:proofErr w:type="spellStart"/>
      <w:r>
        <w:rPr>
          <w:rFonts w:ascii="Times New Roman" w:eastAsia="Times New Roman" w:hAnsi="Times New Roman" w:cs="Times New Roman"/>
          <w:sz w:val="24"/>
          <w:szCs w:val="20"/>
          <w:lang w:val="en-US" w:eastAsia="ko-KR"/>
        </w:rPr>
        <w:t>Saribayev</w:t>
      </w:r>
      <w:proofErr w:type="spellEnd"/>
      <w:r>
        <w:rPr>
          <w:rFonts w:ascii="Times New Roman" w:eastAsia="Times New Roman" w:hAnsi="Times New Roman" w:cs="Times New Roman"/>
          <w:sz w:val="24"/>
          <w:szCs w:val="20"/>
          <w:lang w:val="en-US" w:eastAsia="ko-KR"/>
        </w:rPr>
        <w:t xml:space="preserve"> A.S. </w:t>
      </w:r>
      <w:proofErr w:type="spellStart"/>
      <w:r>
        <w:rPr>
          <w:rFonts w:ascii="Times New Roman" w:eastAsia="Times New Roman" w:hAnsi="Times New Roman" w:cs="Times New Roman"/>
          <w:sz w:val="24"/>
          <w:szCs w:val="20"/>
          <w:lang w:val="en-US" w:eastAsia="ru-RU"/>
        </w:rPr>
        <w:t>Kocherova</w:t>
      </w:r>
      <w:proofErr w:type="spellEnd"/>
      <w:r>
        <w:rPr>
          <w:rFonts w:ascii="Times New Roman" w:eastAsia="Times New Roman" w:hAnsi="Times New Roman" w:cs="Times New Roman"/>
          <w:sz w:val="24"/>
          <w:szCs w:val="20"/>
          <w:lang w:val="en-US" w:eastAsia="ru-RU"/>
        </w:rPr>
        <w:t xml:space="preserve"> A</w:t>
      </w:r>
      <w:r>
        <w:rPr>
          <w:rFonts w:ascii="Times New Roman" w:eastAsia="Times New Roman" w:hAnsi="Times New Roman" w:cs="Times New Roman"/>
          <w:sz w:val="24"/>
          <w:szCs w:val="20"/>
          <w:lang w:val="en-US" w:eastAsia="ru-RU"/>
        </w:rPr>
        <w:t>.</w:t>
      </w:r>
      <w:r>
        <w:rPr>
          <w:rFonts w:ascii="Times New Roman" w:eastAsia="Times New Roman" w:hAnsi="Times New Roman" w:cs="Times New Roman"/>
          <w:sz w:val="24"/>
          <w:szCs w:val="20"/>
          <w:lang w:val="en-US" w:eastAsia="ru-RU"/>
        </w:rPr>
        <w:t>N</w:t>
      </w:r>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Satbaeva</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Zh</w:t>
      </w:r>
      <w:r>
        <w:rPr>
          <w:rFonts w:ascii="Times New Roman" w:eastAsia="Times New Roman" w:hAnsi="Times New Roman" w:cs="Times New Roman"/>
          <w:sz w:val="24"/>
          <w:szCs w:val="20"/>
          <w:lang w:val="en-US" w:eastAsia="ru-RU"/>
        </w:rPr>
        <w:t>.</w:t>
      </w:r>
      <w:r>
        <w:rPr>
          <w:rFonts w:ascii="Times New Roman" w:eastAsia="Times New Roman" w:hAnsi="Times New Roman" w:cs="Times New Roman"/>
          <w:sz w:val="24"/>
          <w:szCs w:val="20"/>
          <w:lang w:val="en-US" w:eastAsia="ru-RU"/>
        </w:rPr>
        <w:t>B</w:t>
      </w:r>
      <w:proofErr w:type="spellEnd"/>
      <w:r>
        <w:rPr>
          <w:rFonts w:ascii="Times New Roman" w:eastAsia="Times New Roman" w:hAnsi="Times New Roman" w:cs="Times New Roman"/>
          <w:sz w:val="24"/>
          <w:szCs w:val="20"/>
          <w:lang w:val="en-US" w:eastAsia="ru-RU"/>
        </w:rPr>
        <w:t xml:space="preserve">. </w:t>
      </w:r>
      <w:r>
        <w:rPr>
          <w:rFonts w:ascii="Times New Roman" w:eastAsia="Times New Roman" w:hAnsi="Times New Roman" w:cs="Times New Roman"/>
          <w:sz w:val="24"/>
          <w:szCs w:val="20"/>
          <w:lang w:val="en-US" w:eastAsia="ko-KR"/>
        </w:rPr>
        <w:t>Systems and devices of sound and television broadcasting /</w:t>
      </w:r>
      <w:r>
        <w:rPr>
          <w:rFonts w:ascii="Times New Roman" w:eastAsia="Times New Roman" w:hAnsi="Times New Roman" w:cs="Times New Roman"/>
          <w:iCs/>
          <w:sz w:val="24"/>
          <w:szCs w:val="20"/>
          <w:lang w:val="en-US" w:eastAsia="ko-KR"/>
        </w:rPr>
        <w:t>The collection of lectures</w:t>
      </w:r>
      <w:r>
        <w:rPr>
          <w:rFonts w:ascii="Times New Roman" w:eastAsia="Times New Roman" w:hAnsi="Times New Roman" w:cs="Times New Roman"/>
          <w:sz w:val="24"/>
          <w:szCs w:val="20"/>
          <w:lang w:val="en-US" w:eastAsia="ko-KR"/>
        </w:rPr>
        <w:t xml:space="preserve"> - </w:t>
      </w:r>
      <w:proofErr w:type="spellStart"/>
      <w:r>
        <w:rPr>
          <w:rFonts w:ascii="Times New Roman" w:eastAsia="Times New Roman" w:hAnsi="Times New Roman" w:cs="Times New Roman"/>
          <w:sz w:val="24"/>
          <w:szCs w:val="20"/>
          <w:lang w:val="en-US" w:eastAsia="ko-KR"/>
        </w:rPr>
        <w:t>Shymkent</w:t>
      </w:r>
      <w:proofErr w:type="spellEnd"/>
      <w:r>
        <w:rPr>
          <w:rFonts w:ascii="Times New Roman" w:eastAsia="Times New Roman" w:hAnsi="Times New Roman" w:cs="Times New Roman"/>
          <w:sz w:val="24"/>
          <w:szCs w:val="20"/>
          <w:lang w:val="en-US" w:eastAsia="ko-KR"/>
        </w:rPr>
        <w:t xml:space="preserve">:  </w:t>
      </w:r>
      <w:proofErr w:type="spellStart"/>
      <w:r>
        <w:rPr>
          <w:rFonts w:ascii="Times New Roman" w:eastAsia="Times New Roman" w:hAnsi="Times New Roman" w:cs="Times New Roman"/>
          <w:sz w:val="24"/>
          <w:szCs w:val="20"/>
          <w:lang w:val="en-US" w:eastAsia="ko-KR"/>
        </w:rPr>
        <w:t>M.Auezov</w:t>
      </w:r>
      <w:proofErr w:type="spellEnd"/>
      <w:r>
        <w:rPr>
          <w:rFonts w:ascii="Times New Roman" w:eastAsia="Times New Roman" w:hAnsi="Times New Roman" w:cs="Times New Roman"/>
          <w:sz w:val="24"/>
          <w:szCs w:val="20"/>
          <w:lang w:val="en-US" w:eastAsia="ko-KR"/>
        </w:rPr>
        <w:t xml:space="preserve"> SKSU</w:t>
      </w:r>
      <w:proofErr w:type="gramStart"/>
      <w:r>
        <w:rPr>
          <w:rFonts w:ascii="Times New Roman" w:eastAsia="Times New Roman" w:hAnsi="Times New Roman" w:cs="Times New Roman"/>
          <w:sz w:val="24"/>
          <w:szCs w:val="20"/>
          <w:lang w:val="en-US" w:eastAsia="ko-KR"/>
        </w:rPr>
        <w:t>,  2016</w:t>
      </w:r>
      <w:proofErr w:type="gramEnd"/>
      <w:r>
        <w:rPr>
          <w:rFonts w:ascii="Times New Roman" w:eastAsia="Times New Roman" w:hAnsi="Times New Roman" w:cs="Times New Roman"/>
          <w:sz w:val="24"/>
          <w:szCs w:val="20"/>
          <w:lang w:val="en-US" w:eastAsia="ko-KR"/>
        </w:rPr>
        <w:t xml:space="preserve"> - 64p.</w:t>
      </w:r>
    </w:p>
    <w:p>
      <w:pPr>
        <w:spacing w:after="0" w:line="240" w:lineRule="auto"/>
        <w:ind w:firstLine="397"/>
        <w:rPr>
          <w:rFonts w:ascii="Times New Roman" w:eastAsia="Times New Roman" w:hAnsi="Times New Roman" w:cs="Times New Roman"/>
          <w:sz w:val="24"/>
          <w:szCs w:val="20"/>
          <w:lang w:val="en-US" w:eastAsia="ko-KR"/>
        </w:rPr>
      </w:pPr>
    </w:p>
    <w:p>
      <w:pPr>
        <w:spacing w:after="0" w:line="240" w:lineRule="auto"/>
        <w:ind w:firstLine="397"/>
        <w:rPr>
          <w:rFonts w:ascii="Times New Roman" w:eastAsia="Times New Roman" w:hAnsi="Times New Roman" w:cs="Times New Roman"/>
          <w:sz w:val="24"/>
          <w:szCs w:val="20"/>
          <w:lang w:val="kk-KZ" w:eastAsia="ko-KR"/>
        </w:rPr>
      </w:pPr>
      <w:r>
        <w:rPr>
          <w:rFonts w:ascii="Times New Roman" w:eastAsia="Times New Roman" w:hAnsi="Times New Roman" w:cs="Times New Roman"/>
          <w:sz w:val="24"/>
          <w:szCs w:val="20"/>
          <w:lang w:val="kk-KZ" w:eastAsia="ko-KR"/>
        </w:rPr>
        <w:t>ISBN ______________</w:t>
      </w:r>
    </w:p>
    <w:p>
      <w:pPr>
        <w:spacing w:after="0" w:line="240" w:lineRule="auto"/>
        <w:ind w:firstLine="397"/>
        <w:rPr>
          <w:rFonts w:ascii="Times New Roman" w:eastAsia="Times New Roman" w:hAnsi="Times New Roman" w:cs="Times New Roman"/>
          <w:sz w:val="24"/>
          <w:szCs w:val="20"/>
          <w:lang w:val="en-US" w:eastAsia="ko-KR"/>
        </w:rPr>
      </w:pPr>
    </w:p>
    <w:p>
      <w:pPr>
        <w:spacing w:after="0" w:line="240" w:lineRule="auto"/>
        <w:ind w:firstLine="397"/>
        <w:rPr>
          <w:rFonts w:ascii="Times New Roman" w:eastAsia="Times New Roman" w:hAnsi="Times New Roman" w:cs="Times New Roman"/>
          <w:sz w:val="24"/>
          <w:szCs w:val="20"/>
          <w:lang w:val="en-US" w:eastAsia="ko-KR"/>
        </w:rPr>
      </w:pPr>
      <w:r>
        <w:rPr>
          <w:rFonts w:ascii="Times New Roman" w:eastAsia="Times New Roman" w:hAnsi="Times New Roman" w:cs="Times New Roman"/>
          <w:sz w:val="24"/>
          <w:szCs w:val="20"/>
          <w:lang w:val="en-US" w:eastAsia="ko-KR"/>
        </w:rPr>
        <w:t>Short annotation</w:t>
      </w:r>
    </w:p>
    <w:p>
      <w:pPr>
        <w:spacing w:after="0" w:line="240" w:lineRule="auto"/>
        <w:ind w:firstLine="397"/>
        <w:jc w:val="both"/>
        <w:rPr>
          <w:rFonts w:ascii="Times New Roman" w:eastAsia="Times New Roman" w:hAnsi="Times New Roman" w:cs="Times New Roman"/>
          <w:sz w:val="24"/>
          <w:szCs w:val="20"/>
          <w:lang w:val="en-US" w:eastAsia="ko-KR"/>
        </w:rPr>
      </w:pPr>
      <w:r>
        <w:rPr>
          <w:rFonts w:ascii="Times New Roman" w:eastAsia="Times New Roman" w:hAnsi="Times New Roman" w:cs="Times New Roman"/>
          <w:iCs/>
          <w:sz w:val="24"/>
          <w:szCs w:val="20"/>
          <w:lang w:val="en-US" w:eastAsia="ko-KR"/>
        </w:rPr>
        <w:t>The collection of lectures</w:t>
      </w:r>
      <w:r>
        <w:rPr>
          <w:rFonts w:ascii="Times New Roman" w:eastAsia="Times New Roman" w:hAnsi="Times New Roman" w:cs="Times New Roman"/>
          <w:sz w:val="24"/>
          <w:szCs w:val="20"/>
          <w:lang w:val="en-US" w:eastAsia="ko-KR"/>
        </w:rPr>
        <w:t xml:space="preserve"> </w:t>
      </w:r>
      <w:proofErr w:type="gramStart"/>
      <w:r>
        <w:rPr>
          <w:rFonts w:ascii="Times New Roman" w:eastAsia="Times New Roman" w:hAnsi="Times New Roman" w:cs="Times New Roman"/>
          <w:sz w:val="24"/>
          <w:szCs w:val="20"/>
          <w:lang w:val="en-US" w:eastAsia="ko-KR"/>
        </w:rPr>
        <w:t>is made</w:t>
      </w:r>
      <w:proofErr w:type="gramEnd"/>
      <w:r>
        <w:rPr>
          <w:rFonts w:ascii="Times New Roman" w:eastAsia="Times New Roman" w:hAnsi="Times New Roman" w:cs="Times New Roman"/>
          <w:sz w:val="24"/>
          <w:szCs w:val="20"/>
          <w:lang w:val="en-US" w:eastAsia="ko-KR"/>
        </w:rPr>
        <w:t xml:space="preserve"> according to requirements of the curriculum and the program of discipline Systems and devices of sound and television broadcasting and includes all necessary data on discipline. </w:t>
      </w:r>
      <w:r>
        <w:rPr>
          <w:rFonts w:ascii="Times New Roman" w:eastAsia="Times New Roman" w:hAnsi="Times New Roman" w:cs="Times New Roman"/>
          <w:iCs/>
          <w:sz w:val="24"/>
          <w:szCs w:val="20"/>
          <w:lang w:val="en-US" w:eastAsia="ko-KR"/>
        </w:rPr>
        <w:t>The collection of lectures</w:t>
      </w:r>
      <w:r>
        <w:rPr>
          <w:rFonts w:ascii="Times New Roman" w:eastAsia="Times New Roman" w:hAnsi="Times New Roman" w:cs="Times New Roman"/>
          <w:sz w:val="24"/>
          <w:szCs w:val="20"/>
          <w:lang w:val="en-US" w:eastAsia="ko-KR"/>
        </w:rPr>
        <w:t xml:space="preserve"> contain the purpose, the contents, </w:t>
      </w:r>
      <w:proofErr w:type="gramStart"/>
      <w:r>
        <w:rPr>
          <w:rFonts w:ascii="Times New Roman" w:eastAsia="Times New Roman" w:hAnsi="Times New Roman" w:cs="Times New Roman"/>
          <w:sz w:val="24"/>
          <w:szCs w:val="20"/>
          <w:lang w:val="en-US" w:eastAsia="ko-KR"/>
        </w:rPr>
        <w:t>rules</w:t>
      </w:r>
      <w:proofErr w:type="gramEnd"/>
      <w:r>
        <w:rPr>
          <w:rFonts w:ascii="Times New Roman" w:eastAsia="Times New Roman" w:hAnsi="Times New Roman" w:cs="Times New Roman"/>
          <w:sz w:val="24"/>
          <w:szCs w:val="20"/>
          <w:lang w:val="en-US" w:eastAsia="ko-KR"/>
        </w:rPr>
        <w:t xml:space="preserve"> of design. </w:t>
      </w:r>
    </w:p>
    <w:p>
      <w:pPr>
        <w:spacing w:after="0" w:line="240" w:lineRule="auto"/>
        <w:ind w:firstLine="397"/>
        <w:jc w:val="both"/>
        <w:rPr>
          <w:rFonts w:ascii="Times New Roman" w:eastAsia="Times New Roman" w:hAnsi="Times New Roman" w:cs="Times New Roman"/>
          <w:sz w:val="24"/>
          <w:szCs w:val="20"/>
          <w:lang w:val="en-US" w:eastAsia="ko-KR"/>
        </w:rPr>
      </w:pPr>
    </w:p>
    <w:p>
      <w:pPr>
        <w:spacing w:after="0" w:line="240" w:lineRule="auto"/>
        <w:ind w:firstLine="397"/>
        <w:jc w:val="both"/>
        <w:rPr>
          <w:rFonts w:ascii="Times New Roman" w:eastAsia="Times New Roman" w:hAnsi="Times New Roman" w:cs="Times New Roman"/>
          <w:sz w:val="24"/>
          <w:szCs w:val="20"/>
          <w:lang w:val="en-US" w:eastAsia="ko-KR"/>
        </w:rPr>
      </w:pPr>
      <w:r>
        <w:rPr>
          <w:rFonts w:ascii="Times New Roman" w:eastAsia="Times New Roman" w:hAnsi="Times New Roman" w:cs="Times New Roman"/>
          <w:iCs/>
          <w:sz w:val="24"/>
          <w:szCs w:val="20"/>
          <w:lang w:val="en-US" w:eastAsia="ko-KR"/>
        </w:rPr>
        <w:t>Systems and devices of sound and television broadcasting. The collection of lectures</w:t>
      </w:r>
      <w:r>
        <w:rPr>
          <w:rFonts w:ascii="Times New Roman" w:eastAsia="Times New Roman" w:hAnsi="Times New Roman" w:cs="Times New Roman"/>
          <w:sz w:val="24"/>
          <w:szCs w:val="20"/>
          <w:lang w:val="en-US" w:eastAsia="ko-KR"/>
        </w:rPr>
        <w:t xml:space="preserve"> is intended for students of specialty 5B071900 – Radio engineering, electronics and telecommunications</w:t>
      </w:r>
    </w:p>
    <w:p>
      <w:pPr>
        <w:spacing w:after="0" w:line="240" w:lineRule="auto"/>
        <w:ind w:firstLine="397"/>
        <w:rPr>
          <w:rFonts w:ascii="Times New Roman" w:eastAsia="Times New Roman" w:hAnsi="Times New Roman" w:cs="Times New Roman"/>
          <w:sz w:val="24"/>
          <w:szCs w:val="20"/>
          <w:lang w:val="en-US" w:eastAsia="ko-KR"/>
        </w:rPr>
      </w:pPr>
    </w:p>
    <w:p>
      <w:pPr>
        <w:spacing w:after="0" w:line="240" w:lineRule="auto"/>
        <w:ind w:firstLine="397"/>
        <w:rPr>
          <w:rFonts w:ascii="Times New Roman" w:eastAsia="Times New Roman" w:hAnsi="Times New Roman" w:cs="Times New Roman"/>
          <w:sz w:val="24"/>
          <w:szCs w:val="20"/>
          <w:lang w:val="en-US" w:eastAsia="ko-KR"/>
        </w:rPr>
      </w:pPr>
    </w:p>
    <w:p>
      <w:pPr>
        <w:spacing w:after="0" w:line="240" w:lineRule="auto"/>
        <w:ind w:firstLine="397"/>
        <w:rPr>
          <w:rFonts w:ascii="Times New Roman" w:eastAsia="Times New Roman" w:hAnsi="Times New Roman" w:cs="Times New Roman"/>
          <w:sz w:val="24"/>
          <w:szCs w:val="20"/>
          <w:lang w:val="en-US" w:eastAsia="ko-KR"/>
        </w:rPr>
      </w:pPr>
    </w:p>
    <w:p>
      <w:pPr>
        <w:spacing w:after="0" w:line="240" w:lineRule="auto"/>
        <w:ind w:firstLine="397"/>
        <w:rPr>
          <w:rFonts w:ascii="Times New Roman" w:eastAsia="Times New Roman" w:hAnsi="Times New Roman" w:cs="Times New Roman"/>
          <w:sz w:val="24"/>
          <w:szCs w:val="20"/>
          <w:lang w:val="en-US" w:eastAsia="ko-KR"/>
        </w:rPr>
      </w:pPr>
      <w:r>
        <w:rPr>
          <w:rFonts w:ascii="Times New Roman" w:eastAsia="Times New Roman" w:hAnsi="Times New Roman" w:cs="Times New Roman"/>
          <w:sz w:val="24"/>
          <w:szCs w:val="20"/>
          <w:lang w:val="en-US" w:eastAsia="ko-KR"/>
        </w:rPr>
        <w:t xml:space="preserve">Reviewer: </w:t>
      </w:r>
    </w:p>
    <w:p>
      <w:pPr>
        <w:spacing w:after="0" w:line="240" w:lineRule="auto"/>
        <w:ind w:firstLine="397"/>
        <w:rPr>
          <w:rFonts w:ascii="Times New Roman" w:eastAsia="Times New Roman" w:hAnsi="Times New Roman" w:cs="Times New Roman"/>
          <w:sz w:val="24"/>
          <w:szCs w:val="20"/>
          <w:lang w:val="en-US" w:eastAsia="ko-KR"/>
        </w:rPr>
      </w:pPr>
      <w:proofErr w:type="spellStart"/>
      <w:r>
        <w:rPr>
          <w:rFonts w:ascii="Times New Roman" w:eastAsia="Times New Roman" w:hAnsi="Times New Roman" w:cs="Times New Roman"/>
          <w:sz w:val="24"/>
          <w:szCs w:val="20"/>
          <w:lang w:val="en-US" w:eastAsia="ko-KR"/>
        </w:rPr>
        <w:t>Tasanbaev</w:t>
      </w:r>
      <w:proofErr w:type="spellEnd"/>
      <w:r>
        <w:rPr>
          <w:rFonts w:ascii="Times New Roman" w:eastAsia="Times New Roman" w:hAnsi="Times New Roman" w:cs="Times New Roman"/>
          <w:sz w:val="24"/>
          <w:szCs w:val="20"/>
          <w:lang w:val="en-US" w:eastAsia="ko-KR"/>
        </w:rPr>
        <w:t xml:space="preserve"> S.E - </w:t>
      </w:r>
      <w:proofErr w:type="spellStart"/>
      <w:proofErr w:type="gramStart"/>
      <w:r>
        <w:rPr>
          <w:rFonts w:ascii="Times New Roman" w:eastAsia="Times New Roman" w:hAnsi="Times New Roman" w:cs="Times New Roman"/>
          <w:sz w:val="24"/>
          <w:szCs w:val="20"/>
          <w:lang w:val="en-US" w:eastAsia="ko-KR"/>
        </w:rPr>
        <w:t>cand.tech.sci</w:t>
      </w:r>
      <w:proofErr w:type="spellEnd"/>
      <w:r>
        <w:rPr>
          <w:rFonts w:ascii="Times New Roman" w:eastAsia="Times New Roman" w:hAnsi="Times New Roman" w:cs="Times New Roman"/>
          <w:sz w:val="24"/>
          <w:szCs w:val="20"/>
          <w:lang w:val="en-US" w:eastAsia="ko-KR"/>
        </w:rPr>
        <w:t>.,</w:t>
      </w:r>
      <w:proofErr w:type="gramEnd"/>
      <w:r>
        <w:rPr>
          <w:rFonts w:ascii="Times New Roman" w:eastAsia="Times New Roman" w:hAnsi="Times New Roman" w:cs="Times New Roman"/>
          <w:sz w:val="24"/>
          <w:szCs w:val="20"/>
          <w:lang w:val="en-US" w:eastAsia="ko-KR"/>
        </w:rPr>
        <w:t xml:space="preserve"> the associate professor of </w:t>
      </w:r>
      <w:proofErr w:type="spellStart"/>
      <w:r>
        <w:rPr>
          <w:rFonts w:ascii="Times New Roman" w:eastAsia="Times New Roman" w:hAnsi="Times New Roman" w:cs="Times New Roman"/>
          <w:sz w:val="24"/>
          <w:szCs w:val="20"/>
          <w:lang w:val="en-US" w:eastAsia="ko-KR"/>
        </w:rPr>
        <w:t>M.Auezov</w:t>
      </w:r>
      <w:proofErr w:type="spellEnd"/>
      <w:r>
        <w:rPr>
          <w:rFonts w:ascii="Times New Roman" w:eastAsia="Times New Roman" w:hAnsi="Times New Roman" w:cs="Times New Roman"/>
          <w:sz w:val="24"/>
          <w:szCs w:val="20"/>
          <w:lang w:val="en-US" w:eastAsia="ko-KR"/>
        </w:rPr>
        <w:t xml:space="preserve"> SKSU</w:t>
      </w:r>
    </w:p>
    <w:p>
      <w:pPr>
        <w:spacing w:after="0" w:line="240" w:lineRule="auto"/>
        <w:ind w:firstLine="397"/>
        <w:rPr>
          <w:rFonts w:ascii="Times New Roman" w:eastAsia="Times New Roman" w:hAnsi="Times New Roman" w:cs="Times New Roman"/>
          <w:sz w:val="24"/>
          <w:szCs w:val="20"/>
          <w:lang w:val="en-US" w:eastAsia="ko-KR"/>
        </w:rPr>
      </w:pPr>
      <w:proofErr w:type="spellStart"/>
      <w:r>
        <w:rPr>
          <w:rFonts w:ascii="Times New Roman" w:eastAsia="Times New Roman" w:hAnsi="Times New Roman" w:cs="Times New Roman"/>
          <w:sz w:val="24"/>
          <w:szCs w:val="20"/>
          <w:lang w:eastAsia="ko-KR"/>
        </w:rPr>
        <w:t>Балабекова</w:t>
      </w:r>
      <w:proofErr w:type="spellEnd"/>
      <w:r>
        <w:rPr>
          <w:rFonts w:ascii="Times New Roman" w:eastAsia="Times New Roman" w:hAnsi="Times New Roman" w:cs="Times New Roman"/>
          <w:sz w:val="24"/>
          <w:szCs w:val="20"/>
          <w:lang w:val="en-US" w:eastAsia="ko-KR"/>
        </w:rPr>
        <w:t xml:space="preserve"> </w:t>
      </w:r>
      <w:r>
        <w:rPr>
          <w:rFonts w:ascii="Times New Roman" w:eastAsia="Times New Roman" w:hAnsi="Times New Roman" w:cs="Times New Roman"/>
          <w:sz w:val="24"/>
          <w:szCs w:val="20"/>
          <w:lang w:eastAsia="ko-KR"/>
        </w:rPr>
        <w:t>М</w:t>
      </w:r>
      <w:r>
        <w:rPr>
          <w:rFonts w:ascii="Times New Roman" w:eastAsia="Times New Roman" w:hAnsi="Times New Roman" w:cs="Times New Roman"/>
          <w:sz w:val="24"/>
          <w:szCs w:val="20"/>
          <w:lang w:val="en-US" w:eastAsia="ko-KR"/>
        </w:rPr>
        <w:t>.</w:t>
      </w:r>
      <w:r>
        <w:rPr>
          <w:rFonts w:ascii="Times New Roman" w:eastAsia="Times New Roman" w:hAnsi="Times New Roman" w:cs="Times New Roman"/>
          <w:sz w:val="24"/>
          <w:szCs w:val="20"/>
          <w:lang w:eastAsia="ko-KR"/>
        </w:rPr>
        <w:t>О</w:t>
      </w:r>
      <w:r>
        <w:rPr>
          <w:rFonts w:ascii="Times New Roman" w:eastAsia="Times New Roman" w:hAnsi="Times New Roman" w:cs="Times New Roman"/>
          <w:sz w:val="24"/>
          <w:szCs w:val="20"/>
          <w:lang w:val="en-US" w:eastAsia="ko-KR"/>
        </w:rPr>
        <w:t xml:space="preserve"> - </w:t>
      </w:r>
      <w:proofErr w:type="spellStart"/>
      <w:proofErr w:type="gramStart"/>
      <w:r>
        <w:rPr>
          <w:rFonts w:ascii="Times New Roman" w:eastAsia="Times New Roman" w:hAnsi="Times New Roman" w:cs="Times New Roman"/>
          <w:sz w:val="24"/>
          <w:szCs w:val="20"/>
          <w:lang w:val="en-US" w:eastAsia="ko-KR"/>
        </w:rPr>
        <w:t>cand.tech.sci</w:t>
      </w:r>
      <w:proofErr w:type="spellEnd"/>
      <w:r>
        <w:rPr>
          <w:rFonts w:ascii="Times New Roman" w:eastAsia="Times New Roman" w:hAnsi="Times New Roman" w:cs="Times New Roman"/>
          <w:sz w:val="24"/>
          <w:szCs w:val="20"/>
          <w:lang w:val="en-US" w:eastAsia="ko-KR"/>
        </w:rPr>
        <w:t>.,</w:t>
      </w:r>
      <w:proofErr w:type="gramEnd"/>
      <w:r>
        <w:rPr>
          <w:rFonts w:ascii="Times New Roman" w:eastAsia="Times New Roman" w:hAnsi="Times New Roman" w:cs="Times New Roman"/>
          <w:sz w:val="24"/>
          <w:szCs w:val="20"/>
          <w:lang w:val="en-US" w:eastAsia="ko-KR"/>
        </w:rPr>
        <w:t xml:space="preserve"> the associate professor of </w:t>
      </w:r>
      <w:proofErr w:type="spellStart"/>
      <w:r>
        <w:rPr>
          <w:rFonts w:ascii="Times New Roman" w:eastAsia="Times New Roman" w:hAnsi="Times New Roman" w:cs="Times New Roman"/>
          <w:sz w:val="24"/>
          <w:szCs w:val="20"/>
          <w:lang w:val="en-US" w:eastAsia="ko-KR"/>
        </w:rPr>
        <w:t>M.Auezov</w:t>
      </w:r>
      <w:proofErr w:type="spellEnd"/>
      <w:r>
        <w:rPr>
          <w:rFonts w:ascii="Times New Roman" w:eastAsia="Times New Roman" w:hAnsi="Times New Roman" w:cs="Times New Roman"/>
          <w:sz w:val="24"/>
          <w:szCs w:val="20"/>
          <w:lang w:val="en-US" w:eastAsia="ko-KR"/>
        </w:rPr>
        <w:t xml:space="preserve"> SKSU</w:t>
      </w:r>
    </w:p>
    <w:p>
      <w:pPr>
        <w:spacing w:after="0" w:line="240" w:lineRule="auto"/>
        <w:ind w:firstLine="397"/>
        <w:rPr>
          <w:rFonts w:ascii="Times New Roman" w:eastAsia="Times New Roman" w:hAnsi="Times New Roman" w:cs="Times New Roman"/>
          <w:sz w:val="24"/>
          <w:szCs w:val="20"/>
          <w:lang w:val="en-US" w:eastAsia="ko-KR"/>
        </w:rPr>
      </w:pPr>
      <w:proofErr w:type="spellStart"/>
      <w:r>
        <w:rPr>
          <w:rFonts w:ascii="Times New Roman" w:eastAsia="Times New Roman" w:hAnsi="Times New Roman" w:cs="Times New Roman"/>
          <w:sz w:val="24"/>
          <w:szCs w:val="20"/>
          <w:lang w:val="en-US" w:eastAsia="ko-KR"/>
        </w:rPr>
        <w:t>Sarypbekov</w:t>
      </w:r>
      <w:proofErr w:type="spellEnd"/>
      <w:r>
        <w:rPr>
          <w:rFonts w:ascii="Times New Roman" w:eastAsia="Times New Roman" w:hAnsi="Times New Roman" w:cs="Times New Roman"/>
          <w:sz w:val="24"/>
          <w:szCs w:val="20"/>
          <w:lang w:val="en-US" w:eastAsia="ko-KR"/>
        </w:rPr>
        <w:t xml:space="preserve"> M – doctor </w:t>
      </w:r>
      <w:proofErr w:type="spellStart"/>
      <w:r>
        <w:rPr>
          <w:rFonts w:ascii="Times New Roman" w:eastAsia="Times New Roman" w:hAnsi="Times New Roman" w:cs="Times New Roman"/>
          <w:sz w:val="24"/>
          <w:szCs w:val="20"/>
          <w:lang w:val="en-US" w:eastAsia="ko-KR"/>
        </w:rPr>
        <w:t>tech.sci</w:t>
      </w:r>
      <w:proofErr w:type="spellEnd"/>
      <w:r>
        <w:rPr>
          <w:rFonts w:ascii="Times New Roman" w:eastAsia="Times New Roman" w:hAnsi="Times New Roman" w:cs="Times New Roman"/>
          <w:sz w:val="24"/>
          <w:szCs w:val="20"/>
          <w:lang w:val="en-US" w:eastAsia="ko-KR"/>
        </w:rPr>
        <w:t xml:space="preserve">, the associate professor of </w:t>
      </w:r>
      <w:proofErr w:type="spellStart"/>
      <w:r>
        <w:rPr>
          <w:rFonts w:ascii="Times New Roman" w:eastAsia="Times New Roman" w:hAnsi="Times New Roman" w:cs="Times New Roman"/>
          <w:sz w:val="24"/>
          <w:szCs w:val="20"/>
          <w:lang w:val="en-US" w:eastAsia="ko-KR"/>
        </w:rPr>
        <w:t>Miras</w:t>
      </w:r>
      <w:proofErr w:type="spellEnd"/>
      <w:r>
        <w:rPr>
          <w:rFonts w:ascii="Times New Roman" w:eastAsia="Times New Roman" w:hAnsi="Times New Roman" w:cs="Times New Roman"/>
          <w:sz w:val="24"/>
          <w:szCs w:val="20"/>
          <w:lang w:val="en-US" w:eastAsia="ko-KR"/>
        </w:rPr>
        <w:t xml:space="preserve"> </w:t>
      </w:r>
      <w:proofErr w:type="gramStart"/>
      <w:r>
        <w:rPr>
          <w:rFonts w:ascii="Times New Roman" w:eastAsia="Times New Roman" w:hAnsi="Times New Roman" w:cs="Times New Roman"/>
          <w:sz w:val="24"/>
          <w:szCs w:val="20"/>
          <w:lang w:val="en-US" w:eastAsia="ko-KR"/>
        </w:rPr>
        <w:t>university</w:t>
      </w:r>
      <w:proofErr w:type="gramEnd"/>
      <w:r>
        <w:rPr>
          <w:rFonts w:ascii="Times New Roman" w:eastAsia="Times New Roman" w:hAnsi="Times New Roman" w:cs="Times New Roman"/>
          <w:sz w:val="24"/>
          <w:szCs w:val="20"/>
          <w:lang w:val="en-US" w:eastAsia="ko-KR"/>
        </w:rPr>
        <w:t xml:space="preserve"> </w:t>
      </w:r>
    </w:p>
    <w:p>
      <w:pPr>
        <w:spacing w:after="0" w:line="240" w:lineRule="auto"/>
        <w:ind w:firstLine="397"/>
        <w:rPr>
          <w:rFonts w:ascii="Times New Roman" w:eastAsia="Times New Roman" w:hAnsi="Times New Roman" w:cs="Times New Roman"/>
          <w:sz w:val="24"/>
          <w:szCs w:val="20"/>
          <w:lang w:val="en-US" w:eastAsia="ko-KR"/>
        </w:rPr>
      </w:pPr>
    </w:p>
    <w:p>
      <w:pPr>
        <w:spacing w:after="0" w:line="240" w:lineRule="auto"/>
        <w:ind w:firstLine="397"/>
        <w:rPr>
          <w:rFonts w:ascii="Times New Roman" w:eastAsia="Times New Roman" w:hAnsi="Times New Roman" w:cs="Times New Roman"/>
          <w:sz w:val="24"/>
          <w:szCs w:val="20"/>
          <w:lang w:val="en-US" w:eastAsia="ru-RU"/>
        </w:rPr>
      </w:pPr>
    </w:p>
    <w:p>
      <w:pPr>
        <w:autoSpaceDE w:val="0"/>
        <w:autoSpaceDN w:val="0"/>
        <w:adjustRightInd w:val="0"/>
        <w:spacing w:after="0" w:line="240" w:lineRule="auto"/>
        <w:ind w:firstLine="340"/>
        <w:rPr>
          <w:rFonts w:ascii="Times New Roman CYR" w:eastAsia="Times New Roman" w:hAnsi="Times New Roman CYR" w:cs="Times New Roman CYR"/>
          <w:sz w:val="24"/>
          <w:szCs w:val="24"/>
          <w:lang w:val="kk-KZ" w:eastAsia="ru-RU"/>
        </w:rPr>
      </w:pPr>
      <w:r>
        <w:rPr>
          <w:rFonts w:ascii="Times New Roman CYR" w:eastAsia="Times New Roman" w:hAnsi="Times New Roman CYR" w:cs="Times New Roman CYR"/>
          <w:iCs/>
          <w:sz w:val="24"/>
          <w:szCs w:val="24"/>
          <w:lang w:val="en-US" w:eastAsia="ru-RU"/>
        </w:rPr>
        <w:t>Radio wave propagation and antenna-feeder devices. The collection of lectures</w:t>
      </w:r>
      <w:r>
        <w:rPr>
          <w:rFonts w:ascii="Times New Roman CYR" w:eastAsia="Times New Roman" w:hAnsi="Times New Roman CYR" w:cs="Times New Roman CYR"/>
          <w:sz w:val="24"/>
          <w:szCs w:val="24"/>
          <w:lang w:val="en-US" w:eastAsia="ru-RU"/>
        </w:rPr>
        <w:t xml:space="preserve"> </w:t>
      </w:r>
      <w:proofErr w:type="gramStart"/>
      <w:r>
        <w:rPr>
          <w:rFonts w:ascii="Times New Roman CYR" w:eastAsia="Times New Roman" w:hAnsi="Times New Roman CYR" w:cs="Times New Roman CYR"/>
          <w:sz w:val="24"/>
          <w:szCs w:val="24"/>
          <w:lang w:val="en-US" w:eastAsia="ru-RU"/>
        </w:rPr>
        <w:t>is recommended</w:t>
      </w:r>
      <w:proofErr w:type="gramEnd"/>
      <w:r>
        <w:rPr>
          <w:rFonts w:ascii="Times New Roman CYR" w:eastAsia="Times New Roman" w:hAnsi="Times New Roman CYR" w:cs="Times New Roman CYR"/>
          <w:sz w:val="24"/>
          <w:szCs w:val="24"/>
          <w:lang w:val="en-US" w:eastAsia="ru-RU"/>
        </w:rPr>
        <w:t xml:space="preserve"> to the edition Methodical council SKSU of </w:t>
      </w:r>
      <w:proofErr w:type="spellStart"/>
      <w:r>
        <w:rPr>
          <w:rFonts w:ascii="Times New Roman CYR" w:eastAsia="Times New Roman" w:hAnsi="Times New Roman CYR" w:cs="Times New Roman CYR"/>
          <w:sz w:val="24"/>
          <w:szCs w:val="24"/>
          <w:lang w:val="en-US" w:eastAsia="ru-RU"/>
        </w:rPr>
        <w:t>M.Auezov</w:t>
      </w:r>
      <w:proofErr w:type="spellEnd"/>
      <w:r>
        <w:rPr>
          <w:rFonts w:ascii="Times New Roman CYR" w:eastAsia="Times New Roman" w:hAnsi="Times New Roman CYR" w:cs="Times New Roman CYR"/>
          <w:sz w:val="24"/>
          <w:szCs w:val="24"/>
          <w:lang w:val="en-US" w:eastAsia="ru-RU"/>
        </w:rPr>
        <w:t>. The report № __ from __ _______ 201___.</w:t>
      </w:r>
    </w:p>
    <w:p>
      <w:pPr>
        <w:spacing w:after="0" w:line="240" w:lineRule="auto"/>
        <w:ind w:firstLine="397"/>
        <w:rPr>
          <w:rFonts w:ascii="Times New Roman" w:eastAsia="Times New Roman" w:hAnsi="Times New Roman" w:cs="Times New Roman"/>
          <w:sz w:val="24"/>
          <w:szCs w:val="20"/>
          <w:lang w:val="en-US" w:eastAsia="ko-KR"/>
        </w:rPr>
      </w:pPr>
    </w:p>
    <w:p>
      <w:pPr>
        <w:spacing w:after="0" w:line="240" w:lineRule="auto"/>
        <w:ind w:firstLine="397"/>
        <w:rPr>
          <w:rFonts w:ascii="Times New Roman" w:eastAsia="Times New Roman" w:hAnsi="Times New Roman" w:cs="Times New Roman"/>
          <w:sz w:val="24"/>
          <w:szCs w:val="20"/>
          <w:lang w:val="en-US" w:eastAsia="ko-KR"/>
        </w:rPr>
      </w:pPr>
    </w:p>
    <w:p>
      <w:pPr>
        <w:spacing w:after="0" w:line="240" w:lineRule="auto"/>
        <w:ind w:firstLine="397"/>
        <w:rPr>
          <w:rFonts w:ascii="Times New Roman" w:eastAsia="Times New Roman" w:hAnsi="Times New Roman" w:cs="Times New Roman"/>
          <w:sz w:val="24"/>
          <w:szCs w:val="20"/>
          <w:lang w:val="kk-KZ" w:eastAsia="ko-KR"/>
        </w:rPr>
      </w:pPr>
      <w:r>
        <w:rPr>
          <w:rFonts w:ascii="Times New Roman" w:eastAsia="Times New Roman" w:hAnsi="Times New Roman" w:cs="Times New Roman"/>
          <w:sz w:val="24"/>
          <w:szCs w:val="20"/>
          <w:lang w:val="kk-KZ" w:eastAsia="ko-KR"/>
        </w:rPr>
        <w:t>ISBN ______________</w:t>
      </w:r>
    </w:p>
    <w:p>
      <w:pPr>
        <w:spacing w:after="0" w:line="240" w:lineRule="auto"/>
        <w:ind w:firstLine="397"/>
        <w:rPr>
          <w:rFonts w:ascii="Times New Roman" w:eastAsia="Times New Roman" w:hAnsi="Times New Roman" w:cs="Times New Roman"/>
          <w:sz w:val="24"/>
          <w:szCs w:val="20"/>
          <w:lang w:val="en-US" w:eastAsia="ko-KR"/>
        </w:rPr>
      </w:pPr>
    </w:p>
    <w:p>
      <w:pPr>
        <w:spacing w:after="0" w:line="240" w:lineRule="auto"/>
        <w:ind w:left="2832" w:firstLine="708"/>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0"/>
          <w:lang w:eastAsia="ru-RU"/>
        </w:rPr>
        <w:sym w:font="Symbol" w:char="F0D3"/>
      </w:r>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M.Auezov</w:t>
      </w:r>
      <w:proofErr w:type="spellEnd"/>
      <w:r>
        <w:rPr>
          <w:rFonts w:ascii="Times New Roman" w:eastAsia="Times New Roman" w:hAnsi="Times New Roman" w:cs="Times New Roman"/>
          <w:sz w:val="24"/>
          <w:szCs w:val="20"/>
          <w:lang w:val="en-US" w:eastAsia="ru-RU"/>
        </w:rPr>
        <w:t xml:space="preserve"> South Kazakhstan State </w:t>
      </w:r>
      <w:proofErr w:type="gramStart"/>
      <w:r>
        <w:rPr>
          <w:rFonts w:ascii="Times New Roman" w:eastAsia="Times New Roman" w:hAnsi="Times New Roman" w:cs="Times New Roman"/>
          <w:sz w:val="24"/>
          <w:szCs w:val="20"/>
          <w:lang w:val="en-US" w:eastAsia="ru-RU"/>
        </w:rPr>
        <w:t>university</w:t>
      </w:r>
      <w:proofErr w:type="gramEnd"/>
      <w:r>
        <w:rPr>
          <w:rFonts w:ascii="Times New Roman" w:eastAsia="Times New Roman" w:hAnsi="Times New Roman" w:cs="Times New Roman"/>
          <w:sz w:val="24"/>
          <w:szCs w:val="20"/>
          <w:lang w:val="en-US" w:eastAsia="ru-RU"/>
        </w:rPr>
        <w:t>, 2016</w:t>
      </w:r>
    </w:p>
    <w:p>
      <w:pPr>
        <w:spacing w:after="0" w:line="240" w:lineRule="auto"/>
        <w:jc w:val="center"/>
        <w:rPr>
          <w:rFonts w:ascii="Times New Roman" w:eastAsia="Times New Roman" w:hAnsi="Times New Roman" w:cs="Times New Roman"/>
          <w:sz w:val="24"/>
          <w:szCs w:val="24"/>
          <w:lang w:val="en-US" w:eastAsia="ru-RU"/>
        </w:rPr>
      </w:pPr>
    </w:p>
    <w:p>
      <w:pPr>
        <w:spacing w:after="0" w:line="240" w:lineRule="auto"/>
        <w:rPr>
          <w:rFonts w:ascii="Times New Roman" w:eastAsia="Times New Roman" w:hAnsi="Times New Roman" w:cs="Times New Roman"/>
          <w:sz w:val="24"/>
          <w:szCs w:val="24"/>
          <w:lang w:val="en-US" w:eastAsia="ru-RU"/>
        </w:rPr>
      </w:pPr>
    </w:p>
    <w:p>
      <w:pPr>
        <w:spacing w:after="0" w:line="240" w:lineRule="auto"/>
        <w:rPr>
          <w:rFonts w:ascii="Times New Roman" w:eastAsia="Times New Roman" w:hAnsi="Times New Roman" w:cs="Times New Roman"/>
          <w:b/>
          <w:bCs/>
          <w:color w:val="000000"/>
          <w:sz w:val="24"/>
          <w:szCs w:val="24"/>
          <w:lang w:val="kk-KZ" w:eastAsia="ru-RU"/>
        </w:rPr>
      </w:pPr>
      <w:r>
        <w:rPr>
          <w:rFonts w:ascii="Times New Roman" w:eastAsia="Times New Roman" w:hAnsi="Times New Roman" w:cs="Times New Roman"/>
          <w:b/>
          <w:bCs/>
          <w:color w:val="000000"/>
          <w:sz w:val="24"/>
          <w:szCs w:val="24"/>
          <w:lang w:val="kk-KZ" w:eastAsia="ru-RU"/>
        </w:rPr>
        <w:br w:type="page"/>
      </w:r>
    </w:p>
    <w:p>
      <w:pPr>
        <w:keepNext/>
        <w:keepLines/>
        <w:spacing w:after="0" w:line="240" w:lineRule="auto"/>
        <w:jc w:val="both"/>
        <w:rPr>
          <w:rFonts w:ascii="Times New Roman" w:eastAsia="Arial Unicode MS" w:hAnsi="Times New Roman" w:cs="Lucida Sans Unicode"/>
          <w:b/>
          <w:bCs/>
          <w:iCs/>
          <w:sz w:val="28"/>
          <w:szCs w:val="27"/>
          <w:lang w:val="en-US" w:eastAsia="ru-RU"/>
        </w:rPr>
      </w:pPr>
      <w:r>
        <w:rPr>
          <w:rFonts w:ascii="Times New Roman" w:eastAsia="Arial Unicode MS" w:hAnsi="Times New Roman" w:cs="Lucida Sans Unicode"/>
          <w:b/>
          <w:bCs/>
          <w:iCs/>
          <w:sz w:val="28"/>
          <w:szCs w:val="27"/>
          <w:lang w:val="en-US"/>
        </w:rPr>
        <w:lastRenderedPageBreak/>
        <w:t>Contents</w:t>
      </w:r>
    </w:p>
    <w:p>
      <w:pPr>
        <w:tabs>
          <w:tab w:val="left" w:pos="241"/>
          <w:tab w:val="left" w:leader="dot" w:pos="7878"/>
        </w:tabs>
        <w:spacing w:after="0" w:line="240" w:lineRule="auto"/>
        <w:jc w:val="both"/>
        <w:rPr>
          <w:rFonts w:ascii="Times New Roman" w:eastAsia="Arial Unicode MS" w:hAnsi="Times New Roman" w:cs="Lucida Sans Unicode"/>
          <w:sz w:val="28"/>
          <w:szCs w:val="25"/>
          <w:lang w:val="en-US" w:eastAsia="ru-RU"/>
        </w:rPr>
      </w:pPr>
    </w:p>
    <w:tbl>
      <w:tblPr>
        <w:tblW w:w="5293" w:type="pct"/>
        <w:tblInd w:w="-279" w:type="dxa"/>
        <w:tblCellMar>
          <w:left w:w="0" w:type="dxa"/>
          <w:right w:w="0" w:type="dxa"/>
        </w:tblCellMar>
        <w:tblLook w:val="01E0" w:firstRow="1" w:lastRow="1" w:firstColumn="1" w:lastColumn="1" w:noHBand="0" w:noVBand="0"/>
      </w:tblPr>
      <w:tblGrid>
        <w:gridCol w:w="9922"/>
        <w:gridCol w:w="281"/>
      </w:tblGrid>
      <w:t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Introduction</w:t>
            </w:r>
            <w:r>
              <w:rPr>
                <w:rFonts w:ascii="Times New Roman" w:eastAsia="Times New Roman" w:hAnsi="Times New Roman" w:cs="Times New Roman"/>
                <w:color w:val="000000"/>
                <w:lang w:eastAsia="ru-RU"/>
              </w:rPr>
              <w:t>…………………………………………………………………………………………………………</w:t>
            </w:r>
          </w:p>
        </w:tc>
        <w:tc>
          <w:tcPr>
            <w:tcW w:w="281" w:type="dxa"/>
          </w:tcPr>
          <w:p>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5</w:t>
            </w:r>
          </w:p>
        </w:tc>
      </w:tr>
      <w:t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val="en-US" w:eastAsia="ru-RU"/>
              </w:rPr>
            </w:pPr>
            <w:r>
              <w:rPr>
                <w:rFonts w:ascii="Times New Roman" w:eastAsia="Times New Roman" w:hAnsi="Times New Roman" w:cs="Times New Roman"/>
                <w:lang w:val="en-US" w:eastAsia="ru-RU"/>
              </w:rPr>
              <w:t xml:space="preserve">Lecture 1. </w:t>
            </w:r>
            <w:r>
              <w:rPr>
                <w:rFonts w:ascii="Times New Roman" w:eastAsia="Times New Roman" w:hAnsi="Times New Roman" w:cs="Times New Roman"/>
                <w:bCs/>
                <w:color w:val="000000"/>
                <w:lang w:val="en-US" w:eastAsia="ru-RU"/>
              </w:rPr>
              <w:t>1.1 Television fundamentals. Scanning. Composite video waveform. Common image format. 1.2. Active lines. Aspect ratio. Pixels and bandwidth……………………………………………………………</w:t>
            </w:r>
          </w:p>
        </w:tc>
        <w:tc>
          <w:tcPr>
            <w:tcW w:w="281" w:type="dxa"/>
          </w:tcPr>
          <w:p>
            <w:pPr>
              <w:spacing w:after="0" w:line="240" w:lineRule="auto"/>
              <w:jc w:val="center"/>
              <w:rPr>
                <w:rFonts w:ascii="Times New Roman" w:eastAsia="Times New Roman" w:hAnsi="Times New Roman" w:cs="Times New Roman"/>
                <w:lang w:val="en-US" w:eastAsia="ru-RU"/>
              </w:rPr>
            </w:pPr>
          </w:p>
          <w:p>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6</w:t>
            </w:r>
          </w:p>
        </w:tc>
      </w:tr>
      <w:t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val="en-US" w:eastAsia="ru-RU"/>
              </w:rPr>
            </w:pPr>
            <w:r>
              <w:rPr>
                <w:rFonts w:ascii="Times New Roman" w:eastAsia="Times New Roman" w:hAnsi="Times New Roman" w:cs="Times New Roman"/>
                <w:lang w:val="en-US" w:eastAsia="ru-RU"/>
              </w:rPr>
              <w:t xml:space="preserve">Lecture 2. 2.1 </w:t>
            </w:r>
            <w:r>
              <w:rPr>
                <w:rFonts w:ascii="Times New Roman" w:eastAsia="Times New Roman" w:hAnsi="Times New Roman" w:cs="Times New Roman"/>
                <w:color w:val="000000"/>
                <w:lang w:val="en-US" w:eastAsia="ru-RU"/>
              </w:rPr>
              <w:t xml:space="preserve">Video bandwidth. Television broadcasting. Modulation. </w:t>
            </w:r>
            <w:r>
              <w:rPr>
                <w:rFonts w:ascii="Times New Roman" w:eastAsia="Times New Roman" w:hAnsi="Times New Roman" w:cs="Times New Roman"/>
                <w:bCs/>
                <w:color w:val="000000"/>
                <w:lang w:val="en-US" w:eastAsia="ru-RU"/>
              </w:rPr>
              <w:t>Frequency spectrum, PAL channel. 2.2 Channel allocation. Frequency spectrum, NTSC channel</w:t>
            </w:r>
          </w:p>
        </w:tc>
        <w:tc>
          <w:tcPr>
            <w:tcW w:w="281" w:type="dxa"/>
          </w:tcPr>
          <w:p>
            <w:pPr>
              <w:autoSpaceDE w:val="0"/>
              <w:autoSpaceDN w:val="0"/>
              <w:adjustRightInd w:val="0"/>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9</w:t>
            </w:r>
          </w:p>
        </w:tc>
      </w:tr>
      <w:tr>
        <w:trPr>
          <w:trHeight w:val="1121"/>
        </w:trP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val="en-US" w:eastAsia="ru-RU"/>
              </w:rPr>
            </w:pPr>
            <w:r>
              <w:rPr>
                <w:rFonts w:ascii="Times New Roman" w:eastAsia="Times New Roman" w:hAnsi="Times New Roman" w:cs="Times New Roman"/>
                <w:lang w:val="en-US" w:eastAsia="ru-RU"/>
              </w:rPr>
              <w:t>Lecture 3.</w:t>
            </w:r>
            <w:r>
              <w:rPr>
                <w:rFonts w:ascii="Times New Roman" w:eastAsia="Times New Roman" w:hAnsi="Times New Roman" w:cs="Times New Roman"/>
                <w:bCs/>
                <w:lang w:val="en-US" w:eastAsia="ru-RU"/>
              </w:rPr>
              <w:t xml:space="preserve"> 3.1 </w:t>
            </w:r>
            <w:proofErr w:type="spellStart"/>
            <w:r>
              <w:rPr>
                <w:rFonts w:ascii="Times New Roman" w:eastAsia="Times New Roman" w:hAnsi="Times New Roman" w:cs="Times New Roman"/>
                <w:bCs/>
                <w:lang w:val="en-US" w:eastAsia="ru-RU"/>
              </w:rPr>
              <w:t>Colour</w:t>
            </w:r>
            <w:proofErr w:type="spellEnd"/>
            <w:r>
              <w:rPr>
                <w:rFonts w:ascii="Times New Roman" w:eastAsia="Times New Roman" w:hAnsi="Times New Roman" w:cs="Times New Roman"/>
                <w:bCs/>
                <w:lang w:val="en-US" w:eastAsia="ru-RU"/>
              </w:rPr>
              <w:t xml:space="preserve"> television. Light and </w:t>
            </w:r>
            <w:proofErr w:type="spellStart"/>
            <w:r>
              <w:rPr>
                <w:rFonts w:ascii="Times New Roman" w:eastAsia="Times New Roman" w:hAnsi="Times New Roman" w:cs="Times New Roman"/>
                <w:bCs/>
                <w:lang w:val="en-US" w:eastAsia="ru-RU"/>
              </w:rPr>
              <w:t>colour</w:t>
            </w:r>
            <w:proofErr w:type="spellEnd"/>
            <w:r>
              <w:rPr>
                <w:rFonts w:ascii="Times New Roman" w:eastAsia="Times New Roman" w:hAnsi="Times New Roman" w:cs="Times New Roman"/>
                <w:bCs/>
                <w:lang w:val="en-US" w:eastAsia="ru-RU"/>
              </w:rPr>
              <w:t xml:space="preserve">. The sensation of </w:t>
            </w:r>
            <w:proofErr w:type="spellStart"/>
            <w:r>
              <w:rPr>
                <w:rFonts w:ascii="Times New Roman" w:eastAsia="Times New Roman" w:hAnsi="Times New Roman" w:cs="Times New Roman"/>
                <w:bCs/>
                <w:lang w:val="en-US" w:eastAsia="ru-RU"/>
              </w:rPr>
              <w:t>colour</w:t>
            </w:r>
            <w:proofErr w:type="spellEnd"/>
            <w:r>
              <w:rPr>
                <w:rFonts w:ascii="Times New Roman" w:eastAsia="Times New Roman" w:hAnsi="Times New Roman" w:cs="Times New Roman"/>
                <w:bCs/>
                <w:lang w:val="en-US" w:eastAsia="ru-RU"/>
              </w:rPr>
              <w:t xml:space="preserve">. Primary </w:t>
            </w:r>
            <w:proofErr w:type="spellStart"/>
            <w:r>
              <w:rPr>
                <w:rFonts w:ascii="Times New Roman" w:eastAsia="Times New Roman" w:hAnsi="Times New Roman" w:cs="Times New Roman"/>
                <w:bCs/>
                <w:lang w:val="en-US" w:eastAsia="ru-RU"/>
              </w:rPr>
              <w:t>colours</w:t>
            </w:r>
            <w:proofErr w:type="spellEnd"/>
            <w:r>
              <w:rPr>
                <w:rFonts w:ascii="Times New Roman" w:eastAsia="Times New Roman" w:hAnsi="Times New Roman" w:cs="Times New Roman"/>
                <w:bCs/>
                <w:lang w:val="en-US" w:eastAsia="ru-RU"/>
              </w:rPr>
              <w:t xml:space="preserve">. The </w:t>
            </w:r>
            <w:proofErr w:type="spellStart"/>
            <w:r>
              <w:rPr>
                <w:rFonts w:ascii="Times New Roman" w:eastAsia="Times New Roman" w:hAnsi="Times New Roman" w:cs="Times New Roman"/>
                <w:bCs/>
                <w:lang w:val="en-US" w:eastAsia="ru-RU"/>
              </w:rPr>
              <w:t>colour</w:t>
            </w:r>
            <w:proofErr w:type="spellEnd"/>
            <w:r>
              <w:rPr>
                <w:rFonts w:ascii="Times New Roman" w:eastAsia="Times New Roman" w:hAnsi="Times New Roman" w:cs="Times New Roman"/>
                <w:bCs/>
                <w:lang w:val="en-US" w:eastAsia="ru-RU"/>
              </w:rPr>
              <w:t xml:space="preserve"> triangle. Saturation and hue. Chromaticity diagram. </w:t>
            </w:r>
            <w:proofErr w:type="spellStart"/>
            <w:r>
              <w:rPr>
                <w:rFonts w:ascii="Times New Roman" w:eastAsia="Times New Roman" w:hAnsi="Times New Roman" w:cs="Times New Roman"/>
                <w:bCs/>
                <w:lang w:val="en-US" w:eastAsia="ru-RU"/>
              </w:rPr>
              <w:t>Colour</w:t>
            </w:r>
            <w:proofErr w:type="spellEnd"/>
            <w:r>
              <w:rPr>
                <w:rFonts w:ascii="Times New Roman" w:eastAsia="Times New Roman" w:hAnsi="Times New Roman" w:cs="Times New Roman"/>
                <w:bCs/>
                <w:lang w:val="en-US" w:eastAsia="ru-RU"/>
              </w:rPr>
              <w:t xml:space="preserve"> temperature. 3.2 Principles of </w:t>
            </w:r>
            <w:proofErr w:type="spellStart"/>
            <w:r>
              <w:rPr>
                <w:rFonts w:ascii="Times New Roman" w:eastAsia="Times New Roman" w:hAnsi="Times New Roman" w:cs="Times New Roman"/>
                <w:bCs/>
                <w:lang w:val="en-US" w:eastAsia="ru-RU"/>
              </w:rPr>
              <w:t>colour</w:t>
            </w:r>
            <w:proofErr w:type="spellEnd"/>
            <w:r>
              <w:rPr>
                <w:rFonts w:ascii="Times New Roman" w:eastAsia="Times New Roman" w:hAnsi="Times New Roman" w:cs="Times New Roman"/>
                <w:bCs/>
                <w:lang w:val="en-US" w:eastAsia="ru-RU"/>
              </w:rPr>
              <w:t xml:space="preserve"> transmission. </w:t>
            </w:r>
            <w:r>
              <w:rPr>
                <w:rFonts w:ascii="Times New Roman" w:eastAsia="Times New Roman" w:hAnsi="Times New Roman" w:cs="Times New Roman"/>
                <w:lang w:val="en-US" w:eastAsia="ru-RU"/>
              </w:rPr>
              <w:t xml:space="preserve">Frequency interleaving. Quadrature amplitude modulation. NTSC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components. NTSC refresh rate. Composite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signal. 3.3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burst. The standard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bar display. Gamma-correction. Weighting factors. PAL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system</w:t>
            </w:r>
          </w:p>
        </w:tc>
        <w:tc>
          <w:tcPr>
            <w:tcW w:w="281" w:type="dxa"/>
          </w:tcPr>
          <w:p>
            <w:pPr>
              <w:autoSpaceDE w:val="0"/>
              <w:autoSpaceDN w:val="0"/>
              <w:adjustRightInd w:val="0"/>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12</w:t>
            </w:r>
          </w:p>
        </w:tc>
      </w:tr>
      <w:t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val="en-US" w:eastAsia="ru-RU"/>
              </w:rPr>
            </w:pPr>
            <w:r>
              <w:rPr>
                <w:rFonts w:ascii="Times New Roman" w:eastAsia="Times New Roman" w:hAnsi="Times New Roman" w:cs="Times New Roman"/>
                <w:lang w:val="en-US" w:eastAsia="ru-RU"/>
              </w:rPr>
              <w:t>Lecture 4.</w:t>
            </w:r>
            <w:r>
              <w:rPr>
                <w:rFonts w:ascii="Times New Roman" w:eastAsia="Times New Roman" w:hAnsi="Times New Roman" w:cs="Times New Roman"/>
                <w:bCs/>
                <w:lang w:val="en-US" w:eastAsia="ru-RU"/>
              </w:rPr>
              <w:t xml:space="preserve"> 4.1 Digital television</w:t>
            </w:r>
            <w:r>
              <w:rPr>
                <w:rFonts w:ascii="Times New Roman" w:eastAsia="Times New Roman" w:hAnsi="Times New Roman" w:cs="Times New Roman"/>
                <w:color w:val="000000"/>
                <w:lang w:val="en-US" w:eastAsia="ru-RU"/>
              </w:rPr>
              <w:t xml:space="preserve">. </w:t>
            </w:r>
            <w:r>
              <w:rPr>
                <w:rFonts w:ascii="Times New Roman" w:eastAsia="Times New Roman" w:hAnsi="Times New Roman" w:cs="Times New Roman"/>
                <w:lang w:val="en-US" w:eastAsia="ru-RU"/>
              </w:rPr>
              <w:t xml:space="preserve">Principles of digital video broadcasting. </w:t>
            </w:r>
            <w:proofErr w:type="spellStart"/>
            <w:r>
              <w:rPr>
                <w:rFonts w:ascii="Times New Roman" w:eastAsia="Times New Roman" w:hAnsi="Times New Roman" w:cs="Times New Roman"/>
                <w:lang w:val="en-US" w:eastAsia="ru-RU"/>
              </w:rPr>
              <w:t>Digitising</w:t>
            </w:r>
            <w:proofErr w:type="spellEnd"/>
            <w:r>
              <w:rPr>
                <w:rFonts w:ascii="Times New Roman" w:eastAsia="Times New Roman" w:hAnsi="Times New Roman" w:cs="Times New Roman"/>
                <w:lang w:val="en-US" w:eastAsia="ru-RU"/>
              </w:rPr>
              <w:t xml:space="preserve"> the TV picture. SDTV sampling rate. 4.2 Video sampling. 4:2:2 sampling structure. 4:1:1 sampling structure. 4:2:0 sampling structure. The bit rate.</w:t>
            </w:r>
          </w:p>
        </w:tc>
        <w:tc>
          <w:tcPr>
            <w:tcW w:w="281" w:type="dxa"/>
          </w:tcPr>
          <w:p>
            <w:pPr>
              <w:autoSpaceDE w:val="0"/>
              <w:autoSpaceDN w:val="0"/>
              <w:adjustRightInd w:val="0"/>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1</w:t>
            </w:r>
            <w:r>
              <w:rPr>
                <w:rFonts w:ascii="Times New Roman" w:eastAsia="Times New Roman" w:hAnsi="Times New Roman" w:cs="Times New Roman"/>
                <w:lang w:val="en-US" w:eastAsia="ru-RU"/>
              </w:rPr>
              <w:t>4</w:t>
            </w:r>
          </w:p>
        </w:tc>
      </w:tr>
      <w:t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eastAsia="ru-RU"/>
              </w:rPr>
            </w:pPr>
            <w:r>
              <w:rPr>
                <w:rFonts w:ascii="Times New Roman" w:eastAsia="Times New Roman" w:hAnsi="Times New Roman" w:cs="Times New Roman"/>
                <w:lang w:val="en-US" w:eastAsia="ru-RU"/>
              </w:rPr>
              <w:t xml:space="preserve">Lecture 5. 5.1 MPEG encoding. Video MPEG coding. Video data preparation. Temporal compression. Group of pictures. Block matching. Predicted and difference frames. Bidirectional prediction. 5.2 Spatial compression The discrete cosine transform. </w:t>
            </w:r>
            <w:proofErr w:type="spellStart"/>
            <w:r>
              <w:rPr>
                <w:rFonts w:ascii="Times New Roman" w:eastAsia="Times New Roman" w:hAnsi="Times New Roman" w:cs="Times New Roman"/>
                <w:lang w:val="en-US" w:eastAsia="ru-RU"/>
              </w:rPr>
              <w:t>Quantising</w:t>
            </w:r>
            <w:proofErr w:type="spellEnd"/>
            <w:r>
              <w:rPr>
                <w:rFonts w:ascii="Times New Roman" w:eastAsia="Times New Roman" w:hAnsi="Times New Roman" w:cs="Times New Roman"/>
                <w:lang w:val="en-US" w:eastAsia="ru-RU"/>
              </w:rPr>
              <w:t xml:space="preserve"> the DCT block. Zigzag scanning of the DCT matrix. Coding of DCT coefficients. Buffering. The complete DCT coder. Forward prediction coder-decoder, codec. GOP construction</w:t>
            </w:r>
            <w:r>
              <w:rPr>
                <w:rFonts w:ascii="Times New Roman" w:eastAsia="Times New Roman" w:hAnsi="Times New Roman" w:cs="Times New Roman"/>
                <w:lang w:eastAsia="ru-RU"/>
              </w:rPr>
              <w:t>………………………………………………………………………….</w:t>
            </w:r>
          </w:p>
        </w:tc>
        <w:tc>
          <w:tcPr>
            <w:tcW w:w="281" w:type="dxa"/>
          </w:tcPr>
          <w:p>
            <w:pPr>
              <w:spacing w:after="0" w:line="240" w:lineRule="auto"/>
              <w:jc w:val="center"/>
              <w:rPr>
                <w:rFonts w:ascii="Times New Roman" w:eastAsia="Times New Roman" w:hAnsi="Times New Roman" w:cs="Times New Roman"/>
                <w:lang w:eastAsia="ru-RU"/>
              </w:rPr>
            </w:pPr>
          </w:p>
          <w:p>
            <w:pPr>
              <w:spacing w:after="0" w:line="240" w:lineRule="auto"/>
              <w:jc w:val="center"/>
              <w:rPr>
                <w:rFonts w:ascii="Times New Roman" w:eastAsia="Times New Roman" w:hAnsi="Times New Roman" w:cs="Times New Roman"/>
                <w:lang w:eastAsia="ru-RU"/>
              </w:rPr>
            </w:pPr>
          </w:p>
          <w:p>
            <w:pPr>
              <w:spacing w:after="0" w:line="240" w:lineRule="auto"/>
              <w:jc w:val="center"/>
              <w:rPr>
                <w:rFonts w:ascii="Times New Roman" w:eastAsia="Times New Roman" w:hAnsi="Times New Roman" w:cs="Times New Roman"/>
                <w:lang w:eastAsia="ru-RU"/>
              </w:rPr>
            </w:pPr>
          </w:p>
          <w:p>
            <w:pPr>
              <w:spacing w:after="0" w:line="240" w:lineRule="auto"/>
              <w:jc w:val="center"/>
              <w:rPr>
                <w:rFonts w:ascii="Times New Roman" w:eastAsia="Times New Roman" w:hAnsi="Times New Roman" w:cs="Times New Roman"/>
                <w:lang w:eastAsia="ru-RU"/>
              </w:rPr>
            </w:pPr>
          </w:p>
          <w:p>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1</w:t>
            </w:r>
            <w:r>
              <w:rPr>
                <w:rFonts w:ascii="Times New Roman" w:eastAsia="Times New Roman" w:hAnsi="Times New Roman" w:cs="Times New Roman"/>
                <w:lang w:val="en-US" w:eastAsia="ru-RU"/>
              </w:rPr>
              <w:t>6</w:t>
            </w:r>
          </w:p>
        </w:tc>
      </w:tr>
      <w:t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val="en-US" w:eastAsia="ru-RU"/>
              </w:rPr>
            </w:pPr>
            <w:r>
              <w:rPr>
                <w:rFonts w:ascii="Times New Roman" w:eastAsia="Times New Roman" w:hAnsi="Times New Roman" w:cs="Times New Roman"/>
                <w:lang w:val="en-US" w:eastAsia="ru-RU"/>
              </w:rPr>
              <w:t xml:space="preserve">Lecture 6. 6.1 High definition television. HDTV common interface format. The road to MPEG-4/H.264/AVC. MPEG-4 profiles. H.264/AVC features MPEG-4 profiles. Intra-frame (spatial) prediction. 6.2 Intra-blocks and modes. Size and mode selection. Intra-prediction operation. AVC motion compensation. Motion compensation block sizes. Motion vector prediction. 6.3 New transforms and </w:t>
            </w:r>
            <w:proofErr w:type="spellStart"/>
            <w:r>
              <w:rPr>
                <w:rFonts w:ascii="Times New Roman" w:eastAsia="Times New Roman" w:hAnsi="Times New Roman" w:cs="Times New Roman"/>
                <w:lang w:val="en-US" w:eastAsia="ru-RU"/>
              </w:rPr>
              <w:t>quantisation</w:t>
            </w:r>
            <w:proofErr w:type="spellEnd"/>
            <w:r>
              <w:rPr>
                <w:rFonts w:ascii="Times New Roman" w:eastAsia="Times New Roman" w:hAnsi="Times New Roman" w:cs="Times New Roman"/>
                <w:lang w:val="en-US" w:eastAsia="ru-RU"/>
              </w:rPr>
              <w:t xml:space="preserve">. Adaptive de-blocking filter. New entropy coding technology. </w:t>
            </w:r>
            <w:proofErr w:type="spellStart"/>
            <w:r>
              <w:rPr>
                <w:rFonts w:ascii="Times New Roman" w:eastAsia="Times New Roman" w:hAnsi="Times New Roman" w:cs="Times New Roman"/>
                <w:lang w:val="en-US" w:eastAsia="ru-RU"/>
              </w:rPr>
              <w:t>Summarised</w:t>
            </w:r>
            <w:proofErr w:type="spellEnd"/>
            <w:r>
              <w:rPr>
                <w:rFonts w:ascii="Times New Roman" w:eastAsia="Times New Roman" w:hAnsi="Times New Roman" w:cs="Times New Roman"/>
                <w:lang w:val="en-US" w:eastAsia="ru-RU"/>
              </w:rPr>
              <w:t xml:space="preserve"> features of AVC.</w:t>
            </w:r>
          </w:p>
        </w:tc>
        <w:tc>
          <w:tcPr>
            <w:tcW w:w="281" w:type="dxa"/>
          </w:tcPr>
          <w:p>
            <w:pPr>
              <w:autoSpaceDE w:val="0"/>
              <w:autoSpaceDN w:val="0"/>
              <w:adjustRightInd w:val="0"/>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1</w:t>
            </w:r>
            <w:r>
              <w:rPr>
                <w:rFonts w:ascii="Times New Roman" w:eastAsia="Times New Roman" w:hAnsi="Times New Roman" w:cs="Times New Roman"/>
                <w:lang w:val="en-US" w:eastAsia="ru-RU"/>
              </w:rPr>
              <w:t>8</w:t>
            </w:r>
          </w:p>
        </w:tc>
      </w:tr>
      <w:t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val="en-US" w:eastAsia="ru-RU"/>
              </w:rPr>
            </w:pPr>
            <w:r>
              <w:rPr>
                <w:rFonts w:ascii="Times New Roman" w:eastAsia="Times New Roman" w:hAnsi="Times New Roman" w:cs="Times New Roman"/>
                <w:lang w:val="en-US" w:eastAsia="ru-RU"/>
              </w:rPr>
              <w:t xml:space="preserve">Lecture 7. </w:t>
            </w:r>
            <w:r>
              <w:rPr>
                <w:rFonts w:ascii="Times New Roman" w:eastAsia="Times New Roman" w:hAnsi="Times New Roman" w:cs="Times New Roman"/>
                <w:bCs/>
                <w:lang w:val="en-US" w:eastAsia="ru-RU"/>
              </w:rPr>
              <w:t xml:space="preserve">7.1 Audio encoding. </w:t>
            </w:r>
            <w:r>
              <w:rPr>
                <w:rFonts w:ascii="Times New Roman" w:eastAsia="Times New Roman" w:hAnsi="Times New Roman" w:cs="Times New Roman"/>
                <w:lang w:val="en-US" w:eastAsia="ru-RU"/>
              </w:rPr>
              <w:t>Principles of MPEG-1 audio.</w:t>
            </w:r>
            <w:r>
              <w:rPr>
                <w:rFonts w:ascii="Times New Roman" w:eastAsia="Times New Roman" w:hAnsi="Times New Roman" w:cs="Times New Roman"/>
                <w:bCs/>
                <w:lang w:val="en-US" w:eastAsia="ru-RU"/>
              </w:rPr>
              <w:t xml:space="preserve"> </w:t>
            </w:r>
            <w:r>
              <w:rPr>
                <w:rFonts w:ascii="Times New Roman" w:eastAsia="Times New Roman" w:hAnsi="Times New Roman" w:cs="Times New Roman"/>
                <w:lang w:val="en-US" w:eastAsia="ru-RU"/>
              </w:rPr>
              <w:t>MPEG audio basic elements. The full Layer II audio coder. Layer III coding. Pre-echo. Full Layer III audio coder. Advanced audio coding. 7.2 MPEG-2 AAC. MPEG-4 audio. MPEG-4 AAC. Low-delay AAC. Surround sound. Multi-channel formats. Perception of sounds in space.</w:t>
            </w:r>
          </w:p>
        </w:tc>
        <w:tc>
          <w:tcPr>
            <w:tcW w:w="281" w:type="dxa"/>
          </w:tcPr>
          <w:p>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1</w:t>
            </w:r>
            <w:r>
              <w:rPr>
                <w:rFonts w:ascii="Times New Roman" w:eastAsia="Times New Roman" w:hAnsi="Times New Roman" w:cs="Times New Roman"/>
                <w:lang w:val="en-US" w:eastAsia="ru-RU"/>
              </w:rPr>
              <w:t>9</w:t>
            </w:r>
          </w:p>
        </w:tc>
      </w:tr>
      <w:t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val="en-US" w:eastAsia="ru-RU"/>
              </w:rPr>
            </w:pPr>
            <w:r>
              <w:rPr>
                <w:rFonts w:ascii="Times New Roman" w:eastAsia="Times New Roman" w:hAnsi="Times New Roman" w:cs="Times New Roman"/>
                <w:lang w:val="en-US" w:eastAsia="ru-RU"/>
              </w:rPr>
              <w:t xml:space="preserve">Lecture 8. 8.1 </w:t>
            </w:r>
            <w:r>
              <w:rPr>
                <w:rFonts w:ascii="Times New Roman" w:eastAsia="Times New Roman" w:hAnsi="Times New Roman" w:cs="Times New Roman"/>
                <w:bCs/>
                <w:lang w:val="en-US" w:eastAsia="ru-RU"/>
              </w:rPr>
              <w:t>MPEG-2 transport stream.</w:t>
            </w:r>
            <w:r>
              <w:rPr>
                <w:rFonts w:ascii="Times New Roman" w:eastAsia="Times New Roman" w:hAnsi="Times New Roman" w:cs="Times New Roman"/>
                <w:lang w:val="en-US" w:eastAsia="ru-RU"/>
              </w:rPr>
              <w:t xml:space="preserve"> Transport stream multiplexing. MPEG-2 PES packet. Time stamps. Program clock reference. Transport stream packet. Null transport packets. Transport packet header. 8.2 </w:t>
            </w:r>
            <w:proofErr w:type="spellStart"/>
            <w:r>
              <w:rPr>
                <w:rFonts w:ascii="Times New Roman" w:eastAsia="Times New Roman" w:hAnsi="Times New Roman" w:cs="Times New Roman"/>
                <w:lang w:val="en-US" w:eastAsia="ru-RU"/>
              </w:rPr>
              <w:t>Programme</w:t>
            </w:r>
            <w:proofErr w:type="spellEnd"/>
            <w:r>
              <w:rPr>
                <w:rFonts w:ascii="Times New Roman" w:eastAsia="Times New Roman" w:hAnsi="Times New Roman" w:cs="Times New Roman"/>
                <w:lang w:val="en-US" w:eastAsia="ru-RU"/>
              </w:rPr>
              <w:t>-specific information. Transport stream multiplexing. Re-multiplexing.</w:t>
            </w:r>
          </w:p>
        </w:tc>
        <w:tc>
          <w:tcPr>
            <w:tcW w:w="281" w:type="dxa"/>
          </w:tcPr>
          <w:p>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21</w:t>
            </w:r>
          </w:p>
        </w:tc>
      </w:tr>
      <w:tr>
        <w:tc>
          <w:tcPr>
            <w:tcW w:w="9921" w:type="dxa"/>
          </w:tcPr>
          <w:p>
            <w:pPr>
              <w:autoSpaceDE w:val="0"/>
              <w:autoSpaceDN w:val="0"/>
              <w:adjustRightInd w:val="0"/>
              <w:spacing w:after="0" w:line="240" w:lineRule="auto"/>
              <w:ind w:left="567" w:hanging="567"/>
              <w:rPr>
                <w:rFonts w:ascii="Times New Roman" w:eastAsia="Times New Roman" w:hAnsi="Times New Roman" w:cs="Times New Roman"/>
                <w:color w:val="000000"/>
                <w:lang w:val="en-US" w:eastAsia="ru-RU"/>
              </w:rPr>
            </w:pPr>
            <w:r>
              <w:rPr>
                <w:rFonts w:ascii="Times New Roman" w:eastAsia="Times New Roman" w:hAnsi="Times New Roman" w:cs="Times New Roman"/>
                <w:lang w:val="en-US" w:eastAsia="ru-RU"/>
              </w:rPr>
              <w:t xml:space="preserve">Lecture 9. 9.1 </w:t>
            </w:r>
            <w:r>
              <w:rPr>
                <w:rFonts w:ascii="Times New Roman" w:eastAsia="Times New Roman" w:hAnsi="Times New Roman" w:cs="Times New Roman"/>
                <w:bCs/>
                <w:lang w:val="en-US" w:eastAsia="ru-RU"/>
              </w:rPr>
              <w:t xml:space="preserve">Channel encoding. Scrambling. Forward error correction. Error correction. FEC processing. Modulation. Phase shift keying. </w:t>
            </w:r>
            <w:r>
              <w:rPr>
                <w:rFonts w:ascii="Times New Roman" w:eastAsia="Times New Roman" w:hAnsi="Times New Roman" w:cs="Times New Roman"/>
                <w:lang w:val="en-US" w:eastAsia="ru-RU"/>
              </w:rPr>
              <w:t>Quadrature amplitude modulation. 9.2 Orthogonal frequency division multiplexing. Single-frequency network. Coded OFDM. 8K/2K COFDM modes. High definition terrestrial television. Satellite channel encoder. Terrestrial channel encoder.</w:t>
            </w:r>
          </w:p>
        </w:tc>
        <w:tc>
          <w:tcPr>
            <w:tcW w:w="281" w:type="dxa"/>
          </w:tcPr>
          <w:p>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2</w:t>
            </w:r>
            <w:r>
              <w:rPr>
                <w:rFonts w:ascii="Times New Roman" w:eastAsia="Times New Roman" w:hAnsi="Times New Roman" w:cs="Times New Roman"/>
                <w:lang w:val="en-US" w:eastAsia="ru-RU"/>
              </w:rPr>
              <w:t>4</w:t>
            </w:r>
          </w:p>
        </w:tc>
      </w:tr>
      <w:tr>
        <w:tc>
          <w:tcPr>
            <w:tcW w:w="9921" w:type="dxa"/>
          </w:tcPr>
          <w:p>
            <w:pPr>
              <w:spacing w:after="0" w:line="240" w:lineRule="auto"/>
              <w:ind w:left="567" w:hanging="567"/>
              <w:jc w:val="both"/>
              <w:rPr>
                <w:rFonts w:ascii="Times New Roman" w:eastAsia="Times New Roman" w:hAnsi="Times New Roman" w:cs="Times New Roman"/>
                <w:lang w:eastAsia="ru-RU"/>
              </w:rPr>
            </w:pPr>
            <w:r>
              <w:rPr>
                <w:rFonts w:ascii="Times New Roman" w:eastAsia="Times New Roman" w:hAnsi="Times New Roman" w:cs="Times New Roman"/>
                <w:lang w:val="en-US" w:eastAsia="ru-RU"/>
              </w:rPr>
              <w:t xml:space="preserve">Lecture 10. 10.1 Video re-production. Display units. The cathode ray tube. Extra high tension. Monochrome tube. Screen size. Raster geometry. Scan velocity modulation.  10.2 Beam modulation.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receiver tubes. Purity. Convergence. The </w:t>
            </w:r>
            <w:proofErr w:type="spellStart"/>
            <w:r>
              <w:rPr>
                <w:rFonts w:ascii="Times New Roman" w:eastAsia="Times New Roman" w:hAnsi="Times New Roman" w:cs="Times New Roman"/>
                <w:lang w:val="en-US" w:eastAsia="ru-RU"/>
              </w:rPr>
              <w:t>shadowmask</w:t>
            </w:r>
            <w:proofErr w:type="spellEnd"/>
            <w:r>
              <w:rPr>
                <w:rFonts w:ascii="Times New Roman" w:eastAsia="Times New Roman" w:hAnsi="Times New Roman" w:cs="Times New Roman"/>
                <w:lang w:val="en-US" w:eastAsia="ru-RU"/>
              </w:rPr>
              <w:t xml:space="preserve"> tube. The in-line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tube. The </w:t>
            </w:r>
            <w:proofErr w:type="spellStart"/>
            <w:r>
              <w:rPr>
                <w:rFonts w:ascii="Times New Roman" w:eastAsia="Times New Roman" w:hAnsi="Times New Roman" w:cs="Times New Roman"/>
                <w:lang w:val="en-US" w:eastAsia="ru-RU"/>
              </w:rPr>
              <w:t>trinitron</w:t>
            </w:r>
            <w:proofErr w:type="spellEnd"/>
            <w:r>
              <w:rPr>
                <w:rFonts w:ascii="Times New Roman" w:eastAsia="Times New Roman" w:hAnsi="Times New Roman" w:cs="Times New Roman"/>
                <w:lang w:val="en-US" w:eastAsia="ru-RU"/>
              </w:rPr>
              <w:t xml:space="preserve"> tube. The PIL tube.</w:t>
            </w:r>
          </w:p>
        </w:tc>
        <w:tc>
          <w:tcPr>
            <w:tcW w:w="281" w:type="dxa"/>
          </w:tcPr>
          <w:p>
            <w:pPr>
              <w:autoSpaceDE w:val="0"/>
              <w:autoSpaceDN w:val="0"/>
              <w:adjustRightInd w:val="0"/>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2</w:t>
            </w:r>
            <w:r>
              <w:rPr>
                <w:rFonts w:ascii="Times New Roman" w:eastAsia="Times New Roman" w:hAnsi="Times New Roman" w:cs="Times New Roman"/>
                <w:lang w:val="en-US" w:eastAsia="ru-RU"/>
              </w:rPr>
              <w:t>6</w:t>
            </w:r>
          </w:p>
        </w:tc>
      </w:tr>
      <w:tr>
        <w:tc>
          <w:tcPr>
            <w:tcW w:w="9921" w:type="dxa"/>
          </w:tcPr>
          <w:p>
            <w:pPr>
              <w:spacing w:after="0" w:line="240" w:lineRule="auto"/>
              <w:ind w:left="567" w:hanging="567"/>
              <w:rPr>
                <w:rFonts w:ascii="Times New Roman" w:eastAsia="Times New Roman" w:hAnsi="Times New Roman" w:cs="Times New Roman"/>
                <w:lang w:eastAsia="ru-RU"/>
              </w:rPr>
            </w:pPr>
            <w:r>
              <w:rPr>
                <w:rFonts w:ascii="Times New Roman" w:eastAsia="Times New Roman" w:hAnsi="Times New Roman" w:cs="Times New Roman"/>
                <w:lang w:val="en-US" w:eastAsia="ru-RU"/>
              </w:rPr>
              <w:t>Lecture 11. 11.1 Plasma panels. Resolution: flat panel versus CRT. Plasma operation. Address display separated. Driving the panel. Scanning: sequential and interlaced. Sub-field coding. Plasma panel brightness. Dual scan. Selective erase addressing. Sustain-during-erase.</w:t>
            </w:r>
            <w:r>
              <w:rPr>
                <w:rFonts w:ascii="Times New Roman" w:eastAsia="Times New Roman" w:hAnsi="Times New Roman" w:cs="Times New Roman"/>
                <w:lang w:eastAsia="ru-RU"/>
              </w:rPr>
              <w:t>ь</w:t>
            </w:r>
            <w:r>
              <w:rPr>
                <w:rFonts w:ascii="Times New Roman" w:eastAsia="Times New Roman" w:hAnsi="Times New Roman" w:cs="Times New Roman"/>
                <w:lang w:val="en-US" w:eastAsia="ru-RU"/>
              </w:rPr>
              <w:t xml:space="preserve"> 11.2 Greyscale and </w:t>
            </w:r>
            <w:proofErr w:type="spellStart"/>
            <w:r>
              <w:rPr>
                <w:rFonts w:ascii="Times New Roman" w:eastAsia="Times New Roman" w:hAnsi="Times New Roman" w:cs="Times New Roman"/>
                <w:lang w:val="en-US" w:eastAsia="ru-RU"/>
              </w:rPr>
              <w:t>colours</w:t>
            </w:r>
            <w:proofErr w:type="spellEnd"/>
            <w:r>
              <w:rPr>
                <w:rFonts w:ascii="Times New Roman" w:eastAsia="Times New Roman" w:hAnsi="Times New Roman" w:cs="Times New Roman"/>
                <w:lang w:val="en-US" w:eastAsia="ru-RU"/>
              </w:rPr>
              <w:t>. False contours. Time compression. Adaptive time compression. Sub-field splitting. Non-binary sub-field coding. Dynamic brightness control. Black level drive. Sub-field generation. Alternate lighting of surfaces. 11.3 Enhanced-</w:t>
            </w:r>
            <w:proofErr w:type="spellStart"/>
            <w:r>
              <w:rPr>
                <w:rFonts w:ascii="Times New Roman" w:eastAsia="Times New Roman" w:hAnsi="Times New Roman" w:cs="Times New Roman"/>
                <w:lang w:val="en-US" w:eastAsia="ru-RU"/>
              </w:rPr>
              <w:t>ALiS</w:t>
            </w:r>
            <w:proofErr w:type="spellEnd"/>
            <w:r>
              <w:rPr>
                <w:rFonts w:ascii="Times New Roman" w:eastAsia="Times New Roman" w:hAnsi="Times New Roman" w:cs="Times New Roman"/>
                <w:lang w:val="en-US" w:eastAsia="ru-RU"/>
              </w:rPr>
              <w:t>. 4-phase sub-field drive. Pioneer’s Waffle rib and T-shaped structured panel. Plasma panel faults. Drive faults. Image burn.</w:t>
            </w:r>
          </w:p>
        </w:tc>
        <w:tc>
          <w:tcPr>
            <w:tcW w:w="281" w:type="dxa"/>
          </w:tcPr>
          <w:p>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2</w:t>
            </w:r>
            <w:r>
              <w:rPr>
                <w:rFonts w:ascii="Times New Roman" w:eastAsia="Times New Roman" w:hAnsi="Times New Roman" w:cs="Times New Roman"/>
                <w:lang w:val="en-US" w:eastAsia="ru-RU"/>
              </w:rPr>
              <w:t>8</w:t>
            </w:r>
          </w:p>
        </w:tc>
      </w:tr>
      <w:tr>
        <w:tc>
          <w:tcPr>
            <w:tcW w:w="9921" w:type="dxa"/>
          </w:tcPr>
          <w:p>
            <w:pPr>
              <w:spacing w:after="0" w:line="240" w:lineRule="auto"/>
              <w:ind w:left="567" w:hanging="567"/>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 xml:space="preserve">Lecture 12. 12.1 Liquid crystal display (LCD). </w:t>
            </w:r>
            <w:proofErr w:type="spellStart"/>
            <w:r>
              <w:rPr>
                <w:rFonts w:ascii="Times New Roman" w:eastAsia="Times New Roman" w:hAnsi="Times New Roman" w:cs="Times New Roman"/>
                <w:lang w:val="en-US" w:eastAsia="ru-RU"/>
              </w:rPr>
              <w:t>Polarisation</w:t>
            </w:r>
            <w:proofErr w:type="spellEnd"/>
            <w:r>
              <w:rPr>
                <w:rFonts w:ascii="Times New Roman" w:eastAsia="Times New Roman" w:hAnsi="Times New Roman" w:cs="Times New Roman"/>
                <w:lang w:val="en-US" w:eastAsia="ru-RU"/>
              </w:rPr>
              <w:t xml:space="preserve">. Principles of operation of LC cell. Reflective and </w:t>
            </w:r>
            <w:proofErr w:type="spellStart"/>
            <w:r>
              <w:rPr>
                <w:rFonts w:ascii="Times New Roman" w:eastAsia="Times New Roman" w:hAnsi="Times New Roman" w:cs="Times New Roman"/>
                <w:lang w:val="en-US" w:eastAsia="ru-RU"/>
              </w:rPr>
              <w:t>transmissive</w:t>
            </w:r>
            <w:proofErr w:type="spellEnd"/>
            <w:r>
              <w:rPr>
                <w:rFonts w:ascii="Times New Roman" w:eastAsia="Times New Roman" w:hAnsi="Times New Roman" w:cs="Times New Roman"/>
                <w:lang w:val="en-US" w:eastAsia="ru-RU"/>
              </w:rPr>
              <w:t xml:space="preserve">. The TN </w:t>
            </w:r>
            <w:proofErr w:type="spellStart"/>
            <w:r>
              <w:rPr>
                <w:rFonts w:ascii="Times New Roman" w:eastAsia="Times New Roman" w:hAnsi="Times New Roman" w:cs="Times New Roman"/>
                <w:lang w:val="en-US" w:eastAsia="ru-RU"/>
              </w:rPr>
              <w:t>transmissive</w:t>
            </w:r>
            <w:proofErr w:type="spellEnd"/>
            <w:r>
              <w:rPr>
                <w:rFonts w:ascii="Times New Roman" w:eastAsia="Times New Roman" w:hAnsi="Times New Roman" w:cs="Times New Roman"/>
                <w:lang w:val="en-US" w:eastAsia="ru-RU"/>
              </w:rPr>
              <w:t xml:space="preserve"> LCD. Normally white and normally black. Passive- and active-matrix LCDs.12.2 TFT cell drive. Response time. Polarity inversion. Greyscale and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generation. Panel drive. The backlight assembly. CCFT parameters. Tube brightness control. The </w:t>
            </w:r>
            <w:proofErr w:type="spellStart"/>
            <w:r>
              <w:rPr>
                <w:rFonts w:ascii="Times New Roman" w:eastAsia="Times New Roman" w:hAnsi="Times New Roman" w:cs="Times New Roman"/>
                <w:lang w:val="en-US" w:eastAsia="ru-RU"/>
              </w:rPr>
              <w:t>d.c.</w:t>
            </w:r>
            <w:proofErr w:type="spellEnd"/>
            <w:r>
              <w:rPr>
                <w:rFonts w:ascii="Times New Roman" w:eastAsia="Times New Roman" w:hAnsi="Times New Roman" w:cs="Times New Roman"/>
                <w:lang w:val="en-US" w:eastAsia="ru-RU"/>
              </w:rPr>
              <w:t>–</w:t>
            </w:r>
            <w:proofErr w:type="spellStart"/>
            <w:r>
              <w:rPr>
                <w:rFonts w:ascii="Times New Roman" w:eastAsia="Times New Roman" w:hAnsi="Times New Roman" w:cs="Times New Roman"/>
                <w:lang w:val="en-US" w:eastAsia="ru-RU"/>
              </w:rPr>
              <w:t>a.c</w:t>
            </w:r>
            <w:proofErr w:type="spellEnd"/>
            <w:r>
              <w:rPr>
                <w:rFonts w:ascii="Times New Roman" w:eastAsia="Times New Roman" w:hAnsi="Times New Roman" w:cs="Times New Roman"/>
                <w:lang w:val="en-US" w:eastAsia="ru-RU"/>
              </w:rPr>
              <w:t xml:space="preserve">. inverter.  12.3 Lamp error detection. Adaptive </w:t>
            </w:r>
            <w:proofErr w:type="spellStart"/>
            <w:r>
              <w:rPr>
                <w:rFonts w:ascii="Times New Roman" w:eastAsia="Times New Roman" w:hAnsi="Times New Roman" w:cs="Times New Roman"/>
                <w:lang w:val="en-US" w:eastAsia="ru-RU"/>
              </w:rPr>
              <w:t>transmissive</w:t>
            </w:r>
            <w:proofErr w:type="spellEnd"/>
            <w:r>
              <w:rPr>
                <w:rFonts w:ascii="Times New Roman" w:eastAsia="Times New Roman" w:hAnsi="Times New Roman" w:cs="Times New Roman"/>
                <w:lang w:val="en-US" w:eastAsia="ru-RU"/>
              </w:rPr>
              <w:t xml:space="preserve"> scaling. LCD panel faults. Drive faults……………………..</w:t>
            </w:r>
          </w:p>
        </w:tc>
        <w:tc>
          <w:tcPr>
            <w:tcW w:w="281" w:type="dxa"/>
          </w:tcPr>
          <w:p>
            <w:pPr>
              <w:autoSpaceDE w:val="0"/>
              <w:autoSpaceDN w:val="0"/>
              <w:adjustRightInd w:val="0"/>
              <w:spacing w:after="0" w:line="240" w:lineRule="auto"/>
              <w:jc w:val="center"/>
              <w:rPr>
                <w:rFonts w:ascii="Times New Roman" w:eastAsia="Times New Roman" w:hAnsi="Times New Roman" w:cs="Times New Roman"/>
                <w:lang w:val="en-US" w:eastAsia="ru-RU"/>
              </w:rPr>
            </w:pPr>
          </w:p>
          <w:p>
            <w:pPr>
              <w:autoSpaceDE w:val="0"/>
              <w:autoSpaceDN w:val="0"/>
              <w:adjustRightInd w:val="0"/>
              <w:spacing w:after="0" w:line="240" w:lineRule="auto"/>
              <w:jc w:val="center"/>
              <w:rPr>
                <w:rFonts w:ascii="Times New Roman" w:eastAsia="Times New Roman" w:hAnsi="Times New Roman" w:cs="Times New Roman"/>
                <w:lang w:val="en-US" w:eastAsia="ru-RU"/>
              </w:rPr>
            </w:pPr>
          </w:p>
          <w:p>
            <w:pPr>
              <w:autoSpaceDE w:val="0"/>
              <w:autoSpaceDN w:val="0"/>
              <w:adjustRightInd w:val="0"/>
              <w:spacing w:after="0" w:line="240" w:lineRule="auto"/>
              <w:jc w:val="center"/>
              <w:rPr>
                <w:rFonts w:ascii="Times New Roman" w:eastAsia="Times New Roman" w:hAnsi="Times New Roman" w:cs="Times New Roman"/>
                <w:lang w:val="en-US" w:eastAsia="ru-RU"/>
              </w:rPr>
            </w:pPr>
          </w:p>
          <w:p>
            <w:pPr>
              <w:autoSpaceDE w:val="0"/>
              <w:autoSpaceDN w:val="0"/>
              <w:adjustRightInd w:val="0"/>
              <w:spacing w:after="0" w:line="240" w:lineRule="auto"/>
              <w:jc w:val="center"/>
              <w:rPr>
                <w:rFonts w:ascii="Times New Roman" w:eastAsia="Times New Roman" w:hAnsi="Times New Roman" w:cs="Times New Roman"/>
                <w:lang w:val="en-US" w:eastAsia="ru-RU"/>
              </w:rPr>
            </w:pPr>
          </w:p>
          <w:p>
            <w:pPr>
              <w:autoSpaceDE w:val="0"/>
              <w:autoSpaceDN w:val="0"/>
              <w:adjustRightInd w:val="0"/>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30</w:t>
            </w:r>
          </w:p>
        </w:tc>
      </w:tr>
      <w:tr>
        <w:trPr>
          <w:trHeight w:val="858"/>
        </w:trPr>
        <w:tc>
          <w:tcPr>
            <w:tcW w:w="9921" w:type="dxa"/>
          </w:tcPr>
          <w:p>
            <w:pPr>
              <w:spacing w:after="0" w:line="240" w:lineRule="auto"/>
              <w:ind w:left="567" w:hanging="567"/>
              <w:rPr>
                <w:rFonts w:ascii="Times New Roman" w:hAnsi="Times New Roman" w:cs="Times New Roman"/>
                <w:bCs/>
              </w:rPr>
            </w:pPr>
            <w:r>
              <w:rPr>
                <w:rFonts w:ascii="Times New Roman" w:hAnsi="Times New Roman" w:cs="Times New Roman"/>
                <w:lang w:val="en-US"/>
              </w:rPr>
              <w:t xml:space="preserve">Lecture 13. </w:t>
            </w:r>
            <w:r>
              <w:rPr>
                <w:rFonts w:ascii="Times New Roman" w:hAnsi="Times New Roman" w:cs="Times New Roman"/>
                <w:bCs/>
                <w:lang w:val="en-US"/>
              </w:rPr>
              <w:t xml:space="preserve">13.1 Television receivers: </w:t>
            </w:r>
            <w:proofErr w:type="spellStart"/>
            <w:r>
              <w:rPr>
                <w:rFonts w:ascii="Times New Roman" w:hAnsi="Times New Roman" w:cs="Times New Roman"/>
                <w:bCs/>
                <w:lang w:val="en-US"/>
              </w:rPr>
              <w:t>colour</w:t>
            </w:r>
            <w:proofErr w:type="spellEnd"/>
            <w:r>
              <w:rPr>
                <w:rFonts w:ascii="Times New Roman" w:hAnsi="Times New Roman" w:cs="Times New Roman"/>
                <w:bCs/>
                <w:lang w:val="en-US"/>
              </w:rPr>
              <w:t xml:space="preserve"> processing. </w:t>
            </w:r>
            <w:proofErr w:type="spellStart"/>
            <w:r>
              <w:rPr>
                <w:rFonts w:ascii="Times New Roman" w:hAnsi="Times New Roman" w:cs="Times New Roman"/>
                <w:bCs/>
                <w:lang w:val="en-US"/>
              </w:rPr>
              <w:t>Colour</w:t>
            </w:r>
            <w:proofErr w:type="spellEnd"/>
            <w:r>
              <w:rPr>
                <w:rFonts w:ascii="Times New Roman" w:hAnsi="Times New Roman" w:cs="Times New Roman"/>
                <w:bCs/>
                <w:lang w:val="en-US"/>
              </w:rPr>
              <w:t xml:space="preserve"> burst processing. </w:t>
            </w:r>
            <w:proofErr w:type="spellStart"/>
            <w:r>
              <w:rPr>
                <w:rFonts w:ascii="Times New Roman" w:hAnsi="Times New Roman" w:cs="Times New Roman"/>
                <w:bCs/>
                <w:lang w:val="en-US"/>
              </w:rPr>
              <w:t>Colour</w:t>
            </w:r>
            <w:proofErr w:type="spellEnd"/>
            <w:r>
              <w:rPr>
                <w:rFonts w:ascii="Times New Roman" w:hAnsi="Times New Roman" w:cs="Times New Roman"/>
                <w:bCs/>
                <w:lang w:val="en-US"/>
              </w:rPr>
              <w:t xml:space="preserve"> decoding. The comb filter. Comb filter delays. U and V separation. 13.2 </w:t>
            </w:r>
            <w:proofErr w:type="spellStart"/>
            <w:r>
              <w:rPr>
                <w:rFonts w:ascii="Times New Roman" w:hAnsi="Times New Roman" w:cs="Times New Roman"/>
                <w:bCs/>
                <w:lang w:val="en-US"/>
              </w:rPr>
              <w:t>Colour</w:t>
            </w:r>
            <w:proofErr w:type="spellEnd"/>
            <w:r>
              <w:rPr>
                <w:rFonts w:ascii="Times New Roman" w:hAnsi="Times New Roman" w:cs="Times New Roman"/>
                <w:bCs/>
                <w:lang w:val="en-US"/>
              </w:rPr>
              <w:t xml:space="preserve"> difference demodulation. Matrix network. Beam limiting. Signal-processing IC package. RGB output stage…</w:t>
            </w:r>
            <w:r>
              <w:rPr>
                <w:rFonts w:ascii="Times New Roman" w:hAnsi="Times New Roman" w:cs="Times New Roman"/>
                <w:bCs/>
              </w:rPr>
              <w:t>……………………………….……..</w:t>
            </w:r>
          </w:p>
        </w:tc>
        <w:tc>
          <w:tcPr>
            <w:tcW w:w="281" w:type="dxa"/>
          </w:tcPr>
          <w:p>
            <w:pPr>
              <w:spacing w:after="0" w:line="240" w:lineRule="auto"/>
              <w:jc w:val="center"/>
              <w:rPr>
                <w:rFonts w:ascii="Times New Roman" w:eastAsia="Times New Roman" w:hAnsi="Times New Roman" w:cs="Times New Roman"/>
                <w:lang w:eastAsia="ru-RU"/>
              </w:rPr>
            </w:pPr>
          </w:p>
          <w:p>
            <w:pPr>
              <w:spacing w:after="0" w:line="240" w:lineRule="auto"/>
              <w:jc w:val="center"/>
              <w:rPr>
                <w:rFonts w:ascii="Times New Roman" w:eastAsia="Times New Roman" w:hAnsi="Times New Roman" w:cs="Times New Roman"/>
                <w:lang w:eastAsia="ru-RU"/>
              </w:rPr>
            </w:pPr>
          </w:p>
          <w:p>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32</w:t>
            </w:r>
          </w:p>
        </w:tc>
      </w:tr>
      <w:tr>
        <w:tc>
          <w:tcPr>
            <w:tcW w:w="9921" w:type="dxa"/>
          </w:tcPr>
          <w:p>
            <w:pPr>
              <w:spacing w:after="0" w:line="240" w:lineRule="auto"/>
              <w:ind w:left="567" w:hanging="567"/>
              <w:jc w:val="both"/>
              <w:rPr>
                <w:rFonts w:ascii="Times New Roman" w:hAnsi="Times New Roman" w:cs="Times New Roman"/>
              </w:rPr>
            </w:pPr>
            <w:r>
              <w:rPr>
                <w:rFonts w:ascii="Times New Roman" w:hAnsi="Times New Roman" w:cs="Times New Roman"/>
                <w:lang w:val="en-US"/>
              </w:rPr>
              <w:t xml:space="preserve">Lecture 14. 14.1 DC power generation. CRT television power requirements. Linear regulators. </w:t>
            </w:r>
            <w:proofErr w:type="spellStart"/>
            <w:r>
              <w:rPr>
                <w:rFonts w:ascii="Times New Roman" w:hAnsi="Times New Roman" w:cs="Times New Roman"/>
                <w:lang w:val="en-US"/>
              </w:rPr>
              <w:t>Thyristor</w:t>
            </w:r>
            <w:proofErr w:type="spellEnd"/>
            <w:r>
              <w:rPr>
                <w:rFonts w:ascii="Times New Roman" w:hAnsi="Times New Roman" w:cs="Times New Roman"/>
                <w:lang w:val="en-US"/>
              </w:rPr>
              <w:t>-</w:t>
            </w:r>
            <w:r>
              <w:rPr>
                <w:rFonts w:ascii="Times New Roman" w:hAnsi="Times New Roman" w:cs="Times New Roman"/>
                <w:lang w:val="en-US"/>
              </w:rPr>
              <w:lastRenderedPageBreak/>
              <w:t>controlled rectifier. Switched-mode power supplies. 14.2 High- frequency chokes. Start-up and soft start. Standby supply. Self-oscillating power supply. Resonant converters.</w:t>
            </w:r>
          </w:p>
        </w:tc>
        <w:tc>
          <w:tcPr>
            <w:tcW w:w="281" w:type="dxa"/>
          </w:tcPr>
          <w:p>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31</w:t>
            </w:r>
          </w:p>
        </w:tc>
      </w:tr>
      <w:tr>
        <w:tc>
          <w:tcPr>
            <w:tcW w:w="9921" w:type="dxa"/>
          </w:tcPr>
          <w:p>
            <w:pPr>
              <w:spacing w:after="0" w:line="240" w:lineRule="auto"/>
              <w:ind w:left="567" w:hanging="567"/>
              <w:rPr>
                <w:rFonts w:ascii="Times New Roman" w:hAnsi="Times New Roman" w:cs="Times New Roman"/>
              </w:rPr>
            </w:pPr>
            <w:r>
              <w:rPr>
                <w:rFonts w:ascii="Times New Roman" w:hAnsi="Times New Roman" w:cs="Times New Roman"/>
                <w:lang w:val="en-US"/>
              </w:rPr>
              <w:lastRenderedPageBreak/>
              <w:t xml:space="preserve">Lecture 15. 15.1 Projection systems. CRT-based projection systems. </w:t>
            </w:r>
            <w:proofErr w:type="spellStart"/>
            <w:r>
              <w:rPr>
                <w:rFonts w:ascii="Times New Roman" w:hAnsi="Times New Roman" w:cs="Times New Roman"/>
                <w:lang w:val="en-US"/>
              </w:rPr>
              <w:t>Microdisplay</w:t>
            </w:r>
            <w:proofErr w:type="spellEnd"/>
            <w:r>
              <w:rPr>
                <w:rFonts w:ascii="Times New Roman" w:hAnsi="Times New Roman" w:cs="Times New Roman"/>
                <w:lang w:val="en-US"/>
              </w:rPr>
              <w:t xml:space="preserve">-based systems. The illumination assembly. DMD-based projectors. HTPS-based systems. </w:t>
            </w:r>
            <w:proofErr w:type="spellStart"/>
            <w:r>
              <w:rPr>
                <w:rFonts w:ascii="Times New Roman" w:hAnsi="Times New Roman" w:cs="Times New Roman"/>
                <w:lang w:val="en-US"/>
              </w:rPr>
              <w:t>Colour</w:t>
            </w:r>
            <w:proofErr w:type="spellEnd"/>
            <w:r>
              <w:rPr>
                <w:rFonts w:ascii="Times New Roman" w:hAnsi="Times New Roman" w:cs="Times New Roman"/>
                <w:lang w:val="en-US"/>
              </w:rPr>
              <w:t xml:space="preserve"> filter HTPS. </w:t>
            </w:r>
            <w:proofErr w:type="spellStart"/>
            <w:r>
              <w:rPr>
                <w:rFonts w:ascii="Times New Roman" w:hAnsi="Times New Roman" w:cs="Times New Roman"/>
                <w:lang w:val="en-US"/>
              </w:rPr>
              <w:t>Colour</w:t>
            </w:r>
            <w:proofErr w:type="spellEnd"/>
            <w:r>
              <w:rPr>
                <w:rFonts w:ascii="Times New Roman" w:hAnsi="Times New Roman" w:cs="Times New Roman"/>
                <w:lang w:val="en-US"/>
              </w:rPr>
              <w:t xml:space="preserve"> </w:t>
            </w:r>
            <w:proofErr w:type="spellStart"/>
            <w:r>
              <w:rPr>
                <w:rFonts w:ascii="Times New Roman" w:hAnsi="Times New Roman" w:cs="Times New Roman"/>
                <w:lang w:val="en-US"/>
              </w:rPr>
              <w:t>filterless</w:t>
            </w:r>
            <w:proofErr w:type="spellEnd"/>
            <w:r>
              <w:rPr>
                <w:rFonts w:ascii="Times New Roman" w:hAnsi="Times New Roman" w:cs="Times New Roman"/>
                <w:lang w:val="en-US"/>
              </w:rPr>
              <w:t xml:space="preserve"> 3-panel HTPS projector. Pros and cons of HTPS projectors. 15.2 Liquid crystal on silicon systems. The three-PBS </w:t>
            </w:r>
            <w:proofErr w:type="spellStart"/>
            <w:r>
              <w:rPr>
                <w:rFonts w:ascii="Times New Roman" w:hAnsi="Times New Roman" w:cs="Times New Roman"/>
                <w:lang w:val="en-US"/>
              </w:rPr>
              <w:t>LCoS</w:t>
            </w:r>
            <w:proofErr w:type="spellEnd"/>
            <w:r>
              <w:rPr>
                <w:rFonts w:ascii="Times New Roman" w:hAnsi="Times New Roman" w:cs="Times New Roman"/>
                <w:lang w:val="en-US"/>
              </w:rPr>
              <w:t xml:space="preserve"> system. </w:t>
            </w:r>
            <w:proofErr w:type="spellStart"/>
            <w:r>
              <w:rPr>
                <w:rFonts w:ascii="Times New Roman" w:hAnsi="Times New Roman" w:cs="Times New Roman"/>
                <w:lang w:val="en-US"/>
              </w:rPr>
              <w:t>ColorSelectTM</w:t>
            </w:r>
            <w:proofErr w:type="spellEnd"/>
            <w:r>
              <w:rPr>
                <w:rFonts w:ascii="Times New Roman" w:hAnsi="Times New Roman" w:cs="Times New Roman"/>
                <w:lang w:val="en-US"/>
              </w:rPr>
              <w:t xml:space="preserve"> </w:t>
            </w:r>
            <w:proofErr w:type="spellStart"/>
            <w:r>
              <w:rPr>
                <w:rFonts w:ascii="Times New Roman" w:hAnsi="Times New Roman" w:cs="Times New Roman"/>
                <w:lang w:val="en-US"/>
              </w:rPr>
              <w:t>LCoS</w:t>
            </w:r>
            <w:proofErr w:type="spellEnd"/>
            <w:r>
              <w:rPr>
                <w:rFonts w:ascii="Times New Roman" w:hAnsi="Times New Roman" w:cs="Times New Roman"/>
                <w:lang w:val="en-US"/>
              </w:rPr>
              <w:t xml:space="preserve">-based systems. Merits and demerits of </w:t>
            </w:r>
            <w:proofErr w:type="spellStart"/>
            <w:r>
              <w:rPr>
                <w:rFonts w:ascii="Times New Roman" w:hAnsi="Times New Roman" w:cs="Times New Roman"/>
                <w:lang w:val="en-US"/>
              </w:rPr>
              <w:t>LCoS</w:t>
            </w:r>
            <w:proofErr w:type="spellEnd"/>
            <w:r>
              <w:rPr>
                <w:rFonts w:ascii="Times New Roman" w:hAnsi="Times New Roman" w:cs="Times New Roman"/>
                <w:lang w:val="en-US"/>
              </w:rPr>
              <w:t xml:space="preserve"> projection systems. Other projector technologies. 15.3 The 3-panel HTPS projector block diagram. Three-dimensional video display. 3D LCD panels. Power supply requirements.</w:t>
            </w:r>
          </w:p>
        </w:tc>
        <w:tc>
          <w:tcPr>
            <w:tcW w:w="281" w:type="dxa"/>
          </w:tcPr>
          <w:p>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3</w:t>
            </w:r>
            <w:r>
              <w:rPr>
                <w:rFonts w:ascii="Times New Roman" w:eastAsia="Times New Roman" w:hAnsi="Times New Roman" w:cs="Times New Roman"/>
                <w:lang w:val="en-US" w:eastAsia="ru-RU"/>
              </w:rPr>
              <w:t>5</w:t>
            </w:r>
          </w:p>
        </w:tc>
      </w:tr>
      <w:tr>
        <w:tc>
          <w:tcPr>
            <w:tcW w:w="9921" w:type="dxa"/>
          </w:tcPr>
          <w:p>
            <w:pPr>
              <w:spacing w:after="0" w:line="240" w:lineRule="auto"/>
              <w:ind w:left="567" w:hanging="567"/>
              <w:jc w:val="both"/>
              <w:rPr>
                <w:rFonts w:ascii="Times New Roman" w:hAnsi="Times New Roman" w:cs="Times New Roman"/>
                <w:bCs/>
              </w:rPr>
            </w:pPr>
            <w:r>
              <w:rPr>
                <w:rFonts w:ascii="Times New Roman" w:hAnsi="Times New Roman" w:cs="Times New Roman"/>
                <w:lang w:val="en-US"/>
              </w:rPr>
              <w:t xml:space="preserve">Lecture 16. </w:t>
            </w:r>
            <w:r>
              <w:rPr>
                <w:rFonts w:ascii="Times New Roman" w:hAnsi="Times New Roman" w:cs="Times New Roman"/>
                <w:bCs/>
                <w:lang w:val="en-US"/>
              </w:rPr>
              <w:t xml:space="preserve">16.1 DVD construction. DVD capacity. Storage capacity Recording sectors. Rotation speed. Data transfer. Triple-layer DVD. DVD encoding process Video encoding. Audio encoding. 16.2 Dolby digital (AC-3) encoding. Linear PCM. PES packet construction. Forward error correction—DVD/HD DVD. Non-return-to-zero encoding. Eight-to-sixteen modulation (EFM+). DVD playback system.  </w:t>
            </w:r>
          </w:p>
        </w:tc>
        <w:tc>
          <w:tcPr>
            <w:tcW w:w="281" w:type="dxa"/>
          </w:tcPr>
          <w:p>
            <w:pPr>
              <w:pBdr>
                <w:top w:val="single" w:sz="8" w:space="0" w:color="auto"/>
              </w:pBdr>
              <w:autoSpaceDE w:val="0"/>
              <w:autoSpaceDN w:val="0"/>
              <w:adjustRightInd w:val="0"/>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3</w:t>
            </w:r>
            <w:r>
              <w:rPr>
                <w:rFonts w:ascii="Times New Roman" w:eastAsia="Times New Roman" w:hAnsi="Times New Roman" w:cs="Times New Roman"/>
                <w:lang w:val="en-US" w:eastAsia="ru-RU"/>
              </w:rPr>
              <w:t>7</w:t>
            </w:r>
          </w:p>
        </w:tc>
      </w:tr>
      <w:tr>
        <w:tc>
          <w:tcPr>
            <w:tcW w:w="9921" w:type="dxa"/>
          </w:tcPr>
          <w:p>
            <w:pPr>
              <w:spacing w:after="0" w:line="240" w:lineRule="auto"/>
              <w:ind w:left="567" w:hanging="567"/>
              <w:rPr>
                <w:rFonts w:ascii="Times New Roman" w:eastAsia="Times New Roman" w:hAnsi="Times New Roman" w:cs="Times New Roman"/>
                <w:lang w:eastAsia="ru-RU"/>
              </w:rPr>
            </w:pPr>
            <w:r>
              <w:rPr>
                <w:rFonts w:ascii="Times New Roman" w:eastAsia="Times New Roman" w:hAnsi="Times New Roman" w:cs="Times New Roman"/>
                <w:lang w:val="en-US" w:eastAsia="ru-RU"/>
              </w:rPr>
              <w:t>Lecture 17. 17.1 The optical pickup head. Focus depth and numerical aperture. The photodiode detector assembly. Focus error. Tracking error. The tracking and focus two-axis device. Compatible pickup. Signal processing and control. The RF processor. Servo control. 17.2 The error signals. Playback start-up routine. CD/DVD detection. Focus search. Single/dual-layer detection. Tracking control. 23.3 Typical servo control chip. The user interface. Power supply requirements. Content protection. Film grain technology. Interactivity</w:t>
            </w:r>
          </w:p>
        </w:tc>
        <w:tc>
          <w:tcPr>
            <w:tcW w:w="281" w:type="dxa"/>
          </w:tcPr>
          <w:p>
            <w:pPr>
              <w:pBdr>
                <w:top w:val="single" w:sz="8" w:space="0" w:color="auto"/>
              </w:pBdr>
              <w:autoSpaceDE w:val="0"/>
              <w:autoSpaceDN w:val="0"/>
              <w:adjustRightInd w:val="0"/>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eastAsia="ru-RU"/>
              </w:rPr>
              <w:t>3</w:t>
            </w:r>
            <w:r>
              <w:rPr>
                <w:rFonts w:ascii="Times New Roman" w:eastAsia="Times New Roman" w:hAnsi="Times New Roman" w:cs="Times New Roman"/>
                <w:lang w:val="en-US" w:eastAsia="ru-RU"/>
              </w:rPr>
              <w:t>9</w:t>
            </w:r>
          </w:p>
        </w:tc>
      </w:tr>
      <w:tr>
        <w:tc>
          <w:tcPr>
            <w:tcW w:w="9921" w:type="dxa"/>
          </w:tcPr>
          <w:p>
            <w:pPr>
              <w:spacing w:after="0" w:line="240" w:lineRule="auto"/>
              <w:ind w:left="567" w:hanging="567"/>
              <w:jc w:val="both"/>
              <w:rPr>
                <w:rFonts w:ascii="Times New Roman" w:eastAsia="Times New Roman" w:hAnsi="Times New Roman" w:cs="Times New Roman"/>
                <w:lang w:eastAsia="ru-RU"/>
              </w:rPr>
            </w:pPr>
            <w:r>
              <w:rPr>
                <w:rFonts w:ascii="Times New Roman" w:eastAsia="Times New Roman" w:hAnsi="Times New Roman" w:cs="Times New Roman"/>
                <w:lang w:val="en-US" w:eastAsia="ru-RU"/>
              </w:rPr>
              <w:t xml:space="preserve">Lecture 18. 18.1 </w:t>
            </w:r>
            <w:r>
              <w:rPr>
                <w:rFonts w:ascii="Times New Roman" w:eastAsia="Times New Roman" w:hAnsi="Times New Roman" w:cs="Times New Roman"/>
                <w:bCs/>
                <w:lang w:val="en-US" w:eastAsia="ru-RU"/>
              </w:rPr>
              <w:t xml:space="preserve">Magnetic tape recording. </w:t>
            </w:r>
            <w:r>
              <w:rPr>
                <w:rFonts w:ascii="Times New Roman" w:eastAsia="Times New Roman" w:hAnsi="Times New Roman" w:cs="Times New Roman"/>
                <w:lang w:val="en-US" w:eastAsia="ru-RU"/>
              </w:rPr>
              <w:t xml:space="preserve">Magnetic tape basics. Transfer characteristic and bias. Head-tape flux transfer. Replay considerations. Modulation system. Pre-emphasis. Principle of helical scan. Track configuration. Scanning systems. The azimuth technique. 18.2 The video track. Miniature VHS head drum. Tracking. Automatic track finding. Video-8 tape-signal spectrum. Luminance recording and replay. Dropout. </w:t>
            </w:r>
            <w:proofErr w:type="spellStart"/>
            <w:r>
              <w:rPr>
                <w:rFonts w:ascii="Times New Roman" w:eastAsia="Times New Roman" w:hAnsi="Times New Roman" w:cs="Times New Roman"/>
                <w:lang w:val="en-US" w:eastAsia="ru-RU"/>
              </w:rPr>
              <w:t>Crispening</w:t>
            </w:r>
            <w:proofErr w:type="spellEnd"/>
            <w:r>
              <w:rPr>
                <w:rFonts w:ascii="Times New Roman" w:eastAsia="Times New Roman" w:hAnsi="Times New Roman" w:cs="Times New Roman"/>
                <w:lang w:val="en-US" w:eastAsia="ru-RU"/>
              </w:rPr>
              <w:t xml:space="preserve">.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signals in the VCR. Down-conversion. Chroma recording. Video-8 format chrominance. Signal processing chip. Audio signal processing.  18.3 Depth-multiplex audio. Frequency-multiplex audio. PCM audio. The complete VCR. UHF tuner and IF amplifier. Sound. Bias oscillator. RF modulator. Clock </w:t>
            </w:r>
            <w:proofErr w:type="gramStart"/>
            <w:r>
              <w:rPr>
                <w:rFonts w:ascii="Times New Roman" w:eastAsia="Times New Roman" w:hAnsi="Times New Roman" w:cs="Times New Roman"/>
                <w:lang w:val="en-US" w:eastAsia="ru-RU"/>
              </w:rPr>
              <w:t>back-up</w:t>
            </w:r>
            <w:proofErr w:type="gramEnd"/>
            <w:r>
              <w:rPr>
                <w:rFonts w:ascii="Times New Roman" w:eastAsia="Times New Roman" w:hAnsi="Times New Roman" w:cs="Times New Roman"/>
                <w:lang w:val="en-US" w:eastAsia="ru-RU"/>
              </w:rPr>
              <w:t>. Video tape formats.</w:t>
            </w:r>
          </w:p>
        </w:tc>
        <w:tc>
          <w:tcPr>
            <w:tcW w:w="281" w:type="dxa"/>
          </w:tcPr>
          <w:p>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39</w:t>
            </w:r>
          </w:p>
        </w:tc>
      </w:tr>
      <w:tr>
        <w:tc>
          <w:tcPr>
            <w:tcW w:w="9921" w:type="dxa"/>
          </w:tcPr>
          <w:p>
            <w:pPr>
              <w:spacing w:after="0" w:line="240" w:lineRule="auto"/>
              <w:ind w:left="567" w:hanging="567"/>
              <w:rPr>
                <w:rFonts w:ascii="Times New Roman" w:eastAsia="Times New Roman" w:hAnsi="Times New Roman" w:cs="Times New Roman"/>
                <w:lang w:eastAsia="ru-RU"/>
              </w:rPr>
            </w:pPr>
            <w:r>
              <w:rPr>
                <w:rFonts w:ascii="Times New Roman" w:hAnsi="Times New Roman" w:cs="Times New Roman"/>
                <w:lang w:val="en-US"/>
              </w:rPr>
              <w:t xml:space="preserve">Lecture 19. </w:t>
            </w:r>
            <w:r>
              <w:rPr>
                <w:rFonts w:ascii="Times New Roman" w:eastAsia="Times New Roman" w:hAnsi="Times New Roman" w:cs="Times New Roman"/>
                <w:lang w:val="en-US" w:eastAsia="ru-RU"/>
              </w:rPr>
              <w:t>19.1 The optical pickup head. Focus depth and numerical aperture. The photodiode detector assembly. Focus error. Tracking error. The tracking and focus two-axis device. Compatible pickup. Signal processing and control. The RF processor. Servo control. 19.2 The error signals. Playback start-up routine. CD/DVD detection. Focus search. Single/dual-layer detection. Tracking control.  19.3 Typical servo control chip. The user interface. Power supply requirements. Content protection. Film grain technology. Interactivity</w:t>
            </w:r>
            <w:r>
              <w:rPr>
                <w:rFonts w:ascii="Times New Roman" w:hAnsi="Times New Roman" w:cs="Times New Roman"/>
                <w:lang w:val="en-US"/>
              </w:rPr>
              <w:t>.</w:t>
            </w:r>
          </w:p>
        </w:tc>
        <w:tc>
          <w:tcPr>
            <w:tcW w:w="281" w:type="dxa"/>
          </w:tcPr>
          <w:p>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41</w:t>
            </w:r>
          </w:p>
        </w:tc>
      </w:tr>
      <w:tr>
        <w:tc>
          <w:tcPr>
            <w:tcW w:w="9921" w:type="dxa"/>
          </w:tcPr>
          <w:p>
            <w:pPr>
              <w:spacing w:after="0" w:line="240" w:lineRule="auto"/>
              <w:ind w:left="567" w:hanging="567"/>
              <w:jc w:val="both"/>
              <w:rPr>
                <w:rFonts w:ascii="Times New Roman" w:eastAsia="Times New Roman" w:hAnsi="Times New Roman" w:cs="Times New Roman"/>
                <w:lang w:val="en-US" w:eastAsia="ru-RU"/>
              </w:rPr>
            </w:pPr>
            <w:r>
              <w:rPr>
                <w:rFonts w:ascii="Times New Roman" w:hAnsi="Times New Roman" w:cs="Times New Roman"/>
                <w:lang w:val="en-US"/>
              </w:rPr>
              <w:t xml:space="preserve">Lecture 20. </w:t>
            </w:r>
            <w:r>
              <w:rPr>
                <w:rFonts w:ascii="Times New Roman" w:eastAsia="Times New Roman" w:hAnsi="Times New Roman" w:cs="Times New Roman"/>
                <w:lang w:val="en-US" w:eastAsia="ru-RU"/>
              </w:rPr>
              <w:t xml:space="preserve">20.1 </w:t>
            </w:r>
            <w:r>
              <w:rPr>
                <w:rFonts w:ascii="Times New Roman" w:eastAsia="Times New Roman" w:hAnsi="Times New Roman" w:cs="Times New Roman"/>
                <w:bCs/>
                <w:lang w:val="en-US" w:eastAsia="ru-RU"/>
              </w:rPr>
              <w:t xml:space="preserve">Magnetic tape recording. </w:t>
            </w:r>
            <w:r>
              <w:rPr>
                <w:rFonts w:ascii="Times New Roman" w:eastAsia="Times New Roman" w:hAnsi="Times New Roman" w:cs="Times New Roman"/>
                <w:lang w:val="en-US" w:eastAsia="ru-RU"/>
              </w:rPr>
              <w:t xml:space="preserve">Magnetic tape basics. Transfer characteristic and bias. Head-tape flux transfer. Replay considerations. Modulation system. Pre-emphasis. Principle of helical scan. Track configuration. Scanning systems. The azimuth technique. 20.2 The video track. Miniature VHS head drum. Tracking. Automatic track finding. Video-8 tape-signal spectrum. Luminance recording and replay. Dropout. </w:t>
            </w:r>
            <w:proofErr w:type="spellStart"/>
            <w:r>
              <w:rPr>
                <w:rFonts w:ascii="Times New Roman" w:eastAsia="Times New Roman" w:hAnsi="Times New Roman" w:cs="Times New Roman"/>
                <w:lang w:val="en-US" w:eastAsia="ru-RU"/>
              </w:rPr>
              <w:t>Crispening</w:t>
            </w:r>
            <w:proofErr w:type="spellEnd"/>
            <w:r>
              <w:rPr>
                <w:rFonts w:ascii="Times New Roman" w:eastAsia="Times New Roman" w:hAnsi="Times New Roman" w:cs="Times New Roman"/>
                <w:lang w:val="en-US" w:eastAsia="ru-RU"/>
              </w:rPr>
              <w:t xml:space="preserve">. </w:t>
            </w:r>
            <w:proofErr w:type="spellStart"/>
            <w:r>
              <w:rPr>
                <w:rFonts w:ascii="Times New Roman" w:eastAsia="Times New Roman" w:hAnsi="Times New Roman" w:cs="Times New Roman"/>
                <w:lang w:val="en-US" w:eastAsia="ru-RU"/>
              </w:rPr>
              <w:t>Colour</w:t>
            </w:r>
            <w:proofErr w:type="spellEnd"/>
            <w:r>
              <w:rPr>
                <w:rFonts w:ascii="Times New Roman" w:eastAsia="Times New Roman" w:hAnsi="Times New Roman" w:cs="Times New Roman"/>
                <w:lang w:val="en-US" w:eastAsia="ru-RU"/>
              </w:rPr>
              <w:t xml:space="preserve"> signals in the VCR. Down-conversion. Chroma recording. Video-8 format chrominance. Signal processing chip. Audio signal processing. 20.3 Depth-multiplex audio. Frequency-multiplex audio. PCM audio. The complete VCR. UHF tuner and IF amplifier. Sound. Bias oscillator. RF modulator. Clock </w:t>
            </w:r>
            <w:proofErr w:type="gramStart"/>
            <w:r>
              <w:rPr>
                <w:rFonts w:ascii="Times New Roman" w:eastAsia="Times New Roman" w:hAnsi="Times New Roman" w:cs="Times New Roman"/>
                <w:lang w:val="en-US" w:eastAsia="ru-RU"/>
              </w:rPr>
              <w:t>back-up</w:t>
            </w:r>
            <w:proofErr w:type="gramEnd"/>
            <w:r>
              <w:rPr>
                <w:rFonts w:ascii="Times New Roman" w:eastAsia="Times New Roman" w:hAnsi="Times New Roman" w:cs="Times New Roman"/>
                <w:lang w:val="en-US" w:eastAsia="ru-RU"/>
              </w:rPr>
              <w:t>. Video tape formats.</w:t>
            </w:r>
          </w:p>
        </w:tc>
        <w:tc>
          <w:tcPr>
            <w:tcW w:w="281" w:type="dxa"/>
          </w:tcPr>
          <w:p>
            <w:pPr>
              <w:pBdr>
                <w:top w:val="single" w:sz="8" w:space="0" w:color="auto"/>
              </w:pBd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43</w:t>
            </w:r>
          </w:p>
        </w:tc>
      </w:tr>
      <w:tr>
        <w:trPr>
          <w:trHeight w:val="936"/>
        </w:trPr>
        <w:tc>
          <w:tcPr>
            <w:tcW w:w="9921" w:type="dxa"/>
          </w:tcPr>
          <w:p>
            <w:pPr>
              <w:spacing w:after="0" w:line="240" w:lineRule="auto"/>
              <w:ind w:left="567" w:hanging="567"/>
              <w:rPr>
                <w:rFonts w:ascii="Times New Roman" w:hAnsi="Times New Roman" w:cs="Times New Roman"/>
                <w:lang w:val="en-US"/>
              </w:rPr>
            </w:pPr>
            <w:r>
              <w:rPr>
                <w:rFonts w:ascii="Times New Roman" w:hAnsi="Times New Roman" w:cs="Times New Roman"/>
                <w:lang w:val="en-US"/>
              </w:rPr>
              <w:t>Lecture 21. 21.1 Digital recording and camcorder. Signal processing: record. DV audio processing. Signal processing: replay. DV track configuration. DV tracking system. System parameters.  21.2 DV tape and cassette. Digital-8 format. D-8 recording system. Other DV formats: DVCAM. DVCPRO (professional). Hard disk recording. Digital video recorder. Recording files.</w:t>
            </w:r>
          </w:p>
        </w:tc>
        <w:tc>
          <w:tcPr>
            <w:tcW w:w="281" w:type="dxa"/>
          </w:tcPr>
          <w:p>
            <w:pP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46</w:t>
            </w:r>
          </w:p>
        </w:tc>
      </w:tr>
      <w:tr>
        <w:trPr>
          <w:trHeight w:val="817"/>
        </w:trPr>
        <w:tc>
          <w:tcPr>
            <w:tcW w:w="9921" w:type="dxa"/>
          </w:tcPr>
          <w:p>
            <w:pPr>
              <w:spacing w:after="0" w:line="240" w:lineRule="auto"/>
              <w:ind w:left="567" w:hanging="567"/>
              <w:jc w:val="both"/>
              <w:rPr>
                <w:rFonts w:ascii="Times New Roman" w:eastAsia="Times New Roman" w:hAnsi="Times New Roman" w:cs="Times New Roman"/>
                <w:lang w:val="en-US" w:eastAsia="ru-RU"/>
              </w:rPr>
            </w:pPr>
            <w:r>
              <w:rPr>
                <w:rFonts w:ascii="Times New Roman" w:hAnsi="Times New Roman" w:cs="Times New Roman"/>
                <w:lang w:val="en-US"/>
              </w:rPr>
              <w:t>Lecture 22. 22.1 Audio and video capture. Editing. Rendering. DV Editing. Recordable DVD. Layout of recordable DVD. Burst cutting area. Write strategies. DVD recorder. Optical section. 22.2 Digital picture zoom. Electronic viewfinder. Audio section. D-8 signal processing. D-8 playback</w:t>
            </w:r>
          </w:p>
        </w:tc>
        <w:tc>
          <w:tcPr>
            <w:tcW w:w="281" w:type="dxa"/>
          </w:tcPr>
          <w:p>
            <w:pPr>
              <w:pBdr>
                <w:top w:val="single" w:sz="8" w:space="0" w:color="auto"/>
              </w:pBdr>
              <w:autoSpaceDE w:val="0"/>
              <w:autoSpaceDN w:val="0"/>
              <w:adjustRightInd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49</w:t>
            </w:r>
          </w:p>
        </w:tc>
      </w:tr>
      <w:tr>
        <w:trPr>
          <w:trHeight w:val="288"/>
        </w:trPr>
        <w:tc>
          <w:tcPr>
            <w:tcW w:w="9921" w:type="dxa"/>
          </w:tcPr>
          <w:p>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Conclusion</w:t>
            </w:r>
            <w:r>
              <w:rPr>
                <w:rFonts w:ascii="Times New Roman" w:eastAsia="Times New Roman" w:hAnsi="Times New Roman" w:cs="Times New Roman"/>
                <w:sz w:val="24"/>
                <w:szCs w:val="24"/>
                <w:lang w:eastAsia="ru-RU"/>
              </w:rPr>
              <w:t>……………………………………………………………………………………………….</w:t>
            </w:r>
          </w:p>
        </w:tc>
        <w:tc>
          <w:tcPr>
            <w:tcW w:w="281" w:type="dxa"/>
          </w:tcPr>
          <w:p>
            <w:pPr>
              <w:pBdr>
                <w:top w:val="single" w:sz="8" w:space="0" w:color="auto"/>
              </w:pBdr>
              <w:autoSpaceDE w:val="0"/>
              <w:autoSpaceDN w:val="0"/>
              <w:adjustRightInd w:val="0"/>
              <w:spacing w:after="0" w:line="240" w:lineRule="auto"/>
              <w:jc w:val="center"/>
              <w:rPr>
                <w:rFonts w:ascii="Times New Roman" w:eastAsia="Times New Roman" w:hAnsi="Times New Roman" w:cs="Times New Roman"/>
                <w:lang w:eastAsia="ru-RU"/>
              </w:rPr>
            </w:pPr>
          </w:p>
        </w:tc>
      </w:tr>
      <w:tr>
        <w:trPr>
          <w:trHeight w:val="288"/>
        </w:trPr>
        <w:tc>
          <w:tcPr>
            <w:tcW w:w="9921" w:type="dxa"/>
          </w:tcPr>
          <w:p>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References</w:t>
            </w:r>
            <w:proofErr w:type="gramStart"/>
            <w:r>
              <w:rPr>
                <w:rFonts w:ascii="Times New Roman" w:eastAsia="Times New Roman" w:hAnsi="Times New Roman" w:cs="Times New Roman"/>
                <w:sz w:val="24"/>
                <w:szCs w:val="24"/>
                <w:lang w:eastAsia="ru-RU"/>
              </w:rPr>
              <w:t>……………………………………………………………………………………..……..…</w:t>
            </w:r>
            <w:proofErr w:type="gramEnd"/>
            <w:r>
              <w:rPr>
                <w:rFonts w:ascii="Times New Roman" w:eastAsia="Times New Roman" w:hAnsi="Times New Roman" w:cs="Times New Roman"/>
                <w:sz w:val="24"/>
                <w:szCs w:val="24"/>
                <w:lang w:eastAsia="ru-RU"/>
              </w:rPr>
              <w:t>.</w:t>
            </w:r>
          </w:p>
        </w:tc>
        <w:tc>
          <w:tcPr>
            <w:tcW w:w="281" w:type="dxa"/>
          </w:tcPr>
          <w:p>
            <w:pPr>
              <w:pBdr>
                <w:top w:val="single" w:sz="8" w:space="0" w:color="auto"/>
              </w:pBdr>
              <w:autoSpaceDE w:val="0"/>
              <w:autoSpaceDN w:val="0"/>
              <w:adjustRightInd w:val="0"/>
              <w:spacing w:after="0" w:line="240" w:lineRule="auto"/>
              <w:jc w:val="center"/>
              <w:rPr>
                <w:rFonts w:ascii="Times New Roman" w:eastAsia="Times New Roman" w:hAnsi="Times New Roman" w:cs="Times New Roman"/>
                <w:lang w:eastAsia="ru-RU"/>
              </w:rPr>
            </w:pPr>
          </w:p>
        </w:tc>
      </w:tr>
    </w:tbl>
    <w:p>
      <w:pPr>
        <w:tabs>
          <w:tab w:val="left" w:pos="241"/>
          <w:tab w:val="left" w:leader="dot" w:pos="7878"/>
        </w:tabs>
        <w:spacing w:after="0" w:line="240" w:lineRule="auto"/>
        <w:jc w:val="both"/>
        <w:rPr>
          <w:rFonts w:ascii="Times New Roman" w:eastAsia="Arial Unicode MS" w:hAnsi="Times New Roman" w:cs="Lucida Sans Unicode"/>
          <w:sz w:val="28"/>
          <w:szCs w:val="25"/>
          <w:lang w:val="en-US" w:eastAsia="ru-RU"/>
        </w:rPr>
      </w:pPr>
    </w:p>
    <w:p>
      <w:pPr>
        <w:rPr>
          <w:rFonts w:ascii="Times New Roman" w:eastAsia="Arial Unicode MS" w:hAnsi="Times New Roman" w:cs="Lucida Sans Unicode"/>
          <w:sz w:val="28"/>
          <w:szCs w:val="25"/>
          <w:lang w:val="en-US" w:eastAsia="ru-RU"/>
        </w:rPr>
      </w:pPr>
      <w:r>
        <w:rPr>
          <w:rFonts w:ascii="Times New Roman" w:eastAsia="Arial Unicode MS" w:hAnsi="Times New Roman" w:cs="Lucida Sans Unicode"/>
          <w:sz w:val="28"/>
          <w:szCs w:val="25"/>
          <w:lang w:val="en-US" w:eastAsia="ru-RU"/>
        </w:rPr>
        <w:br w:type="page"/>
      </w:r>
    </w:p>
    <w:p>
      <w:pPr>
        <w:tabs>
          <w:tab w:val="left" w:pos="241"/>
          <w:tab w:val="left" w:leader="dot" w:pos="7878"/>
        </w:tabs>
        <w:spacing w:after="0" w:line="240" w:lineRule="auto"/>
        <w:jc w:val="both"/>
        <w:rPr>
          <w:rFonts w:ascii="Times New Roman" w:eastAsia="Arial Unicode MS" w:hAnsi="Times New Roman" w:cs="Lucida Sans Unicode"/>
          <w:sz w:val="28"/>
          <w:szCs w:val="25"/>
          <w:lang w:val="en-US" w:eastAsia="ru-RU"/>
        </w:rPr>
      </w:pPr>
    </w:p>
    <w:p>
      <w:pPr>
        <w:rPr>
          <w:rFonts w:ascii="Times New Roman" w:hAnsi="Times New Roman" w:cs="Times New Roman"/>
          <w:b/>
          <w:lang w:val="en-US"/>
        </w:rPr>
      </w:pPr>
      <w:r>
        <w:rPr>
          <w:rFonts w:ascii="Times New Roman" w:hAnsi="Times New Roman" w:cs="Times New Roman"/>
          <w:b/>
          <w:lang w:val="en-US"/>
        </w:rPr>
        <w:t>Introduction</w:t>
      </w:r>
    </w:p>
    <w:p>
      <w:pPr>
        <w:spacing w:after="0" w:line="240" w:lineRule="auto"/>
        <w:ind w:firstLine="426"/>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The aim of studying the subject is achieving the following learning outcomes (</w:t>
      </w:r>
      <w:proofErr w:type="gramStart"/>
      <w:r>
        <w:rPr>
          <w:rFonts w:ascii="Times New Roman" w:eastAsia="Times New Roman" w:hAnsi="Times New Roman" w:cs="Times New Roman"/>
          <w:sz w:val="24"/>
          <w:szCs w:val="24"/>
          <w:lang w:val="en-US" w:eastAsia="ru-RU"/>
        </w:rPr>
        <w:t>on the basis of</w:t>
      </w:r>
      <w:proofErr w:type="gramEnd"/>
      <w:r>
        <w:rPr>
          <w:rFonts w:ascii="Times New Roman" w:eastAsia="Times New Roman" w:hAnsi="Times New Roman" w:cs="Times New Roman"/>
          <w:sz w:val="24"/>
          <w:szCs w:val="24"/>
          <w:lang w:val="en-US" w:eastAsia="ru-RU"/>
        </w:rPr>
        <w:t xml:space="preserve"> Bloom’s taxonomy): knowledge, comprehension, application, analysis, evaluation, synthesis.</w:t>
      </w:r>
    </w:p>
    <w:p>
      <w:pPr>
        <w:spacing w:after="0" w:line="240" w:lineRule="auto"/>
        <w:ind w:firstLine="426"/>
        <w:jc w:val="both"/>
        <w:rPr>
          <w:rFonts w:ascii="Times New Roman" w:eastAsia="Times New Roman" w:hAnsi="Times New Roman" w:cs="Times New Roman"/>
          <w:sz w:val="24"/>
          <w:szCs w:val="24"/>
          <w:lang w:val="en" w:eastAsia="ru-RU"/>
        </w:rPr>
      </w:pPr>
      <w:r>
        <w:rPr>
          <w:rFonts w:ascii="Times New Roman" w:eastAsia="Times New Roman" w:hAnsi="Times New Roman" w:cs="Times New Roman"/>
          <w:sz w:val="24"/>
          <w:szCs w:val="24"/>
          <w:lang w:val="en" w:eastAsia="ru-RU"/>
        </w:rPr>
        <w:t>Knowledge - the student should be able to reproduce received practical skills in the field of sound and television devices. He needs to know the current state of the methods, trends and achievements in the field of hardware system design of sound and TV broadcasting.</w:t>
      </w:r>
    </w:p>
    <w:p>
      <w:pPr>
        <w:spacing w:after="0" w:line="240" w:lineRule="auto"/>
        <w:ind w:firstLine="426"/>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 w:eastAsia="ru-RU"/>
        </w:rPr>
        <w:t>Application - the student must apply and use creative study of the laws, procedures, standard solutions and theoretical knowledge in specific practical situations in the development of devices; presumably describe future consequences arising from the available data and the methods used to develop. The student should be able to compile, convert, defend, paraphrase, interpret and give examples on the decisions adopted within the devices.</w:t>
      </w:r>
    </w:p>
    <w:p>
      <w:pPr>
        <w:spacing w:after="0" w:line="240" w:lineRule="auto"/>
        <w:ind w:firstLine="426"/>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 w:eastAsia="ru-RU"/>
        </w:rPr>
        <w:t>Analysis - the student should be able to identify the relationship between facts and consequences, evaluate the significance of data and results</w:t>
      </w:r>
      <w:r>
        <w:rPr>
          <w:rFonts w:ascii="Times New Roman" w:eastAsia="Times New Roman" w:hAnsi="Times New Roman" w:cs="Times New Roman"/>
          <w:sz w:val="24"/>
          <w:szCs w:val="24"/>
          <w:lang w:val="en-US" w:eastAsia="ru-RU"/>
        </w:rPr>
        <w:t>,</w:t>
      </w:r>
      <w:r>
        <w:rPr>
          <w:rFonts w:ascii="Times New Roman" w:eastAsia="Times New Roman" w:hAnsi="Times New Roman" w:cs="Times New Roman"/>
          <w:sz w:val="24"/>
          <w:szCs w:val="24"/>
          <w:lang w:val="en" w:eastAsia="ru-RU"/>
        </w:rPr>
        <w:t xml:space="preserve"> compare and contrast the various methods of implementation of sound and television broadcasting. The student must be able to assess the reproducibility of the significance and adequacy of the data obtained during the development of devices broadcasting.</w:t>
      </w:r>
    </w:p>
    <w:p>
      <w:pPr>
        <w:spacing w:after="0" w:line="240" w:lineRule="auto"/>
        <w:ind w:firstLine="426"/>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 w:eastAsia="ru-RU"/>
        </w:rPr>
        <w:t xml:space="preserve">Evaluation </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 w:eastAsia="ru-RU"/>
        </w:rPr>
        <w:t>the student should</w:t>
      </w:r>
      <w:r>
        <w:rPr>
          <w:rFonts w:ascii="Times New Roman" w:eastAsia="Times New Roman" w:hAnsi="Times New Roman" w:cs="Times New Roman"/>
          <w:sz w:val="24"/>
          <w:szCs w:val="24"/>
          <w:lang w:val="en-US" w:eastAsia="ru-RU"/>
        </w:rPr>
        <w:t xml:space="preserve"> able to evaluate logic of procedure of development of devices of a broadcasting, receiving results and the written explanation of rules and spheres of its functioning and boundaries of use; to estimate the significance of application of the developed model. To be able to evaluate, criticize, discuss, justify, disputing the received results.</w:t>
      </w:r>
    </w:p>
    <w:p>
      <w:pPr>
        <w:spacing w:after="0" w:line="240" w:lineRule="auto"/>
        <w:ind w:firstLine="426"/>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Synthesis - </w:t>
      </w:r>
      <w:r>
        <w:rPr>
          <w:rFonts w:ascii="Times New Roman" w:eastAsia="Times New Roman" w:hAnsi="Times New Roman" w:cs="Times New Roman"/>
          <w:sz w:val="24"/>
          <w:szCs w:val="24"/>
          <w:lang w:val="en" w:eastAsia="ru-RU"/>
        </w:rPr>
        <w:t>the student should</w:t>
      </w:r>
      <w:r>
        <w:rPr>
          <w:rFonts w:ascii="Times New Roman" w:eastAsia="Times New Roman" w:hAnsi="Times New Roman" w:cs="Times New Roman"/>
          <w:sz w:val="24"/>
          <w:szCs w:val="24"/>
          <w:lang w:val="en-US" w:eastAsia="ru-RU"/>
        </w:rPr>
        <w:t xml:space="preserve"> be able offers the plan of carrying out experiment and other actions in case of the solution of problems of system development sound and TV broadcastings. To be able to combine the experimental technique and processing of their results, possessing novelty and adequacy.</w:t>
      </w:r>
    </w:p>
    <w:p>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Tasks of studying the subject </w:t>
      </w:r>
    </w:p>
    <w:p>
      <w:pPr>
        <w:spacing w:after="0" w:line="240" w:lineRule="auto"/>
        <w:ind w:firstLine="426"/>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According to the listed above purposes in result of study of discipline the student shall gain theoretical knowledge, practical skills in the development area of system sound and TV broadcastings.</w:t>
      </w:r>
    </w:p>
    <w:p>
      <w:pPr>
        <w:spacing w:after="0" w:line="240" w:lineRule="auto"/>
        <w:ind w:firstLine="426"/>
        <w:rPr>
          <w:rFonts w:ascii="Times New Roman" w:eastAsia="Times New Roman" w:hAnsi="Times New Roman" w:cs="Times New Roman"/>
          <w:sz w:val="24"/>
          <w:szCs w:val="24"/>
          <w:lang w:val="en" w:eastAsia="ru-RU"/>
        </w:rPr>
      </w:pPr>
      <w:r>
        <w:rPr>
          <w:rFonts w:ascii="Times New Roman" w:eastAsia="Times New Roman" w:hAnsi="Times New Roman" w:cs="Times New Roman"/>
          <w:sz w:val="24"/>
          <w:szCs w:val="24"/>
          <w:lang w:val="en" w:eastAsia="ru-RU"/>
        </w:rPr>
        <w:t>In the course of development of the discipline the student should learn the basics of systems of sound and television broadcasting, master the basic functions of devices, structures, methods of system design, debugging and testing methods devices.</w:t>
      </w:r>
    </w:p>
    <w:p>
      <w:pPr>
        <w:spacing w:after="0" w:line="240" w:lineRule="auto"/>
        <w:ind w:firstLine="426"/>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 w:eastAsia="ru-RU"/>
        </w:rPr>
        <w:t xml:space="preserve">Teaching the course "Systems and devices sound and television broadcasting" must meet the current state of the discipline, to form </w:t>
      </w:r>
      <w:proofErr w:type="gramStart"/>
      <w:r>
        <w:rPr>
          <w:rFonts w:ascii="Times New Roman" w:eastAsia="Times New Roman" w:hAnsi="Times New Roman" w:cs="Times New Roman"/>
          <w:sz w:val="24"/>
          <w:szCs w:val="24"/>
          <w:lang w:val="en" w:eastAsia="ru-RU"/>
        </w:rPr>
        <w:t>a specialist firm foundations</w:t>
      </w:r>
      <w:proofErr w:type="gramEnd"/>
      <w:r>
        <w:rPr>
          <w:rFonts w:ascii="Times New Roman" w:eastAsia="Times New Roman" w:hAnsi="Times New Roman" w:cs="Times New Roman"/>
          <w:sz w:val="24"/>
          <w:szCs w:val="24"/>
          <w:lang w:val="en" w:eastAsia="ru-RU"/>
        </w:rPr>
        <w:t xml:space="preserve"> of knowledge, high culture and practical skills that are sufficient for the successful production activity and allows it to yourself to learn new necessary knowledge and achievements in the field of radio and solve engineering problems.</w:t>
      </w:r>
    </w:p>
    <w:p>
      <w:pPr>
        <w:spacing w:after="0" w:line="240" w:lineRule="auto"/>
        <w:ind w:firstLine="426"/>
        <w:rPr>
          <w:rFonts w:ascii="Times New Roman" w:eastAsia="Times New Roman" w:hAnsi="Times New Roman" w:cs="Times New Roman"/>
          <w:sz w:val="24"/>
          <w:szCs w:val="24"/>
          <w:lang w:val="en-US" w:eastAsia="ru-RU"/>
        </w:rPr>
      </w:pPr>
      <w:proofErr w:type="gramStart"/>
      <w:r>
        <w:rPr>
          <w:rFonts w:ascii="Times New Roman" w:eastAsia="Times New Roman" w:hAnsi="Times New Roman" w:cs="Times New Roman"/>
          <w:sz w:val="24"/>
          <w:szCs w:val="24"/>
          <w:lang w:val="en" w:eastAsia="ru-RU"/>
        </w:rPr>
        <w:t>As a result</w:t>
      </w:r>
      <w:proofErr w:type="gramEnd"/>
      <w:r>
        <w:rPr>
          <w:rFonts w:ascii="Times New Roman" w:eastAsia="Times New Roman" w:hAnsi="Times New Roman" w:cs="Times New Roman"/>
          <w:sz w:val="24"/>
          <w:szCs w:val="24"/>
          <w:lang w:val="en" w:eastAsia="ru-RU"/>
        </w:rPr>
        <w:t xml:space="preserve"> of studying the discipline, students should be able to develop the structure of electronic circuits of various devices, organize, depending on the requirements of the task required the device structure, to be able to choose the right methods for solving problems and develop systems and devices broadcasting</w:t>
      </w:r>
      <w:r>
        <w:rPr>
          <w:rFonts w:ascii="Times New Roman" w:eastAsia="Times New Roman" w:hAnsi="Times New Roman" w:cs="Times New Roman"/>
          <w:sz w:val="24"/>
          <w:szCs w:val="24"/>
          <w:lang w:val="en-US" w:eastAsia="ru-RU"/>
        </w:rPr>
        <w:t>.</w:t>
      </w:r>
    </w:p>
    <w:p>
      <w:pPr>
        <w:rPr>
          <w:rFonts w:ascii="Times New Roman" w:hAnsi="Times New Roman" w:cs="Times New Roman"/>
          <w:b/>
          <w:lang w:val="en-US"/>
        </w:rPr>
      </w:pPr>
    </w:p>
    <w:p>
      <w:pPr>
        <w:rPr>
          <w:rFonts w:ascii="Times New Roman" w:hAnsi="Times New Roman" w:cs="Times New Roman"/>
          <w:b/>
          <w:lang w:val="en-US"/>
        </w:rPr>
      </w:pPr>
      <w:r>
        <w:rPr>
          <w:rFonts w:ascii="Times New Roman" w:hAnsi="Times New Roman" w:cs="Times New Roman"/>
          <w:b/>
          <w:lang w:val="en-US"/>
        </w:rPr>
        <w:br w:type="page"/>
      </w:r>
    </w:p>
    <w:p>
      <w:pPr>
        <w:spacing w:after="0" w:line="240" w:lineRule="auto"/>
        <w:ind w:firstLine="425"/>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sz w:val="24"/>
          <w:szCs w:val="24"/>
          <w:lang w:val="en-US" w:eastAsia="ru-RU"/>
        </w:rPr>
        <w:lastRenderedPageBreak/>
        <w:t xml:space="preserve">Lecture 1. </w:t>
      </w:r>
      <w:r>
        <w:rPr>
          <w:rFonts w:ascii="Times New Roman" w:eastAsia="Times New Roman" w:hAnsi="Times New Roman" w:cs="Times New Roman"/>
          <w:b/>
          <w:bCs/>
          <w:color w:val="000000"/>
          <w:sz w:val="24"/>
          <w:szCs w:val="24"/>
          <w:lang w:val="en-US" w:eastAsia="ru-RU"/>
        </w:rPr>
        <w:t xml:space="preserve">1.1 Television fundamentals. Scanning. Composite video waveform. </w:t>
      </w:r>
    </w:p>
    <w:p>
      <w:pPr>
        <w:spacing w:after="0" w:line="240" w:lineRule="auto"/>
        <w:ind w:firstLine="425"/>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val="en-US" w:eastAsia="ru-RU"/>
        </w:rPr>
        <w:t xml:space="preserve">                         Common image format.</w:t>
      </w:r>
    </w:p>
    <w:p>
      <w:pPr>
        <w:spacing w:after="0" w:line="240" w:lineRule="auto"/>
        <w:ind w:firstLine="425"/>
        <w:rPr>
          <w:rFonts w:ascii="Times New Roman" w:hAnsi="Times New Roman" w:cs="Times New Roman"/>
          <w:b/>
          <w:sz w:val="24"/>
          <w:szCs w:val="24"/>
          <w:lang w:val="en-US"/>
        </w:rPr>
      </w:pPr>
      <w:r>
        <w:rPr>
          <w:rFonts w:ascii="Times New Roman" w:eastAsia="Times New Roman" w:hAnsi="Times New Roman" w:cs="Times New Roman"/>
          <w:b/>
          <w:bCs/>
          <w:color w:val="000000"/>
          <w:sz w:val="24"/>
          <w:szCs w:val="24"/>
          <w:lang w:val="en-US" w:eastAsia="ru-RU"/>
        </w:rPr>
        <w:t xml:space="preserve">                  1.2. Active lines. Aspect ratio. Pixels and bandwidth</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At the television studio, the scene to </w:t>
      </w:r>
      <w:proofErr w:type="gramStart"/>
      <w:r>
        <w:rPr>
          <w:rFonts w:ascii="Times New Roman" w:hAnsi="Times New Roman" w:cs="Times New Roman"/>
          <w:sz w:val="24"/>
          <w:szCs w:val="24"/>
          <w:lang w:val="en-US"/>
        </w:rPr>
        <w:t>be transmitted</w:t>
      </w:r>
      <w:proofErr w:type="gramEnd"/>
      <w:r>
        <w:rPr>
          <w:rFonts w:ascii="Times New Roman" w:hAnsi="Times New Roman" w:cs="Times New Roman"/>
          <w:sz w:val="24"/>
          <w:szCs w:val="24"/>
          <w:lang w:val="en-US"/>
        </w:rPr>
        <w:t xml:space="preserve"> is projected on a photosensitive plate located inside the TV camera. The scene is repeatedly scanned by a very fast electron </w:t>
      </w:r>
      <w:proofErr w:type="gramStart"/>
      <w:r>
        <w:rPr>
          <w:rFonts w:ascii="Times New Roman" w:hAnsi="Times New Roman" w:cs="Times New Roman"/>
          <w:sz w:val="24"/>
          <w:szCs w:val="24"/>
          <w:lang w:val="en-US"/>
        </w:rPr>
        <w:t>beam which</w:t>
      </w:r>
      <w:proofErr w:type="gramEnd"/>
      <w:r>
        <w:rPr>
          <w:rFonts w:ascii="Times New Roman" w:hAnsi="Times New Roman" w:cs="Times New Roman"/>
          <w:sz w:val="24"/>
          <w:szCs w:val="24"/>
          <w:lang w:val="en-US"/>
        </w:rPr>
        <w:t xml:space="preserve"> ensures that consecutive images differ only very slightly. At the receiving end, a display device such as a plasma or LCD panel or a cathode-ray tube (c.r.t.) </w:t>
      </w:r>
      <w:proofErr w:type="gramStart"/>
      <w:r>
        <w:rPr>
          <w:rFonts w:ascii="Times New Roman" w:hAnsi="Times New Roman" w:cs="Times New Roman"/>
          <w:sz w:val="24"/>
          <w:szCs w:val="24"/>
          <w:lang w:val="en-US"/>
        </w:rPr>
        <w:t>is used</w:t>
      </w:r>
      <w:proofErr w:type="gramEnd"/>
      <w:r>
        <w:rPr>
          <w:rFonts w:ascii="Times New Roman" w:hAnsi="Times New Roman" w:cs="Times New Roman"/>
          <w:sz w:val="24"/>
          <w:szCs w:val="24"/>
          <w:lang w:val="en-US"/>
        </w:rPr>
        <w:t xml:space="preserve"> to recreate the picture by an identical process of scanning a screen by an electron beam. The phenomenon of persistence of vision then gives the impression of a moving picture in the same way as a cine film does. In the UK television broadcasting system, known as PAL, 25 complete pictures </w:t>
      </w:r>
      <w:proofErr w:type="gramStart"/>
      <w:r>
        <w:rPr>
          <w:rFonts w:ascii="Times New Roman" w:hAnsi="Times New Roman" w:cs="Times New Roman"/>
          <w:sz w:val="24"/>
          <w:szCs w:val="24"/>
          <w:lang w:val="en-US"/>
        </w:rPr>
        <w:t>are scanned</w:t>
      </w:r>
      <w:proofErr w:type="gramEnd"/>
      <w:r>
        <w:rPr>
          <w:rFonts w:ascii="Times New Roman" w:hAnsi="Times New Roman" w:cs="Times New Roman"/>
          <w:sz w:val="24"/>
          <w:szCs w:val="24"/>
          <w:lang w:val="en-US"/>
        </w:rPr>
        <w:t xml:space="preserve"> every second whereas in the US, NTSC is used with 30 pictures per second. Both systems </w:t>
      </w:r>
      <w:proofErr w:type="gramStart"/>
      <w:r>
        <w:rPr>
          <w:rFonts w:ascii="Times New Roman" w:hAnsi="Times New Roman" w:cs="Times New Roman"/>
          <w:sz w:val="24"/>
          <w:szCs w:val="24"/>
          <w:lang w:val="en-US"/>
        </w:rPr>
        <w:t>will now be considered</w:t>
      </w:r>
      <w:proofErr w:type="gramEnd"/>
      <w:r>
        <w:rPr>
          <w:rFonts w:ascii="Times New Roman" w:hAnsi="Times New Roman" w:cs="Times New Roman"/>
          <w:sz w:val="24"/>
          <w:szCs w:val="24"/>
          <w:lang w:val="en-US"/>
        </w:rPr>
        <w:t xml:space="preserve">. </w:t>
      </w:r>
    </w:p>
    <w:p>
      <w:pPr>
        <w:spacing w:after="0" w:line="240" w:lineRule="auto"/>
        <w:jc w:val="center"/>
        <w:rPr>
          <w:b/>
          <w:noProof/>
          <w:sz w:val="24"/>
          <w:szCs w:val="24"/>
          <w:lang w:val="en-US" w:eastAsia="ru-RU"/>
        </w:rPr>
      </w:pPr>
    </w:p>
    <w:p>
      <w:pPr>
        <w:spacing w:after="0" w:line="240" w:lineRule="auto"/>
        <w:ind w:firstLine="425"/>
        <w:jc w:val="center"/>
        <w:rPr>
          <w:b/>
          <w:noProof/>
          <w:sz w:val="24"/>
          <w:szCs w:val="24"/>
          <w:lang w:val="en-US" w:eastAsia="ru-RU"/>
        </w:rPr>
      </w:pPr>
      <w:r>
        <w:rPr>
          <w:noProof/>
          <w:lang w:eastAsia="ru-RU"/>
        </w:rPr>
        <w:drawing>
          <wp:inline distT="0" distB="0" distL="0" distR="0">
            <wp:extent cx="4543187" cy="3793066"/>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547290" cy="3796492"/>
                    </a:xfrm>
                    <a:prstGeom prst="rect">
                      <a:avLst/>
                    </a:prstGeom>
                  </pic:spPr>
                </pic:pic>
              </a:graphicData>
            </a:graphic>
          </wp:inline>
        </w:drawing>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Scanning.</w:t>
      </w:r>
      <w:r>
        <w:rPr>
          <w:rFonts w:ascii="Times New Roman" w:hAnsi="Times New Roman" w:cs="Times New Roman"/>
          <w:sz w:val="24"/>
          <w:szCs w:val="24"/>
          <w:lang w:val="en-US"/>
        </w:rPr>
        <w:t xml:space="preserve"> The faceplate of the light-sensitive surface also known as pick-up device is made up of an array of hundreds of thousands of reversed-biased silicon photodiodes mounted on a chip, typically 7 mm diagonal, arranged in lines and columns. During the active field period, each photodiode acts as a capacitor, and acquires an electrical charge proportional to the amount of light falling on it. The image </w:t>
      </w:r>
      <w:proofErr w:type="gramStart"/>
      <w:r>
        <w:rPr>
          <w:rFonts w:ascii="Times New Roman" w:hAnsi="Times New Roman" w:cs="Times New Roman"/>
          <w:sz w:val="24"/>
          <w:szCs w:val="24"/>
          <w:lang w:val="en-US"/>
        </w:rPr>
        <w:t>is sharply focused</w:t>
      </w:r>
      <w:proofErr w:type="gramEnd"/>
      <w:r>
        <w:rPr>
          <w:rFonts w:ascii="Times New Roman" w:hAnsi="Times New Roman" w:cs="Times New Roman"/>
          <w:sz w:val="24"/>
          <w:szCs w:val="24"/>
          <w:lang w:val="en-US"/>
        </w:rPr>
        <w:t xml:space="preserve"> on the sensor faceplate by an optical lens system. Each diode is addressed in turn by an electron </w:t>
      </w:r>
      <w:proofErr w:type="gramStart"/>
      <w:r>
        <w:rPr>
          <w:rFonts w:ascii="Times New Roman" w:hAnsi="Times New Roman" w:cs="Times New Roman"/>
          <w:sz w:val="24"/>
          <w:szCs w:val="24"/>
          <w:lang w:val="en-US"/>
        </w:rPr>
        <w:t>beam which</w:t>
      </w:r>
      <w:proofErr w:type="gramEnd"/>
      <w:r>
        <w:rPr>
          <w:rFonts w:ascii="Times New Roman" w:hAnsi="Times New Roman" w:cs="Times New Roman"/>
          <w:sz w:val="24"/>
          <w:szCs w:val="24"/>
          <w:lang w:val="en-US"/>
        </w:rPr>
        <w:t xml:space="preserve"> is then addressed individually by the sensor’s drive circuit so that (as viewed from the front) the charges on the top line of photodiodes are read out first, from left to right. Each line </w:t>
      </w:r>
      <w:proofErr w:type="gramStart"/>
      <w:r>
        <w:rPr>
          <w:rFonts w:ascii="Times New Roman" w:hAnsi="Times New Roman" w:cs="Times New Roman"/>
          <w:sz w:val="24"/>
          <w:szCs w:val="24"/>
          <w:lang w:val="en-US"/>
        </w:rPr>
        <w:t>is read out</w:t>
      </w:r>
      <w:proofErr w:type="gramEnd"/>
      <w:r>
        <w:rPr>
          <w:rFonts w:ascii="Times New Roman" w:hAnsi="Times New Roman" w:cs="Times New Roman"/>
          <w:sz w:val="24"/>
          <w:szCs w:val="24"/>
          <w:lang w:val="en-US"/>
        </w:rPr>
        <w:t xml:space="preserve"> in turn, progressing downwards, until the end of the bottom line is reached. The brightness of each element </w:t>
      </w:r>
      <w:proofErr w:type="gramStart"/>
      <w:r>
        <w:rPr>
          <w:rFonts w:ascii="Times New Roman" w:hAnsi="Times New Roman" w:cs="Times New Roman"/>
          <w:sz w:val="24"/>
          <w:szCs w:val="24"/>
          <w:lang w:val="en-US"/>
        </w:rPr>
        <w:t>is thus examined</w:t>
      </w:r>
      <w:proofErr w:type="gramEnd"/>
      <w:r>
        <w:rPr>
          <w:rFonts w:ascii="Times New Roman" w:hAnsi="Times New Roman" w:cs="Times New Roman"/>
          <w:sz w:val="24"/>
          <w:szCs w:val="24"/>
          <w:lang w:val="en-US"/>
        </w:rPr>
        <w:t xml:space="preserve"> line by line as shown in Figure 1 to form what is known as a video signal. Avery large number of lines </w:t>
      </w:r>
      <w:proofErr w:type="gramStart"/>
      <w:r>
        <w:rPr>
          <w:rFonts w:ascii="Times New Roman" w:hAnsi="Times New Roman" w:cs="Times New Roman"/>
          <w:sz w:val="24"/>
          <w:szCs w:val="24"/>
          <w:lang w:val="en-US"/>
        </w:rPr>
        <w:t>are employed</w:t>
      </w:r>
      <w:proofErr w:type="gramEnd"/>
      <w:r>
        <w:rPr>
          <w:rFonts w:ascii="Times New Roman" w:hAnsi="Times New Roman" w:cs="Times New Roman"/>
          <w:sz w:val="24"/>
          <w:szCs w:val="24"/>
          <w:lang w:val="en-US"/>
        </w:rPr>
        <w:t xml:space="preserve"> to give adequate representation of the contents of the picture. In the UK’s PAL, 625 lines </w:t>
      </w:r>
      <w:proofErr w:type="gramStart"/>
      <w:r>
        <w:rPr>
          <w:rFonts w:ascii="Times New Roman" w:hAnsi="Times New Roman" w:cs="Times New Roman"/>
          <w:sz w:val="24"/>
          <w:szCs w:val="24"/>
          <w:lang w:val="en-US"/>
        </w:rPr>
        <w:t>are used</w:t>
      </w:r>
      <w:proofErr w:type="gramEnd"/>
      <w:r>
        <w:rPr>
          <w:rFonts w:ascii="Times New Roman" w:hAnsi="Times New Roman" w:cs="Times New Roman"/>
          <w:sz w:val="24"/>
          <w:szCs w:val="24"/>
          <w:lang w:val="en-US"/>
        </w:rPr>
        <w:t xml:space="preserve"> while the USA’s NTSC uses 525 lines. The waveform that provides the scanning movement of the electron beam is the </w:t>
      </w:r>
      <w:proofErr w:type="spellStart"/>
      <w:r>
        <w:rPr>
          <w:rFonts w:ascii="Times New Roman" w:hAnsi="Times New Roman" w:cs="Times New Roman"/>
          <w:sz w:val="24"/>
          <w:szCs w:val="24"/>
          <w:lang w:val="en-US"/>
        </w:rPr>
        <w:t>sawtooth</w:t>
      </w:r>
      <w:proofErr w:type="spellEnd"/>
      <w:r>
        <w:rPr>
          <w:rFonts w:ascii="Times New Roman" w:hAnsi="Times New Roman" w:cs="Times New Roman"/>
          <w:sz w:val="24"/>
          <w:szCs w:val="24"/>
          <w:lang w:val="en-US"/>
        </w:rPr>
        <w:t xml:space="preserve"> waveform shown in Figure 2 in which the sweep part provides the line scan and the </w:t>
      </w:r>
      <w:proofErr w:type="spellStart"/>
      <w:r>
        <w:rPr>
          <w:rFonts w:ascii="Times New Roman" w:hAnsi="Times New Roman" w:cs="Times New Roman"/>
          <w:sz w:val="24"/>
          <w:szCs w:val="24"/>
          <w:lang w:val="en-US"/>
        </w:rPr>
        <w:t>flyback</w:t>
      </w:r>
      <w:proofErr w:type="spellEnd"/>
      <w:r>
        <w:rPr>
          <w:rFonts w:ascii="Times New Roman" w:hAnsi="Times New Roman" w:cs="Times New Roman"/>
          <w:sz w:val="24"/>
          <w:szCs w:val="24"/>
          <w:lang w:val="en-US"/>
        </w:rPr>
        <w:t xml:space="preserve"> quickly takes the beam back to the starting position. At the end of each complete picture scan the electron beam moves back to the top of the scene and the sequence </w:t>
      </w:r>
      <w:proofErr w:type="gramStart"/>
      <w:r>
        <w:rPr>
          <w:rFonts w:ascii="Times New Roman" w:hAnsi="Times New Roman" w:cs="Times New Roman"/>
          <w:sz w:val="24"/>
          <w:szCs w:val="24"/>
          <w:lang w:val="en-US"/>
        </w:rPr>
        <w:t>is repeated</w:t>
      </w:r>
      <w:proofErr w:type="gramEnd"/>
      <w:r>
        <w:rPr>
          <w:rFonts w:ascii="Times New Roman" w:hAnsi="Times New Roman" w:cs="Times New Roman"/>
          <w:sz w:val="24"/>
          <w:szCs w:val="24"/>
          <w:lang w:val="en-US"/>
        </w:rPr>
        <w:t xml:space="preserve">. In the UK, 25 complete pictures are scanned every second, chosen because it matched the </w:t>
      </w:r>
      <w:r>
        <w:rPr>
          <w:rFonts w:ascii="Times New Roman" w:hAnsi="Times New Roman" w:cs="Times New Roman"/>
          <w:sz w:val="24"/>
          <w:szCs w:val="24"/>
          <w:lang w:val="en-US"/>
        </w:rPr>
        <w:lastRenderedPageBreak/>
        <w:t>50 Hz frequency of the power supply. It is preferable to match the screen refresh rate to the power source to avoid wave interference that would produce rolling bars on the screen. With each picture containing 625 lines, the line frequency in the UK PAL system is therefore 25x625=15,625 Hz or 15,625 kHz.</w:t>
      </w:r>
    </w:p>
    <w:p>
      <w:pPr>
        <w:spacing w:after="0" w:line="240" w:lineRule="auto"/>
        <w:jc w:val="center"/>
        <w:rPr>
          <w:b/>
          <w:noProof/>
          <w:sz w:val="24"/>
          <w:szCs w:val="24"/>
          <w:lang w:val="en-US" w:eastAsia="ru-RU"/>
        </w:rPr>
      </w:pPr>
    </w:p>
    <w:p>
      <w:pPr>
        <w:spacing w:after="0" w:line="240" w:lineRule="auto"/>
        <w:ind w:firstLine="425"/>
        <w:jc w:val="both"/>
        <w:rPr>
          <w:rFonts w:ascii="Times New Roman" w:hAnsi="Times New Roman" w:cs="Times New Roman"/>
          <w:b/>
          <w:sz w:val="24"/>
          <w:szCs w:val="24"/>
          <w:lang w:val="en-US"/>
        </w:rPr>
      </w:pPr>
      <w:r>
        <w:rPr>
          <w:noProof/>
          <w:lang w:eastAsia="ru-RU"/>
        </w:rPr>
        <w:drawing>
          <wp:inline distT="0" distB="0" distL="0" distR="0">
            <wp:extent cx="5358130" cy="2281013"/>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363688" cy="2283379"/>
                    </a:xfrm>
                    <a:prstGeom prst="rect">
                      <a:avLst/>
                    </a:prstGeom>
                  </pic:spPr>
                </pic:pic>
              </a:graphicData>
            </a:graphic>
          </wp:inline>
        </w:drawing>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Composite video waveform.</w:t>
      </w:r>
      <w:r>
        <w:rPr>
          <w:rFonts w:ascii="Times New Roman" w:hAnsi="Times New Roman" w:cs="Times New Roman"/>
          <w:sz w:val="24"/>
          <w:szCs w:val="24"/>
          <w:lang w:val="en-US"/>
        </w:rPr>
        <w:t xml:space="preserve"> The picture information and the sync pulse of a single line constitute what </w:t>
      </w:r>
      <w:proofErr w:type="gramStart"/>
      <w:r>
        <w:rPr>
          <w:rFonts w:ascii="Times New Roman" w:hAnsi="Times New Roman" w:cs="Times New Roman"/>
          <w:sz w:val="24"/>
          <w:szCs w:val="24"/>
          <w:lang w:val="en-US"/>
        </w:rPr>
        <w:t>is known</w:t>
      </w:r>
      <w:proofErr w:type="gramEnd"/>
      <w:r>
        <w:rPr>
          <w:rFonts w:ascii="Times New Roman" w:hAnsi="Times New Roman" w:cs="Times New Roman"/>
          <w:sz w:val="24"/>
          <w:szCs w:val="24"/>
          <w:lang w:val="en-US"/>
        </w:rPr>
        <w:t xml:space="preserve"> as the composite video waveform. Each line </w:t>
      </w:r>
      <w:proofErr w:type="gramStart"/>
      <w:r>
        <w:rPr>
          <w:rFonts w:ascii="Times New Roman" w:hAnsi="Times New Roman" w:cs="Times New Roman"/>
          <w:sz w:val="24"/>
          <w:szCs w:val="24"/>
          <w:lang w:val="en-US"/>
        </w:rPr>
        <w:t>is made up</w:t>
      </w:r>
      <w:proofErr w:type="gramEnd"/>
      <w:r>
        <w:rPr>
          <w:rFonts w:ascii="Times New Roman" w:hAnsi="Times New Roman" w:cs="Times New Roman"/>
          <w:sz w:val="24"/>
          <w:szCs w:val="24"/>
          <w:lang w:val="en-US"/>
        </w:rPr>
        <w:t xml:space="preserve"> of the active video portion and the horizontal blanking portion. As shown in Figure 3, the picture information </w:t>
      </w:r>
      <w:proofErr w:type="gramStart"/>
      <w:r>
        <w:rPr>
          <w:rFonts w:ascii="Times New Roman" w:hAnsi="Times New Roman" w:cs="Times New Roman"/>
          <w:sz w:val="24"/>
          <w:szCs w:val="24"/>
          <w:lang w:val="en-US"/>
        </w:rPr>
        <w:t>is represented</w:t>
      </w:r>
      <w:proofErr w:type="gramEnd"/>
      <w:r>
        <w:rPr>
          <w:rFonts w:ascii="Times New Roman" w:hAnsi="Times New Roman" w:cs="Times New Roman"/>
          <w:sz w:val="24"/>
          <w:szCs w:val="24"/>
          <w:lang w:val="en-US"/>
        </w:rPr>
        <w:t xml:space="preserve"> by the waveform between the two-line sync pulses and thus may acquire any shape, depending on the varying picture brightness along the line. The waveform shown represents a line at peak white (maximum brightness).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Before and after every sync pulse, the voltage is held below the black level as shown for short </w:t>
      </w:r>
      <w:proofErr w:type="gramStart"/>
      <w:r>
        <w:rPr>
          <w:rFonts w:ascii="Times New Roman" w:hAnsi="Times New Roman" w:cs="Times New Roman"/>
          <w:sz w:val="24"/>
          <w:szCs w:val="24"/>
          <w:lang w:val="en-US"/>
        </w:rPr>
        <w:t>periods of time</w:t>
      </w:r>
      <w:proofErr w:type="gramEnd"/>
      <w:r>
        <w:rPr>
          <w:rFonts w:ascii="Times New Roman" w:hAnsi="Times New Roman" w:cs="Times New Roman"/>
          <w:sz w:val="24"/>
          <w:szCs w:val="24"/>
          <w:lang w:val="en-US"/>
        </w:rPr>
        <w:t xml:space="preserve">, known as the front porch and the back porch, respectively. The front porch has a duration of 1.55 µs; it ensures the video brightness </w:t>
      </w:r>
      <w:proofErr w:type="gramStart"/>
      <w:r>
        <w:rPr>
          <w:rFonts w:ascii="Times New Roman" w:hAnsi="Times New Roman" w:cs="Times New Roman"/>
          <w:sz w:val="24"/>
          <w:szCs w:val="24"/>
          <w:lang w:val="en-US"/>
        </w:rPr>
        <w:t>is completely blocked</w:t>
      </w:r>
      <w:proofErr w:type="gramEnd"/>
      <w:r>
        <w:rPr>
          <w:rFonts w:ascii="Times New Roman" w:hAnsi="Times New Roman" w:cs="Times New Roman"/>
          <w:sz w:val="24"/>
          <w:szCs w:val="24"/>
          <w:lang w:val="en-US"/>
        </w:rPr>
        <w:t xml:space="preserve"> before the sync pulse is applied. The back porch has a longer duration of 5.8µs; it provides time for the </w:t>
      </w:r>
      <w:proofErr w:type="spellStart"/>
      <w:r>
        <w:rPr>
          <w:rFonts w:ascii="Times New Roman" w:hAnsi="Times New Roman" w:cs="Times New Roman"/>
          <w:sz w:val="24"/>
          <w:szCs w:val="24"/>
          <w:lang w:val="en-US"/>
        </w:rPr>
        <w:t>flyback</w:t>
      </w:r>
      <w:proofErr w:type="spellEnd"/>
      <w:r>
        <w:rPr>
          <w:rFonts w:ascii="Times New Roman" w:hAnsi="Times New Roman" w:cs="Times New Roman"/>
          <w:sz w:val="24"/>
          <w:szCs w:val="24"/>
          <w:lang w:val="en-US"/>
        </w:rPr>
        <w:t xml:space="preserve"> to occur before the application of the video information. The back porch </w:t>
      </w:r>
      <w:proofErr w:type="gramStart"/>
      <w:r>
        <w:rPr>
          <w:rFonts w:ascii="Times New Roman" w:hAnsi="Times New Roman" w:cs="Times New Roman"/>
          <w:sz w:val="24"/>
          <w:szCs w:val="24"/>
          <w:lang w:val="en-US"/>
        </w:rPr>
        <w:t>is also used</w:t>
      </w:r>
      <w:proofErr w:type="gramEnd"/>
      <w:r>
        <w:rPr>
          <w:rFonts w:ascii="Times New Roman" w:hAnsi="Times New Roman" w:cs="Times New Roman"/>
          <w:sz w:val="24"/>
          <w:szCs w:val="24"/>
          <w:lang w:val="en-US"/>
        </w:rPr>
        <w:t xml:space="preserve"> for black level clamping. As can be seen, the front porch, the sync pulse and the back porch are at or below the black level. During this time, a total of 12.05µs, the video information is completely suppressed; this is known as the </w:t>
      </w:r>
      <w:proofErr w:type="gramStart"/>
      <w:r>
        <w:rPr>
          <w:rFonts w:ascii="Times New Roman" w:hAnsi="Times New Roman" w:cs="Times New Roman"/>
          <w:sz w:val="24"/>
          <w:szCs w:val="24"/>
          <w:lang w:val="en-US"/>
        </w:rPr>
        <w:t>line blanking</w:t>
      </w:r>
      <w:proofErr w:type="gramEnd"/>
      <w:r>
        <w:rPr>
          <w:rFonts w:ascii="Times New Roman" w:hAnsi="Times New Roman" w:cs="Times New Roman"/>
          <w:sz w:val="24"/>
          <w:szCs w:val="24"/>
          <w:lang w:val="en-US"/>
        </w:rPr>
        <w:t xml:space="preserve"> period. The total available peak-to-peak voltage of 1V is divided into two regions: Below black level region 0 to 0.3 V reserved for the sync pulses (line and field); Above black level region 0.0.7V (peak white), used for the video or picture information The duration of one complete line of a composite video may be calculated from the line frequency:</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Line duration = 1/line frequency kHz = </w:t>
      </w:r>
      <w:proofErr w:type="gramStart"/>
      <w:r>
        <w:rPr>
          <w:rFonts w:ascii="Times New Roman" w:hAnsi="Times New Roman" w:cs="Times New Roman"/>
          <w:sz w:val="24"/>
          <w:szCs w:val="24"/>
          <w:lang w:val="en-US"/>
        </w:rPr>
        <w:t>1/15,625kHz</w:t>
      </w:r>
      <w:proofErr w:type="gramEnd"/>
      <w:r>
        <w:rPr>
          <w:rFonts w:ascii="Times New Roman" w:hAnsi="Times New Roman" w:cs="Times New Roman"/>
          <w:sz w:val="24"/>
          <w:szCs w:val="24"/>
          <w:lang w:val="en-US"/>
        </w:rPr>
        <w:t xml:space="preserve"> = 64µs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Hence, the active video duration=64-12=52µs.</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lang w:eastAsia="ru-RU"/>
        </w:rPr>
        <w:drawing>
          <wp:inline distT="0" distB="0" distL="0" distR="0">
            <wp:extent cx="4712148" cy="1955165"/>
            <wp:effectExtent l="0" t="0" r="0" b="698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18878" cy="1957957"/>
                    </a:xfrm>
                    <a:prstGeom prst="rect">
                      <a:avLst/>
                    </a:prstGeom>
                  </pic:spPr>
                </pic:pic>
              </a:graphicData>
            </a:graphic>
          </wp:inline>
        </w:drawing>
      </w:r>
    </w:p>
    <w:p>
      <w:pPr>
        <w:spacing w:after="0" w:line="240" w:lineRule="auto"/>
        <w:jc w:val="both"/>
        <w:rPr>
          <w:rFonts w:ascii="Times New Roman" w:hAnsi="Times New Roman" w:cs="Times New Roman"/>
          <w:sz w:val="24"/>
          <w:szCs w:val="24"/>
          <w:lang w:val="en-US"/>
        </w:rPr>
      </w:pPr>
    </w:p>
    <w:p>
      <w:pPr>
        <w:spacing w:after="0" w:line="240" w:lineRule="auto"/>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composite video waveform consists of video, blanking and sync pulse, hence it </w:t>
      </w:r>
      <w:proofErr w:type="gramStart"/>
      <w:r>
        <w:rPr>
          <w:rFonts w:ascii="Times New Roman" w:hAnsi="Times New Roman" w:cs="Times New Roman"/>
          <w:sz w:val="24"/>
          <w:szCs w:val="24"/>
          <w:lang w:val="en-US"/>
        </w:rPr>
        <w:t>is more commonly known</w:t>
      </w:r>
      <w:proofErr w:type="gramEnd"/>
      <w:r>
        <w:rPr>
          <w:rFonts w:ascii="Times New Roman" w:hAnsi="Times New Roman" w:cs="Times New Roman"/>
          <w:sz w:val="24"/>
          <w:szCs w:val="24"/>
          <w:lang w:val="en-US"/>
        </w:rPr>
        <w:t xml:space="preserve"> as composite video, blanking and sync, CVBS. The equivalent CVBS waveform and timings for the 525-line NTSC system </w:t>
      </w:r>
      <w:proofErr w:type="gramStart"/>
      <w:r>
        <w:rPr>
          <w:rFonts w:ascii="Times New Roman" w:hAnsi="Times New Roman" w:cs="Times New Roman"/>
          <w:sz w:val="24"/>
          <w:szCs w:val="24"/>
          <w:lang w:val="en-US"/>
        </w:rPr>
        <w:t>is shown</w:t>
      </w:r>
      <w:proofErr w:type="gramEnd"/>
      <w:r>
        <w:rPr>
          <w:rFonts w:ascii="Times New Roman" w:hAnsi="Times New Roman" w:cs="Times New Roman"/>
          <w:sz w:val="24"/>
          <w:szCs w:val="24"/>
          <w:lang w:val="en-US"/>
        </w:rPr>
        <w:t xml:space="preserve"> in Figure 4 with a line duration of 63.5 µs and active video duration of 52.6µs.</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Control questions: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1.Scanning</w:t>
      </w:r>
      <w:proofErr w:type="gramEnd"/>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2.Composite</w:t>
      </w:r>
      <w:proofErr w:type="gramEnd"/>
      <w:r>
        <w:rPr>
          <w:rFonts w:ascii="Times New Roman" w:hAnsi="Times New Roman" w:cs="Times New Roman"/>
          <w:sz w:val="24"/>
          <w:szCs w:val="24"/>
          <w:lang w:val="en-US"/>
        </w:rPr>
        <w:t xml:space="preserve"> video waveform.</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sz w:val="24"/>
          <w:szCs w:val="24"/>
          <w:lang w:val="en-US"/>
        </w:rPr>
        <w:t>New words: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proofErr w:type="gramStart"/>
      <w:r>
        <w:rPr>
          <w:rFonts w:ascii="Times New Roman" w:hAnsi="Times New Roman" w:cs="Times New Roman"/>
          <w:sz w:val="24"/>
          <w:szCs w:val="24"/>
          <w:lang w:val="en-US"/>
        </w:rPr>
        <w:t>wave</w:t>
      </w:r>
      <w:proofErr w:type="gramEnd"/>
      <w:r>
        <w:rPr>
          <w:rFonts w:ascii="Times New Roman" w:hAnsi="Times New Roman" w:cs="Times New Roman"/>
          <w:sz w:val="24"/>
          <w:szCs w:val="24"/>
          <w:lang w:val="en-US"/>
        </w:rPr>
        <w:t xml:space="preserve"> form - </w:t>
      </w:r>
      <w:proofErr w:type="spellStart"/>
      <w:r>
        <w:rPr>
          <w:rFonts w:ascii="Times New Roman" w:hAnsi="Times New Roman" w:cs="Times New Roman"/>
          <w:sz w:val="24"/>
          <w:szCs w:val="24"/>
          <w:lang w:val="en-US"/>
        </w:rPr>
        <w:t>форма</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волны</w:t>
      </w:r>
      <w:proofErr w:type="spellEnd"/>
      <w:r>
        <w:rPr>
          <w:rFonts w:ascii="Times New Roman" w:hAnsi="Times New Roman" w:cs="Times New Roman"/>
          <w:sz w:val="24"/>
          <w:szCs w:val="24"/>
          <w:lang w:val="en-US"/>
        </w:rPr>
        <w:t xml:space="preserve">; photosensitive – </w:t>
      </w:r>
      <w:proofErr w:type="spellStart"/>
      <w:r>
        <w:rPr>
          <w:rFonts w:ascii="Times New Roman" w:hAnsi="Times New Roman" w:cs="Times New Roman"/>
          <w:sz w:val="24"/>
          <w:szCs w:val="24"/>
          <w:lang w:val="en-US"/>
        </w:rPr>
        <w:t>светочувствительный</w:t>
      </w:r>
      <w:proofErr w:type="spellEnd"/>
      <w:r>
        <w:rPr>
          <w:rFonts w:ascii="Times New Roman" w:hAnsi="Times New Roman" w:cs="Times New Roman"/>
          <w:sz w:val="24"/>
          <w:szCs w:val="24"/>
          <w:lang w:val="en-US"/>
        </w:rPr>
        <w:t xml:space="preserve">; faceplate - </w:t>
      </w:r>
      <w:proofErr w:type="spellStart"/>
      <w:r>
        <w:rPr>
          <w:rFonts w:ascii="Times New Roman" w:hAnsi="Times New Roman" w:cs="Times New Roman"/>
          <w:sz w:val="24"/>
          <w:szCs w:val="24"/>
          <w:lang w:val="en-US"/>
        </w:rPr>
        <w:t>фронтальное</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стекло</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экран</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кинескопа</w:t>
      </w:r>
      <w:proofErr w:type="spellEnd"/>
      <w:r>
        <w:rPr>
          <w:rFonts w:ascii="Times New Roman" w:hAnsi="Times New Roman" w:cs="Times New Roman"/>
          <w:sz w:val="24"/>
          <w:szCs w:val="24"/>
          <w:lang w:val="en-US"/>
        </w:rPr>
        <w:t xml:space="preserve">); sharply - </w:t>
      </w:r>
      <w:proofErr w:type="spellStart"/>
      <w:r>
        <w:rPr>
          <w:rFonts w:ascii="Times New Roman" w:hAnsi="Times New Roman" w:cs="Times New Roman"/>
          <w:sz w:val="24"/>
          <w:szCs w:val="24"/>
          <w:lang w:val="en-US"/>
        </w:rPr>
        <w:t>напрямик</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прямо</w:t>
      </w:r>
      <w:proofErr w:type="spellEnd"/>
      <w:r>
        <w:rPr>
          <w:rFonts w:ascii="Times New Roman" w:hAnsi="Times New Roman" w:cs="Times New Roman"/>
          <w:sz w:val="24"/>
          <w:szCs w:val="24"/>
          <w:lang w:val="en-US"/>
        </w:rPr>
        <w:t>;:</w:t>
      </w:r>
    </w:p>
    <w:p>
      <w:pPr>
        <w:spacing w:after="0" w:line="240" w:lineRule="auto"/>
        <w:ind w:firstLine="425"/>
        <w:jc w:val="both"/>
        <w:rPr>
          <w:rFonts w:ascii="Times New Roman" w:hAnsi="Times New Roman" w:cs="Times New Roman"/>
          <w:sz w:val="24"/>
          <w:szCs w:val="24"/>
          <w:lang w:val="en-US"/>
        </w:rPr>
      </w:pPr>
    </w:p>
    <w:p>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br w:type="page"/>
      </w:r>
    </w:p>
    <w:p>
      <w:pPr>
        <w:spacing w:after="0" w:line="240" w:lineRule="auto"/>
        <w:ind w:firstLine="425"/>
        <w:jc w:val="both"/>
        <w:rPr>
          <w:rFonts w:ascii="Times New Roman" w:eastAsia="Times New Roman" w:hAnsi="Times New Roman" w:cs="Times New Roman"/>
          <w:b/>
          <w:color w:val="000000"/>
          <w:sz w:val="24"/>
          <w:szCs w:val="24"/>
          <w:lang w:val="en-US" w:eastAsia="ru-RU"/>
        </w:rPr>
      </w:pPr>
      <w:r>
        <w:rPr>
          <w:rFonts w:ascii="Times New Roman" w:eastAsia="Times New Roman" w:hAnsi="Times New Roman" w:cs="Times New Roman"/>
          <w:b/>
          <w:sz w:val="24"/>
          <w:szCs w:val="24"/>
          <w:lang w:val="en-US" w:eastAsia="ru-RU"/>
        </w:rPr>
        <w:lastRenderedPageBreak/>
        <w:t xml:space="preserve">Lecture 2. 2.1 </w:t>
      </w:r>
      <w:r>
        <w:rPr>
          <w:rFonts w:ascii="Times New Roman" w:eastAsia="Times New Roman" w:hAnsi="Times New Roman" w:cs="Times New Roman"/>
          <w:b/>
          <w:color w:val="000000"/>
          <w:sz w:val="24"/>
          <w:szCs w:val="24"/>
          <w:lang w:val="en-US" w:eastAsia="ru-RU"/>
        </w:rPr>
        <w:t xml:space="preserve">Video bandwidth. Television broadcasting. Modulation. </w:t>
      </w:r>
    </w:p>
    <w:p>
      <w:pPr>
        <w:spacing w:after="0" w:line="240" w:lineRule="auto"/>
        <w:ind w:firstLine="425"/>
        <w:jc w:val="both"/>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color w:val="000000"/>
          <w:sz w:val="24"/>
          <w:szCs w:val="24"/>
          <w:lang w:val="en-US" w:eastAsia="ru-RU"/>
        </w:rPr>
        <w:t xml:space="preserve">                       </w:t>
      </w:r>
      <w:r>
        <w:rPr>
          <w:rFonts w:ascii="Times New Roman" w:eastAsia="Times New Roman" w:hAnsi="Times New Roman" w:cs="Times New Roman"/>
          <w:b/>
          <w:bCs/>
          <w:color w:val="000000"/>
          <w:sz w:val="24"/>
          <w:szCs w:val="24"/>
          <w:lang w:val="en-US" w:eastAsia="ru-RU"/>
        </w:rPr>
        <w:t xml:space="preserve">Frequency spectrum, PAL channel. </w:t>
      </w:r>
    </w:p>
    <w:p>
      <w:pPr>
        <w:spacing w:after="0" w:line="240" w:lineRule="auto"/>
        <w:ind w:firstLine="425"/>
        <w:jc w:val="both"/>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val="en-US" w:eastAsia="ru-RU"/>
        </w:rPr>
        <w:t xml:space="preserve">                2.2 Channel allocation. Frequency spectrum, NTSC channel</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Video bandwidth. </w:t>
      </w:r>
      <w:r>
        <w:rPr>
          <w:rFonts w:ascii="Times New Roman" w:hAnsi="Times New Roman" w:cs="Times New Roman"/>
          <w:sz w:val="24"/>
          <w:szCs w:val="24"/>
          <w:lang w:val="en-US"/>
        </w:rPr>
        <w:t xml:space="preserve">The frequency of the video waveform </w:t>
      </w:r>
      <w:proofErr w:type="gramStart"/>
      <w:r>
        <w:rPr>
          <w:rFonts w:ascii="Times New Roman" w:hAnsi="Times New Roman" w:cs="Times New Roman"/>
          <w:sz w:val="24"/>
          <w:szCs w:val="24"/>
          <w:lang w:val="en-US"/>
        </w:rPr>
        <w:t>is determined</w:t>
      </w:r>
      <w:proofErr w:type="gramEnd"/>
      <w:r>
        <w:rPr>
          <w:rFonts w:ascii="Times New Roman" w:hAnsi="Times New Roman" w:cs="Times New Roman"/>
          <w:sz w:val="24"/>
          <w:szCs w:val="24"/>
          <w:lang w:val="en-US"/>
        </w:rPr>
        <w:t xml:space="preserve"> by the change in the brightness of the electron beam as it scans the screen line by line. Maximum video frequency </w:t>
      </w:r>
      <w:proofErr w:type="gramStart"/>
      <w:r>
        <w:rPr>
          <w:rFonts w:ascii="Times New Roman" w:hAnsi="Times New Roman" w:cs="Times New Roman"/>
          <w:sz w:val="24"/>
          <w:szCs w:val="24"/>
          <w:lang w:val="en-US"/>
        </w:rPr>
        <w:t>is obtained</w:t>
      </w:r>
      <w:proofErr w:type="gramEnd"/>
      <w:r>
        <w:rPr>
          <w:rFonts w:ascii="Times New Roman" w:hAnsi="Times New Roman" w:cs="Times New Roman"/>
          <w:sz w:val="24"/>
          <w:szCs w:val="24"/>
          <w:lang w:val="en-US"/>
        </w:rPr>
        <w:t xml:space="preserve"> when adjacent pixels are alternately black and peak white; this represents the maximum definition of a TV image. </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rPr>
      </w:pPr>
      <w:r>
        <w:rPr>
          <w:noProof/>
          <w:sz w:val="24"/>
          <w:szCs w:val="24"/>
          <w:lang w:eastAsia="ru-RU"/>
        </w:rPr>
        <w:drawing>
          <wp:inline distT="0" distB="0" distL="0" distR="0">
            <wp:extent cx="2846070" cy="1217295"/>
            <wp:effectExtent l="0" t="0" r="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846070" cy="1217295"/>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For PAL, this means 414,720 alternating black and peak white pixels and for NTSC, 345,600 pixels. When an electron beam scans a line containing alternate black and white pixels, the video waveform is that shown in Figure 1.7, representing the variation of brightness along the line. As can be seen, for any adjacent pair of black and white pixels, one complete cycle </w:t>
      </w:r>
      <w:proofErr w:type="gramStart"/>
      <w:r>
        <w:rPr>
          <w:rFonts w:ascii="Times New Roman" w:hAnsi="Times New Roman" w:cs="Times New Roman"/>
          <w:sz w:val="24"/>
          <w:szCs w:val="24"/>
          <w:lang w:val="en-US"/>
        </w:rPr>
        <w:t>is obtained</w:t>
      </w:r>
      <w:proofErr w:type="gramEnd"/>
      <w:r>
        <w:rPr>
          <w:rFonts w:ascii="Times New Roman" w:hAnsi="Times New Roman" w:cs="Times New Roman"/>
          <w:sz w:val="24"/>
          <w:szCs w:val="24"/>
          <w:lang w:val="en-US"/>
        </w:rPr>
        <w:t xml:space="preserve">. Hence, for the 10 pixels shown, five complete cycles </w:t>
      </w:r>
      <w:proofErr w:type="gramStart"/>
      <w:r>
        <w:rPr>
          <w:rFonts w:ascii="Times New Roman" w:hAnsi="Times New Roman" w:cs="Times New Roman"/>
          <w:sz w:val="24"/>
          <w:szCs w:val="24"/>
          <w:lang w:val="en-US"/>
        </w:rPr>
        <w:t>are produced</w:t>
      </w:r>
      <w:proofErr w:type="gramEnd"/>
      <w:r>
        <w:rPr>
          <w:rFonts w:ascii="Times New Roman" w:hAnsi="Times New Roman" w:cs="Times New Roman"/>
          <w:sz w:val="24"/>
          <w:szCs w:val="24"/>
          <w:lang w:val="en-US"/>
        </w:rPr>
        <w:t>. It follows that, for a complete picture of alternate black and white pixels, the number of cycles produced is given by 1/2 x number of pixels: = ½ x 414,720 = 207, 360 cycles/picture(PAL) and = ½ x 345,600 = 172,800 cycles/picture(NTSC)</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Since there are 25 (PAL) complete pictures per second, then the number of cycles per second, i.e. the maximum video frequency is: cycles/picture x 25=207,360x25=5184000Hz=5184MHz. NTSC, with 30 pictures per second, has the same maximum video frequency as PAL namely: cycles/picture x25=172,800x30=5184000Hz=5184MHz</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minimum video frequency </w:t>
      </w:r>
      <w:proofErr w:type="gramStart"/>
      <w:r>
        <w:rPr>
          <w:rFonts w:ascii="Times New Roman" w:hAnsi="Times New Roman" w:cs="Times New Roman"/>
          <w:sz w:val="24"/>
          <w:szCs w:val="24"/>
          <w:lang w:val="en-US"/>
        </w:rPr>
        <w:t>is obtained</w:t>
      </w:r>
      <w:proofErr w:type="gramEnd"/>
      <w:r>
        <w:rPr>
          <w:rFonts w:ascii="Times New Roman" w:hAnsi="Times New Roman" w:cs="Times New Roman"/>
          <w:sz w:val="24"/>
          <w:szCs w:val="24"/>
          <w:lang w:val="en-US"/>
        </w:rPr>
        <w:t xml:space="preserve"> when the electron beam scans pixels of unchanging brightness. This corresponds to unchanging amplitude of the video waveform, a frequency of 0 Hz or </w:t>
      </w:r>
      <w:proofErr w:type="spellStart"/>
      <w:r>
        <w:rPr>
          <w:rFonts w:ascii="Times New Roman" w:hAnsi="Times New Roman" w:cs="Times New Roman"/>
          <w:sz w:val="24"/>
          <w:szCs w:val="24"/>
          <w:lang w:val="en-US"/>
        </w:rPr>
        <w:t>d.c.</w:t>
      </w:r>
      <w:proofErr w:type="spellEnd"/>
      <w:r>
        <w:rPr>
          <w:rFonts w:ascii="Times New Roman" w:hAnsi="Times New Roman" w:cs="Times New Roman"/>
          <w:sz w:val="24"/>
          <w:szCs w:val="24"/>
          <w:lang w:val="en-US"/>
        </w:rPr>
        <w:t xml:space="preserve"> The video bandwidth is, therefore, 0–5.184MHz. Notice here that the specifications outlined by the SD common interface format, results in a common video bandwidth for both systems. That is </w:t>
      </w:r>
      <w:proofErr w:type="spellStart"/>
      <w:r>
        <w:rPr>
          <w:rFonts w:ascii="Times New Roman" w:hAnsi="Times New Roman" w:cs="Times New Roman"/>
          <w:sz w:val="24"/>
          <w:szCs w:val="24"/>
          <w:lang w:val="en-US"/>
        </w:rPr>
        <w:t>ofcourse</w:t>
      </w:r>
      <w:proofErr w:type="spellEnd"/>
      <w:r>
        <w:rPr>
          <w:rFonts w:ascii="Times New Roman" w:hAnsi="Times New Roman" w:cs="Times New Roman"/>
          <w:sz w:val="24"/>
          <w:szCs w:val="24"/>
          <w:lang w:val="en-US"/>
        </w:rPr>
        <w:t xml:space="preserve"> is the purpose of the CIF.</w:t>
      </w:r>
    </w:p>
    <w:p>
      <w:pPr>
        <w:spacing w:after="0" w:line="240" w:lineRule="auto"/>
        <w:ind w:firstLine="425"/>
        <w:jc w:val="both"/>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r>
        <w:rPr>
          <w:noProof/>
          <w:sz w:val="24"/>
          <w:szCs w:val="24"/>
          <w:lang w:eastAsia="ru-RU"/>
        </w:rPr>
        <w:drawing>
          <wp:inline distT="0" distB="0" distL="0" distR="0">
            <wp:extent cx="2337435" cy="2761615"/>
            <wp:effectExtent l="0" t="0" r="571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2337435" cy="2761615"/>
                    </a:xfrm>
                    <a:prstGeom prst="rect">
                      <a:avLst/>
                    </a:prstGeom>
                  </pic:spPr>
                </pic:pic>
              </a:graphicData>
            </a:graphic>
          </wp:inline>
        </w:drawing>
      </w:r>
    </w:p>
    <w:p>
      <w:pPr>
        <w:spacing w:after="0" w:line="240" w:lineRule="auto"/>
        <w:ind w:firstLine="425"/>
        <w:jc w:val="both"/>
        <w:rPr>
          <w:rFonts w:ascii="Times New Roman" w:hAnsi="Times New Roman" w:cs="Times New Roman"/>
          <w:b/>
          <w:sz w:val="24"/>
          <w:szCs w:val="24"/>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Television broadcasting.</w:t>
      </w:r>
      <w:r>
        <w:rPr>
          <w:rFonts w:ascii="Times New Roman" w:hAnsi="Times New Roman" w:cs="Times New Roman"/>
          <w:sz w:val="24"/>
          <w:szCs w:val="24"/>
          <w:lang w:val="en-US"/>
        </w:rPr>
        <w:t xml:space="preserve"> There are three methods of television broadcasting: terrestrial, satellite and cable. Each method </w:t>
      </w:r>
      <w:proofErr w:type="gramStart"/>
      <w:r>
        <w:rPr>
          <w:rFonts w:ascii="Times New Roman" w:hAnsi="Times New Roman" w:cs="Times New Roman"/>
          <w:sz w:val="24"/>
          <w:szCs w:val="24"/>
          <w:lang w:val="en-US"/>
        </w:rPr>
        <w:t>may be used</w:t>
      </w:r>
      <w:proofErr w:type="gramEnd"/>
      <w:r>
        <w:rPr>
          <w:rFonts w:ascii="Times New Roman" w:hAnsi="Times New Roman" w:cs="Times New Roman"/>
          <w:sz w:val="24"/>
          <w:szCs w:val="24"/>
          <w:lang w:val="en-US"/>
        </w:rPr>
        <w:t xml:space="preserve"> to broadcast analogue or digital TV </w:t>
      </w:r>
      <w:proofErr w:type="spellStart"/>
      <w:r>
        <w:rPr>
          <w:rFonts w:ascii="Times New Roman" w:hAnsi="Times New Roman" w:cs="Times New Roman"/>
          <w:sz w:val="24"/>
          <w:szCs w:val="24"/>
          <w:lang w:val="en-US"/>
        </w:rPr>
        <w:t>programmes</w:t>
      </w:r>
      <w:proofErr w:type="spellEnd"/>
      <w:r>
        <w:rPr>
          <w:rFonts w:ascii="Times New Roman" w:hAnsi="Times New Roman" w:cs="Times New Roman"/>
          <w:sz w:val="24"/>
          <w:szCs w:val="24"/>
          <w:lang w:val="en-US"/>
        </w:rPr>
        <w:t xml:space="preserve">. </w:t>
      </w:r>
      <w:r>
        <w:rPr>
          <w:rFonts w:ascii="Times New Roman" w:hAnsi="Times New Roman" w:cs="Times New Roman"/>
          <w:sz w:val="24"/>
          <w:szCs w:val="24"/>
          <w:lang w:val="en-US"/>
        </w:rPr>
        <w:lastRenderedPageBreak/>
        <w:t xml:space="preserve">Terrestrial is the traditional method of broadcasting television signals to the home employing UHF radio frequencies (400–800 MHz). Satellite broadcasting involves two stages. In the first place, the TV signals </w:t>
      </w:r>
      <w:proofErr w:type="gramStart"/>
      <w:r>
        <w:rPr>
          <w:rFonts w:ascii="Times New Roman" w:hAnsi="Times New Roman" w:cs="Times New Roman"/>
          <w:sz w:val="24"/>
          <w:szCs w:val="24"/>
          <w:lang w:val="en-US"/>
        </w:rPr>
        <w:t>are sent</w:t>
      </w:r>
      <w:proofErr w:type="gramEnd"/>
      <w:r>
        <w:rPr>
          <w:rFonts w:ascii="Times New Roman" w:hAnsi="Times New Roman" w:cs="Times New Roman"/>
          <w:sz w:val="24"/>
          <w:szCs w:val="24"/>
          <w:lang w:val="en-US"/>
        </w:rPr>
        <w:t xml:space="preserve"> to a satellite stationed at a distance of 35,765km above the equator. The satellite sends these signals back to earth (on a different frequency) and they </w:t>
      </w:r>
      <w:proofErr w:type="gramStart"/>
      <w:r>
        <w:rPr>
          <w:rFonts w:ascii="Times New Roman" w:hAnsi="Times New Roman" w:cs="Times New Roman"/>
          <w:sz w:val="24"/>
          <w:szCs w:val="24"/>
          <w:lang w:val="en-US"/>
        </w:rPr>
        <w:t>may be received</w:t>
      </w:r>
      <w:proofErr w:type="gramEnd"/>
      <w:r>
        <w:rPr>
          <w:rFonts w:ascii="Times New Roman" w:hAnsi="Times New Roman" w:cs="Times New Roman"/>
          <w:sz w:val="24"/>
          <w:szCs w:val="24"/>
          <w:lang w:val="en-US"/>
        </w:rPr>
        <w:t xml:space="preserve"> using a simple satellite dish aerial. Cable broadcasting, as the name implies, uses a transmission cable to send TV signals to home subscribers. </w:t>
      </w:r>
      <w:proofErr w:type="gramStart"/>
      <w:r>
        <w:rPr>
          <w:rFonts w:ascii="Times New Roman" w:hAnsi="Times New Roman" w:cs="Times New Roman"/>
          <w:sz w:val="24"/>
          <w:szCs w:val="24"/>
          <w:lang w:val="en-US"/>
        </w:rPr>
        <w:t>Let’s</w:t>
      </w:r>
      <w:proofErr w:type="gramEnd"/>
      <w:r>
        <w:rPr>
          <w:rFonts w:ascii="Times New Roman" w:hAnsi="Times New Roman" w:cs="Times New Roman"/>
          <w:sz w:val="24"/>
          <w:szCs w:val="24"/>
          <w:lang w:val="en-US"/>
        </w:rPr>
        <w:t xml:space="preserve"> first start with analogue terrestrial transmission.</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Modulation.</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Avariety</w:t>
      </w:r>
      <w:proofErr w:type="spellEnd"/>
      <w:r>
        <w:rPr>
          <w:rFonts w:ascii="Times New Roman" w:hAnsi="Times New Roman" w:cs="Times New Roman"/>
          <w:sz w:val="24"/>
          <w:szCs w:val="24"/>
          <w:lang w:val="en-US"/>
        </w:rPr>
        <w:t xml:space="preserve"> of modulation techniques are used in TV broadcasting including amplitude modulation (AM) and frequency modulation (FM) are used in analogue terrestrial broadcasting, FM and quadrature phase shift keying (QPSK) in digital satellite broadcasting, quadrature amplitude modulation (QAM) and orthogonal frequency division multiplex (OFDM) in digital terrestrial television (DTTV) and digital audio broadcasting (DAB). Pulse code modulation (PCM) </w:t>
      </w:r>
      <w:proofErr w:type="gramStart"/>
      <w:r>
        <w:rPr>
          <w:rFonts w:ascii="Times New Roman" w:hAnsi="Times New Roman" w:cs="Times New Roman"/>
          <w:sz w:val="24"/>
          <w:szCs w:val="24"/>
          <w:lang w:val="en-US"/>
        </w:rPr>
        <w:t>is also employed</w:t>
      </w:r>
      <w:proofErr w:type="gramEnd"/>
      <w:r>
        <w:rPr>
          <w:rFonts w:ascii="Times New Roman" w:hAnsi="Times New Roman" w:cs="Times New Roman"/>
          <w:sz w:val="24"/>
          <w:szCs w:val="24"/>
          <w:lang w:val="en-US"/>
        </w:rPr>
        <w:t xml:space="preserve"> at both the transmitting and receiving ends. For analogue monochrome television, only two types are used: AM for video and FM for sound. For detailed explanation of amplitude and FM, refer to Appendix 8. Terrestrial TV broadcasting uses AM for the video information. As described in Appendix 8, ordinary AM gives rise to two sets of sidebands on either side of the carrier, thus doubling the bandwidth requirement for the transmission.</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Frequency spectrum</w:t>
      </w:r>
      <w:r>
        <w:rPr>
          <w:rFonts w:ascii="Times New Roman" w:hAnsi="Times New Roman" w:cs="Times New Roman"/>
          <w:sz w:val="24"/>
          <w:szCs w:val="24"/>
          <w:lang w:val="en-US"/>
        </w:rPr>
        <w:t xml:space="preserve">, PAL channel. The frequency spectrum of vestigial sideband transmission used in the UK </w:t>
      </w:r>
      <w:proofErr w:type="gramStart"/>
      <w:r>
        <w:rPr>
          <w:rFonts w:ascii="Times New Roman" w:hAnsi="Times New Roman" w:cs="Times New Roman"/>
          <w:sz w:val="24"/>
          <w:szCs w:val="24"/>
          <w:lang w:val="en-US"/>
        </w:rPr>
        <w:t>is shown</w:t>
      </w:r>
      <w:proofErr w:type="gramEnd"/>
      <w:r>
        <w:rPr>
          <w:rFonts w:ascii="Times New Roman" w:hAnsi="Times New Roman" w:cs="Times New Roman"/>
          <w:sz w:val="24"/>
          <w:szCs w:val="24"/>
          <w:lang w:val="en-US"/>
        </w:rPr>
        <w:t xml:space="preserve"> in Figure 1.8, in which up to 1.25 MHz of the lower sideband is transmitted with the unsuppressed upper sideband. As well as the composite video, it is also necessary to transmit a sound signal. Traditionally, only mono sound was broadcast using FM. A separate 6 MHz carrier with a bandwidth of 50 kHz (a deviation of x25 kHz) is used. The 6 MHz carrier </w:t>
      </w:r>
      <w:proofErr w:type="gramStart"/>
      <w:r>
        <w:rPr>
          <w:rFonts w:ascii="Times New Roman" w:hAnsi="Times New Roman" w:cs="Times New Roman"/>
          <w:sz w:val="24"/>
          <w:szCs w:val="24"/>
          <w:lang w:val="en-US"/>
        </w:rPr>
        <w:t>was chosen</w:t>
      </w:r>
      <w:proofErr w:type="gramEnd"/>
      <w:r>
        <w:rPr>
          <w:rFonts w:ascii="Times New Roman" w:hAnsi="Times New Roman" w:cs="Times New Roman"/>
          <w:sz w:val="24"/>
          <w:szCs w:val="24"/>
          <w:lang w:val="en-US"/>
        </w:rPr>
        <w:t xml:space="preserve"> to fall just outside the highest transmitted video frequency (Figure 1.8) to avoid any inter-carrier interference. For instance, for a vision carrier of 510 MHz, the sound carrier is 510+6=516MHz.</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It </w:t>
      </w:r>
      <w:proofErr w:type="gramStart"/>
      <w:r>
        <w:rPr>
          <w:rFonts w:ascii="Times New Roman" w:hAnsi="Times New Roman" w:cs="Times New Roman"/>
          <w:sz w:val="24"/>
          <w:szCs w:val="24"/>
          <w:lang w:val="en-US"/>
        </w:rPr>
        <w:t>can be seen</w:t>
      </w:r>
      <w:proofErr w:type="gramEnd"/>
      <w:r>
        <w:rPr>
          <w:rFonts w:ascii="Times New Roman" w:hAnsi="Times New Roman" w:cs="Times New Roman"/>
          <w:sz w:val="24"/>
          <w:szCs w:val="24"/>
          <w:lang w:val="en-US"/>
        </w:rPr>
        <w:t xml:space="preserve"> from Figure 1.8 that the frequency response remains constant over the range of video frequencies up to 5.5 MHz on the upper sideband and 1.25 MHz on the lower sideband. Above 5.5 MHz, a steep attenuation takes place to ensure that no video information remains beyond 6 MHz; this prevents any overlap with the sound information. An additional 0.25MHz </w:t>
      </w:r>
      <w:proofErr w:type="gramStart"/>
      <w:r>
        <w:rPr>
          <w:rFonts w:ascii="Times New Roman" w:hAnsi="Times New Roman" w:cs="Times New Roman"/>
          <w:sz w:val="24"/>
          <w:szCs w:val="24"/>
          <w:lang w:val="en-US"/>
        </w:rPr>
        <w:t>is introduced</w:t>
      </w:r>
      <w:proofErr w:type="gramEnd"/>
      <w:r>
        <w:rPr>
          <w:rFonts w:ascii="Times New Roman" w:hAnsi="Times New Roman" w:cs="Times New Roman"/>
          <w:sz w:val="24"/>
          <w:szCs w:val="24"/>
          <w:lang w:val="en-US"/>
        </w:rPr>
        <w:t xml:space="preserve"> to accommodate the 50 kHz sound bandwidth and to provide a buffer space for the adjacent channel known as channel ‘guard edge’. Similar attenuation is necessary at the lower sideband for frequencies extending beyond 1.25 MHz with a 0.25 MHz ‘guard edge’ to prevent any overlap with an adjacent channel on the other side. Gradual attenuation is necessary since it is not possible to have filters with instantaneous cut-off characteristics. Adding all of these frequencies together, we end up with an 8 MHz (1.756.25) bandwidth for a TV channel.</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1. Video bandwidth.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2. Television broadcasting.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3. Modulation.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4. Frequency spectrum.</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New words: </w:t>
      </w:r>
      <w:r>
        <w:rPr>
          <w:rFonts w:ascii="Times New Roman" w:hAnsi="Times New Roman" w:cs="Times New Roman"/>
          <w:sz w:val="24"/>
          <w:szCs w:val="24"/>
          <w:lang w:val="en-US"/>
        </w:rPr>
        <w:t xml:space="preserve">bandwidth - </w:t>
      </w:r>
      <w:r>
        <w:rPr>
          <w:rFonts w:ascii="Times New Roman" w:hAnsi="Times New Roman" w:cs="Times New Roman"/>
          <w:sz w:val="24"/>
          <w:szCs w:val="24"/>
        </w:rPr>
        <w:t>ширина</w:t>
      </w:r>
      <w:r>
        <w:rPr>
          <w:rFonts w:ascii="Times New Roman" w:hAnsi="Times New Roman" w:cs="Times New Roman"/>
          <w:sz w:val="24"/>
          <w:szCs w:val="24"/>
          <w:lang w:val="en-US"/>
        </w:rPr>
        <w:t xml:space="preserve"> </w:t>
      </w:r>
      <w:r>
        <w:rPr>
          <w:rFonts w:ascii="Times New Roman" w:hAnsi="Times New Roman" w:cs="Times New Roman"/>
          <w:sz w:val="24"/>
          <w:szCs w:val="24"/>
        </w:rPr>
        <w:t>полосы</w:t>
      </w:r>
      <w:r>
        <w:rPr>
          <w:rFonts w:ascii="Times New Roman" w:hAnsi="Times New Roman" w:cs="Times New Roman"/>
          <w:sz w:val="24"/>
          <w:szCs w:val="24"/>
          <w:lang w:val="en-US"/>
        </w:rPr>
        <w:t xml:space="preserve">; beam - </w:t>
      </w:r>
      <w:r>
        <w:rPr>
          <w:rFonts w:ascii="Times New Roman" w:hAnsi="Times New Roman" w:cs="Times New Roman"/>
          <w:sz w:val="24"/>
          <w:szCs w:val="24"/>
        </w:rPr>
        <w:t>луч</w:t>
      </w:r>
      <w:r>
        <w:rPr>
          <w:rFonts w:ascii="Times New Roman" w:hAnsi="Times New Roman" w:cs="Times New Roman"/>
          <w:sz w:val="24"/>
          <w:szCs w:val="24"/>
          <w:lang w:val="en-US"/>
        </w:rPr>
        <w:t xml:space="preserve">, </w:t>
      </w:r>
      <w:r>
        <w:rPr>
          <w:rFonts w:ascii="Times New Roman" w:hAnsi="Times New Roman" w:cs="Times New Roman"/>
          <w:sz w:val="24"/>
          <w:szCs w:val="24"/>
        </w:rPr>
        <w:t>пучок</w:t>
      </w:r>
      <w:r>
        <w:rPr>
          <w:rFonts w:ascii="Times New Roman" w:hAnsi="Times New Roman" w:cs="Times New Roman"/>
          <w:sz w:val="24"/>
          <w:szCs w:val="24"/>
          <w:lang w:val="en-US"/>
        </w:rPr>
        <w:t xml:space="preserve">; adjacent - </w:t>
      </w:r>
      <w:r>
        <w:rPr>
          <w:rFonts w:ascii="Times New Roman" w:hAnsi="Times New Roman" w:cs="Times New Roman"/>
          <w:sz w:val="24"/>
          <w:szCs w:val="24"/>
        </w:rPr>
        <w:t>расположенный</w:t>
      </w:r>
      <w:r>
        <w:rPr>
          <w:rFonts w:ascii="Times New Roman" w:hAnsi="Times New Roman" w:cs="Times New Roman"/>
          <w:sz w:val="24"/>
          <w:szCs w:val="24"/>
          <w:lang w:val="en-US"/>
        </w:rPr>
        <w:t xml:space="preserve"> </w:t>
      </w:r>
      <w:r>
        <w:rPr>
          <w:rFonts w:ascii="Times New Roman" w:hAnsi="Times New Roman" w:cs="Times New Roman"/>
          <w:sz w:val="24"/>
          <w:szCs w:val="24"/>
        </w:rPr>
        <w:t>рядом</w:t>
      </w:r>
      <w:r>
        <w:rPr>
          <w:rFonts w:ascii="Times New Roman" w:hAnsi="Times New Roman" w:cs="Times New Roman"/>
          <w:sz w:val="24"/>
          <w:szCs w:val="24"/>
          <w:lang w:val="en-US"/>
        </w:rPr>
        <w:t xml:space="preserve">; alternately - </w:t>
      </w:r>
      <w:proofErr w:type="spellStart"/>
      <w:r>
        <w:rPr>
          <w:rFonts w:ascii="Times New Roman" w:hAnsi="Times New Roman" w:cs="Times New Roman"/>
          <w:sz w:val="24"/>
          <w:szCs w:val="24"/>
          <w:lang w:val="en-US"/>
        </w:rPr>
        <w:t>чередуясь</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поочерёдно</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попеременно</w:t>
      </w:r>
      <w:proofErr w:type="spellEnd"/>
      <w:r>
        <w:rPr>
          <w:rFonts w:ascii="Times New Roman" w:hAnsi="Times New Roman" w:cs="Times New Roman"/>
          <w:sz w:val="24"/>
          <w:szCs w:val="24"/>
          <w:lang w:val="en-US"/>
        </w:rPr>
        <w:t xml:space="preserve">; </w:t>
      </w:r>
    </w:p>
    <w:p>
      <w:pPr>
        <w:rPr>
          <w:rFonts w:ascii="Times New Roman" w:hAnsi="Times New Roman" w:cs="Times New Roman"/>
          <w:sz w:val="24"/>
          <w:szCs w:val="24"/>
          <w:lang w:val="en-US"/>
        </w:rPr>
      </w:pPr>
      <w:r>
        <w:rPr>
          <w:rFonts w:ascii="Times New Roman" w:hAnsi="Times New Roman" w:cs="Times New Roman"/>
          <w:sz w:val="24"/>
          <w:szCs w:val="24"/>
          <w:lang w:val="en-US"/>
        </w:rPr>
        <w:br w:type="page"/>
      </w:r>
    </w:p>
    <w:p>
      <w:pPr>
        <w:spacing w:after="0" w:line="240" w:lineRule="auto"/>
        <w:ind w:firstLine="426"/>
        <w:jc w:val="both"/>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sz w:val="24"/>
          <w:szCs w:val="24"/>
          <w:lang w:val="en-US" w:eastAsia="ru-RU"/>
        </w:rPr>
        <w:lastRenderedPageBreak/>
        <w:t>Lecture 3.</w:t>
      </w:r>
      <w:r>
        <w:rPr>
          <w:rFonts w:ascii="Times New Roman" w:eastAsia="Times New Roman" w:hAnsi="Times New Roman" w:cs="Times New Roman"/>
          <w:b/>
          <w:bCs/>
          <w:sz w:val="24"/>
          <w:szCs w:val="24"/>
          <w:lang w:val="en-US" w:eastAsia="ru-RU"/>
        </w:rPr>
        <w:t xml:space="preserve"> 3.1 </w:t>
      </w:r>
      <w:proofErr w:type="spellStart"/>
      <w:r>
        <w:rPr>
          <w:rFonts w:ascii="Times New Roman" w:eastAsia="Times New Roman" w:hAnsi="Times New Roman" w:cs="Times New Roman"/>
          <w:b/>
          <w:bCs/>
          <w:sz w:val="24"/>
          <w:szCs w:val="24"/>
          <w:lang w:val="en-US" w:eastAsia="ru-RU"/>
        </w:rPr>
        <w:t>Colour</w:t>
      </w:r>
      <w:proofErr w:type="spellEnd"/>
      <w:r>
        <w:rPr>
          <w:rFonts w:ascii="Times New Roman" w:eastAsia="Times New Roman" w:hAnsi="Times New Roman" w:cs="Times New Roman"/>
          <w:b/>
          <w:bCs/>
          <w:sz w:val="24"/>
          <w:szCs w:val="24"/>
          <w:lang w:val="en-US" w:eastAsia="ru-RU"/>
        </w:rPr>
        <w:t xml:space="preserve"> television. Light and </w:t>
      </w:r>
      <w:proofErr w:type="spellStart"/>
      <w:r>
        <w:rPr>
          <w:rFonts w:ascii="Times New Roman" w:eastAsia="Times New Roman" w:hAnsi="Times New Roman" w:cs="Times New Roman"/>
          <w:b/>
          <w:bCs/>
          <w:sz w:val="24"/>
          <w:szCs w:val="24"/>
          <w:lang w:val="en-US" w:eastAsia="ru-RU"/>
        </w:rPr>
        <w:t>colour</w:t>
      </w:r>
      <w:proofErr w:type="spellEnd"/>
      <w:r>
        <w:rPr>
          <w:rFonts w:ascii="Times New Roman" w:eastAsia="Times New Roman" w:hAnsi="Times New Roman" w:cs="Times New Roman"/>
          <w:b/>
          <w:bCs/>
          <w:sz w:val="24"/>
          <w:szCs w:val="24"/>
          <w:lang w:val="en-US" w:eastAsia="ru-RU"/>
        </w:rPr>
        <w:t xml:space="preserve">. The sensation of </w:t>
      </w:r>
      <w:proofErr w:type="spellStart"/>
      <w:r>
        <w:rPr>
          <w:rFonts w:ascii="Times New Roman" w:eastAsia="Times New Roman" w:hAnsi="Times New Roman" w:cs="Times New Roman"/>
          <w:b/>
          <w:bCs/>
          <w:sz w:val="24"/>
          <w:szCs w:val="24"/>
          <w:lang w:val="en-US" w:eastAsia="ru-RU"/>
        </w:rPr>
        <w:t>colour</w:t>
      </w:r>
      <w:proofErr w:type="spellEnd"/>
      <w:r>
        <w:rPr>
          <w:rFonts w:ascii="Times New Roman" w:eastAsia="Times New Roman" w:hAnsi="Times New Roman" w:cs="Times New Roman"/>
          <w:b/>
          <w:bCs/>
          <w:sz w:val="24"/>
          <w:szCs w:val="24"/>
          <w:lang w:val="en-US" w:eastAsia="ru-RU"/>
        </w:rPr>
        <w:t xml:space="preserve">. Primary </w:t>
      </w:r>
      <w:proofErr w:type="spellStart"/>
      <w:r>
        <w:rPr>
          <w:rFonts w:ascii="Times New Roman" w:eastAsia="Times New Roman" w:hAnsi="Times New Roman" w:cs="Times New Roman"/>
          <w:b/>
          <w:bCs/>
          <w:sz w:val="24"/>
          <w:szCs w:val="24"/>
          <w:lang w:val="en-US" w:eastAsia="ru-RU"/>
        </w:rPr>
        <w:t>colours</w:t>
      </w:r>
      <w:proofErr w:type="spellEnd"/>
      <w:r>
        <w:rPr>
          <w:rFonts w:ascii="Times New Roman" w:eastAsia="Times New Roman" w:hAnsi="Times New Roman" w:cs="Times New Roman"/>
          <w:b/>
          <w:bCs/>
          <w:sz w:val="24"/>
          <w:szCs w:val="24"/>
          <w:lang w:val="en-US" w:eastAsia="ru-RU"/>
        </w:rPr>
        <w:t xml:space="preserve">. The </w:t>
      </w:r>
      <w:proofErr w:type="spellStart"/>
      <w:r>
        <w:rPr>
          <w:rFonts w:ascii="Times New Roman" w:eastAsia="Times New Roman" w:hAnsi="Times New Roman" w:cs="Times New Roman"/>
          <w:b/>
          <w:bCs/>
          <w:sz w:val="24"/>
          <w:szCs w:val="24"/>
          <w:lang w:val="en-US" w:eastAsia="ru-RU"/>
        </w:rPr>
        <w:t>colour</w:t>
      </w:r>
      <w:proofErr w:type="spellEnd"/>
      <w:r>
        <w:rPr>
          <w:rFonts w:ascii="Times New Roman" w:eastAsia="Times New Roman" w:hAnsi="Times New Roman" w:cs="Times New Roman"/>
          <w:b/>
          <w:bCs/>
          <w:sz w:val="24"/>
          <w:szCs w:val="24"/>
          <w:lang w:val="en-US" w:eastAsia="ru-RU"/>
        </w:rPr>
        <w:t xml:space="preserve"> triangle. Saturation and hue. Chromaticity diagram. </w:t>
      </w:r>
      <w:proofErr w:type="spellStart"/>
      <w:r>
        <w:rPr>
          <w:rFonts w:ascii="Times New Roman" w:eastAsia="Times New Roman" w:hAnsi="Times New Roman" w:cs="Times New Roman"/>
          <w:b/>
          <w:bCs/>
          <w:sz w:val="24"/>
          <w:szCs w:val="24"/>
          <w:lang w:val="en-US" w:eastAsia="ru-RU"/>
        </w:rPr>
        <w:t>Colour</w:t>
      </w:r>
      <w:proofErr w:type="spellEnd"/>
      <w:r>
        <w:rPr>
          <w:rFonts w:ascii="Times New Roman" w:eastAsia="Times New Roman" w:hAnsi="Times New Roman" w:cs="Times New Roman"/>
          <w:b/>
          <w:bCs/>
          <w:sz w:val="24"/>
          <w:szCs w:val="24"/>
          <w:lang w:val="en-US" w:eastAsia="ru-RU"/>
        </w:rPr>
        <w:t xml:space="preserve"> temperature.           </w:t>
      </w:r>
    </w:p>
    <w:p>
      <w:pPr>
        <w:spacing w:after="0" w:line="240" w:lineRule="auto"/>
        <w:ind w:firstLine="426"/>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bCs/>
          <w:sz w:val="24"/>
          <w:szCs w:val="24"/>
          <w:lang w:val="en-US" w:eastAsia="ru-RU"/>
        </w:rPr>
        <w:t xml:space="preserve">                3.2 Principles of </w:t>
      </w:r>
      <w:proofErr w:type="spellStart"/>
      <w:r>
        <w:rPr>
          <w:rFonts w:ascii="Times New Roman" w:eastAsia="Times New Roman" w:hAnsi="Times New Roman" w:cs="Times New Roman"/>
          <w:b/>
          <w:bCs/>
          <w:sz w:val="24"/>
          <w:szCs w:val="24"/>
          <w:lang w:val="en-US" w:eastAsia="ru-RU"/>
        </w:rPr>
        <w:t>colour</w:t>
      </w:r>
      <w:proofErr w:type="spellEnd"/>
      <w:r>
        <w:rPr>
          <w:rFonts w:ascii="Times New Roman" w:eastAsia="Times New Roman" w:hAnsi="Times New Roman" w:cs="Times New Roman"/>
          <w:b/>
          <w:bCs/>
          <w:sz w:val="24"/>
          <w:szCs w:val="24"/>
          <w:lang w:val="en-US" w:eastAsia="ru-RU"/>
        </w:rPr>
        <w:t xml:space="preserve"> transmission. </w:t>
      </w:r>
      <w:r>
        <w:rPr>
          <w:rFonts w:ascii="Times New Roman" w:eastAsia="Times New Roman" w:hAnsi="Times New Roman" w:cs="Times New Roman"/>
          <w:b/>
          <w:sz w:val="24"/>
          <w:szCs w:val="24"/>
          <w:lang w:val="en-US" w:eastAsia="ru-RU"/>
        </w:rPr>
        <w:t xml:space="preserve">Frequency interleaving. Quadrature amplitude modulation. NTSC </w:t>
      </w:r>
      <w:proofErr w:type="spellStart"/>
      <w:r>
        <w:rPr>
          <w:rFonts w:ascii="Times New Roman" w:eastAsia="Times New Roman" w:hAnsi="Times New Roman" w:cs="Times New Roman"/>
          <w:b/>
          <w:sz w:val="24"/>
          <w:szCs w:val="24"/>
          <w:lang w:val="en-US" w:eastAsia="ru-RU"/>
        </w:rPr>
        <w:t>colour</w:t>
      </w:r>
      <w:proofErr w:type="spellEnd"/>
      <w:r>
        <w:rPr>
          <w:rFonts w:ascii="Times New Roman" w:eastAsia="Times New Roman" w:hAnsi="Times New Roman" w:cs="Times New Roman"/>
          <w:b/>
          <w:sz w:val="24"/>
          <w:szCs w:val="24"/>
          <w:lang w:val="en-US" w:eastAsia="ru-RU"/>
        </w:rPr>
        <w:t xml:space="preserve"> components. NTSC refresh rate. Composite </w:t>
      </w:r>
      <w:proofErr w:type="spellStart"/>
      <w:r>
        <w:rPr>
          <w:rFonts w:ascii="Times New Roman" w:eastAsia="Times New Roman" w:hAnsi="Times New Roman" w:cs="Times New Roman"/>
          <w:b/>
          <w:sz w:val="24"/>
          <w:szCs w:val="24"/>
          <w:lang w:val="en-US" w:eastAsia="ru-RU"/>
        </w:rPr>
        <w:t>colour</w:t>
      </w:r>
      <w:proofErr w:type="spellEnd"/>
      <w:r>
        <w:rPr>
          <w:rFonts w:ascii="Times New Roman" w:eastAsia="Times New Roman" w:hAnsi="Times New Roman" w:cs="Times New Roman"/>
          <w:b/>
          <w:sz w:val="24"/>
          <w:szCs w:val="24"/>
          <w:lang w:val="en-US" w:eastAsia="ru-RU"/>
        </w:rPr>
        <w:t xml:space="preserve"> signal. </w:t>
      </w:r>
    </w:p>
    <w:p>
      <w:pPr>
        <w:spacing w:after="0" w:line="240" w:lineRule="auto"/>
        <w:ind w:firstLine="426"/>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3.3 </w:t>
      </w:r>
      <w:proofErr w:type="spellStart"/>
      <w:r>
        <w:rPr>
          <w:rFonts w:ascii="Times New Roman" w:eastAsia="Times New Roman" w:hAnsi="Times New Roman" w:cs="Times New Roman"/>
          <w:b/>
          <w:sz w:val="24"/>
          <w:szCs w:val="24"/>
          <w:lang w:val="en-US" w:eastAsia="ru-RU"/>
        </w:rPr>
        <w:t>Colour</w:t>
      </w:r>
      <w:proofErr w:type="spellEnd"/>
      <w:r>
        <w:rPr>
          <w:rFonts w:ascii="Times New Roman" w:eastAsia="Times New Roman" w:hAnsi="Times New Roman" w:cs="Times New Roman"/>
          <w:b/>
          <w:sz w:val="24"/>
          <w:szCs w:val="24"/>
          <w:lang w:val="en-US" w:eastAsia="ru-RU"/>
        </w:rPr>
        <w:t xml:space="preserve"> burst. The standard </w:t>
      </w:r>
      <w:proofErr w:type="spellStart"/>
      <w:r>
        <w:rPr>
          <w:rFonts w:ascii="Times New Roman" w:eastAsia="Times New Roman" w:hAnsi="Times New Roman" w:cs="Times New Roman"/>
          <w:b/>
          <w:sz w:val="24"/>
          <w:szCs w:val="24"/>
          <w:lang w:val="en-US" w:eastAsia="ru-RU"/>
        </w:rPr>
        <w:t>colour</w:t>
      </w:r>
      <w:proofErr w:type="spellEnd"/>
      <w:r>
        <w:rPr>
          <w:rFonts w:ascii="Times New Roman" w:eastAsia="Times New Roman" w:hAnsi="Times New Roman" w:cs="Times New Roman"/>
          <w:b/>
          <w:sz w:val="24"/>
          <w:szCs w:val="24"/>
          <w:lang w:val="en-US" w:eastAsia="ru-RU"/>
        </w:rPr>
        <w:t xml:space="preserve"> bar display. Gamma-correction. Weighting factors. PAL </w:t>
      </w:r>
      <w:proofErr w:type="spellStart"/>
      <w:r>
        <w:rPr>
          <w:rFonts w:ascii="Times New Roman" w:eastAsia="Times New Roman" w:hAnsi="Times New Roman" w:cs="Times New Roman"/>
          <w:b/>
          <w:sz w:val="24"/>
          <w:szCs w:val="24"/>
          <w:lang w:val="en-US" w:eastAsia="ru-RU"/>
        </w:rPr>
        <w:t>colour</w:t>
      </w:r>
      <w:proofErr w:type="spellEnd"/>
      <w:r>
        <w:rPr>
          <w:rFonts w:ascii="Times New Roman" w:eastAsia="Times New Roman" w:hAnsi="Times New Roman" w:cs="Times New Roman"/>
          <w:b/>
          <w:sz w:val="24"/>
          <w:szCs w:val="24"/>
          <w:lang w:val="en-US" w:eastAsia="ru-RU"/>
        </w:rPr>
        <w:t xml:space="preserve"> system</w:t>
      </w:r>
    </w:p>
    <w:p>
      <w:pPr>
        <w:spacing w:after="0" w:line="240" w:lineRule="auto"/>
        <w:ind w:firstLine="426"/>
        <w:jc w:val="both"/>
        <w:rPr>
          <w:rFonts w:ascii="Times New Roman" w:eastAsia="Times New Roman" w:hAnsi="Times New Roman" w:cs="Times New Roman"/>
          <w:sz w:val="18"/>
          <w:szCs w:val="18"/>
          <w:lang w:val="en-US" w:eastAsia="ru-RU"/>
        </w:rPr>
      </w:pPr>
    </w:p>
    <w:p>
      <w:pPr>
        <w:spacing w:after="0" w:line="240" w:lineRule="auto"/>
        <w:rPr>
          <w:rFonts w:ascii="Times New Roman" w:eastAsia="Times New Roman" w:hAnsi="Times New Roman" w:cs="Times New Roman"/>
          <w:sz w:val="20"/>
          <w:szCs w:val="20"/>
          <w:lang w:val="en-US" w:eastAsia="ru-RU"/>
        </w:rPr>
      </w:pPr>
    </w:p>
    <w:p>
      <w:pPr>
        <w:spacing w:after="0" w:line="240" w:lineRule="auto"/>
        <w:rPr>
          <w:rFonts w:ascii="Times New Roman" w:eastAsia="Times New Roman" w:hAnsi="Times New Roman" w:cs="Times New Roman"/>
          <w:sz w:val="20"/>
          <w:szCs w:val="20"/>
          <w:lang w:val="en-US" w:eastAsia="ru-RU"/>
        </w:rPr>
      </w:pPr>
      <w:r>
        <w:rPr>
          <w:noProof/>
          <w:lang w:eastAsia="ru-RU"/>
        </w:rPr>
        <w:drawing>
          <wp:inline distT="0" distB="0" distL="0" distR="0">
            <wp:extent cx="5928821" cy="4966138"/>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31227" cy="4968154"/>
                    </a:xfrm>
                    <a:prstGeom prst="rect">
                      <a:avLst/>
                    </a:prstGeom>
                  </pic:spPr>
                </pic:pic>
              </a:graphicData>
            </a:graphic>
          </wp:inline>
        </w:drawing>
      </w:r>
      <w:r>
        <w:rPr>
          <w:rFonts w:ascii="Times New Roman" w:eastAsia="Times New Roman" w:hAnsi="Times New Roman" w:cs="Times New Roman"/>
          <w:sz w:val="20"/>
          <w:szCs w:val="20"/>
          <w:lang w:val="en-US" w:eastAsia="ru-RU"/>
        </w:rPr>
        <w:t xml:space="preserve"> </w:t>
      </w:r>
    </w:p>
    <w:p>
      <w:pPr>
        <w:spacing w:after="0" w:line="240" w:lineRule="auto"/>
        <w:rPr>
          <w:rFonts w:ascii="Times New Roman" w:eastAsia="Times New Roman" w:hAnsi="Times New Roman" w:cs="Times New Roman"/>
          <w:sz w:val="20"/>
          <w:szCs w:val="20"/>
          <w:lang w:val="en-US" w:eastAsia="ru-RU"/>
        </w:rPr>
      </w:pPr>
      <w:r>
        <w:rPr>
          <w:noProof/>
          <w:lang w:eastAsia="ru-RU"/>
        </w:rPr>
        <w:lastRenderedPageBreak/>
        <w:drawing>
          <wp:inline distT="0" distB="0" distL="0" distR="0">
            <wp:extent cx="5708081" cy="2850078"/>
            <wp:effectExtent l="0" t="0" r="6985"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694" cy="2875849"/>
                    </a:xfrm>
                    <a:prstGeom prst="rect">
                      <a:avLst/>
                    </a:prstGeom>
                  </pic:spPr>
                </pic:pic>
              </a:graphicData>
            </a:graphic>
          </wp:inline>
        </w:drawing>
      </w:r>
    </w:p>
    <w:p>
      <w:pPr>
        <w:spacing w:after="0" w:line="240" w:lineRule="auto"/>
        <w:rPr>
          <w:rFonts w:ascii="Times New Roman" w:eastAsia="Times New Roman" w:hAnsi="Times New Roman" w:cs="Times New Roman"/>
          <w:sz w:val="20"/>
          <w:szCs w:val="20"/>
          <w:lang w:val="en-US" w:eastAsia="ru-RU"/>
        </w:rPr>
      </w:pPr>
    </w:p>
    <w:p>
      <w:pPr>
        <w:spacing w:after="0" w:line="240" w:lineRule="auto"/>
        <w:rPr>
          <w:rFonts w:ascii="Times New Roman" w:eastAsia="Times New Roman" w:hAnsi="Times New Roman" w:cs="Times New Roman"/>
          <w:sz w:val="20"/>
          <w:szCs w:val="20"/>
          <w:lang w:val="en-US" w:eastAsia="ru-RU"/>
        </w:rPr>
      </w:pPr>
    </w:p>
    <w:p>
      <w:pPr>
        <w:spacing w:after="0" w:line="240" w:lineRule="auto"/>
        <w:rPr>
          <w:rFonts w:ascii="Times New Roman" w:eastAsia="Times New Roman" w:hAnsi="Times New Roman" w:cs="Times New Roman"/>
          <w:sz w:val="20"/>
          <w:szCs w:val="20"/>
          <w:lang w:val="en-US" w:eastAsia="ru-RU"/>
        </w:rPr>
      </w:pPr>
      <w:r>
        <w:rPr>
          <w:noProof/>
          <w:lang w:eastAsia="ru-RU"/>
        </w:rPr>
        <w:drawing>
          <wp:inline distT="0" distB="0" distL="0" distR="0">
            <wp:extent cx="6142523" cy="5880538"/>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30345" cy="5868880"/>
                    </a:xfrm>
                    <a:prstGeom prst="rect">
                      <a:avLst/>
                    </a:prstGeom>
                  </pic:spPr>
                </pic:pic>
              </a:graphicData>
            </a:graphic>
          </wp:inline>
        </w:drawing>
      </w:r>
    </w:p>
    <w:p>
      <w:pP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br w:type="page"/>
      </w:r>
    </w:p>
    <w:p>
      <w:pPr>
        <w:spacing w:after="0" w:line="240" w:lineRule="auto"/>
        <w:ind w:firstLine="426"/>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Lecture 4.</w:t>
      </w:r>
      <w:r>
        <w:rPr>
          <w:rFonts w:ascii="Times New Roman" w:eastAsia="Times New Roman" w:hAnsi="Times New Roman" w:cs="Times New Roman"/>
          <w:b/>
          <w:bCs/>
          <w:sz w:val="24"/>
          <w:szCs w:val="24"/>
          <w:lang w:val="en-US" w:eastAsia="ru-RU"/>
        </w:rPr>
        <w:t xml:space="preserve"> 4.1 Digital television</w:t>
      </w:r>
      <w:r>
        <w:rPr>
          <w:rFonts w:ascii="Times New Roman" w:eastAsia="Times New Roman" w:hAnsi="Times New Roman" w:cs="Times New Roman"/>
          <w:b/>
          <w:color w:val="000000"/>
          <w:sz w:val="24"/>
          <w:szCs w:val="24"/>
          <w:lang w:val="en-US" w:eastAsia="ru-RU"/>
        </w:rPr>
        <w:t xml:space="preserve">. </w:t>
      </w:r>
      <w:r>
        <w:rPr>
          <w:rFonts w:ascii="Times New Roman" w:eastAsia="Times New Roman" w:hAnsi="Times New Roman" w:cs="Times New Roman"/>
          <w:b/>
          <w:sz w:val="24"/>
          <w:szCs w:val="24"/>
          <w:lang w:val="en-US" w:eastAsia="ru-RU"/>
        </w:rPr>
        <w:t xml:space="preserve">Principles of digital video broadcasting. </w:t>
      </w:r>
      <w:proofErr w:type="spellStart"/>
      <w:r>
        <w:rPr>
          <w:rFonts w:ascii="Times New Roman" w:eastAsia="Times New Roman" w:hAnsi="Times New Roman" w:cs="Times New Roman"/>
          <w:b/>
          <w:sz w:val="24"/>
          <w:szCs w:val="24"/>
          <w:lang w:val="en-US" w:eastAsia="ru-RU"/>
        </w:rPr>
        <w:t>Digitising</w:t>
      </w:r>
      <w:proofErr w:type="spellEnd"/>
      <w:r>
        <w:rPr>
          <w:rFonts w:ascii="Times New Roman" w:eastAsia="Times New Roman" w:hAnsi="Times New Roman" w:cs="Times New Roman"/>
          <w:b/>
          <w:sz w:val="24"/>
          <w:szCs w:val="24"/>
          <w:lang w:val="en-US" w:eastAsia="ru-RU"/>
        </w:rPr>
        <w:t xml:space="preserve"> the TV picture. SDTV sampling rate. </w:t>
      </w:r>
    </w:p>
    <w:p>
      <w:pPr>
        <w:spacing w:after="0" w:line="240" w:lineRule="auto"/>
        <w:ind w:firstLine="426"/>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4.2 Video sampling. 4:2:2 sampling structure. </w:t>
      </w:r>
      <w:proofErr w:type="gramStart"/>
      <w:r>
        <w:rPr>
          <w:rFonts w:ascii="Times New Roman" w:eastAsia="Times New Roman" w:hAnsi="Times New Roman" w:cs="Times New Roman"/>
          <w:b/>
          <w:sz w:val="24"/>
          <w:szCs w:val="24"/>
          <w:lang w:val="en-US" w:eastAsia="ru-RU"/>
        </w:rPr>
        <w:t>4:</w:t>
      </w:r>
      <w:proofErr w:type="gramEnd"/>
      <w:r>
        <w:rPr>
          <w:rFonts w:ascii="Times New Roman" w:eastAsia="Times New Roman" w:hAnsi="Times New Roman" w:cs="Times New Roman"/>
          <w:b/>
          <w:sz w:val="24"/>
          <w:szCs w:val="24"/>
          <w:lang w:val="en-US" w:eastAsia="ru-RU"/>
        </w:rPr>
        <w:t xml:space="preserve">1:1 sampling structure. </w:t>
      </w:r>
      <w:proofErr w:type="gramStart"/>
      <w:r>
        <w:rPr>
          <w:rFonts w:ascii="Times New Roman" w:eastAsia="Times New Roman" w:hAnsi="Times New Roman" w:cs="Times New Roman"/>
          <w:b/>
          <w:sz w:val="24"/>
          <w:szCs w:val="24"/>
          <w:lang w:val="en-US" w:eastAsia="ru-RU"/>
        </w:rPr>
        <w:t>4:</w:t>
      </w:r>
      <w:proofErr w:type="gramEnd"/>
      <w:r>
        <w:rPr>
          <w:rFonts w:ascii="Times New Roman" w:eastAsia="Times New Roman" w:hAnsi="Times New Roman" w:cs="Times New Roman"/>
          <w:b/>
          <w:sz w:val="24"/>
          <w:szCs w:val="24"/>
          <w:lang w:val="en-US" w:eastAsia="ru-RU"/>
        </w:rPr>
        <w:t>2:0 sampling structure. The bit rate.</w:t>
      </w:r>
    </w:p>
    <w:p>
      <w:pPr>
        <w:spacing w:after="0" w:line="240" w:lineRule="auto"/>
        <w:rPr>
          <w:rFonts w:ascii="Times New Roman" w:eastAsia="Times New Roman" w:hAnsi="Times New Roman" w:cs="Times New Roman"/>
          <w:sz w:val="18"/>
          <w:szCs w:val="18"/>
          <w:lang w:val="en-US" w:eastAsia="ru-RU"/>
        </w:rPr>
      </w:pPr>
    </w:p>
    <w:p>
      <w:pPr>
        <w:spacing w:after="0" w:line="240" w:lineRule="auto"/>
        <w:rPr>
          <w:rFonts w:ascii="Times New Roman" w:eastAsia="Times New Roman" w:hAnsi="Times New Roman" w:cs="Times New Roman"/>
          <w:sz w:val="18"/>
          <w:szCs w:val="18"/>
          <w:lang w:val="en-US" w:eastAsia="ru-RU"/>
        </w:rPr>
      </w:pPr>
    </w:p>
    <w:p>
      <w:pPr>
        <w:spacing w:after="0" w:line="240" w:lineRule="auto"/>
        <w:rPr>
          <w:noProof/>
          <w:lang w:eastAsia="ru-RU"/>
        </w:rPr>
      </w:pPr>
      <w:r>
        <w:rPr>
          <w:noProof/>
          <w:lang w:eastAsia="ru-RU"/>
        </w:rPr>
        <w:drawing>
          <wp:inline distT="0" distB="0" distL="0" distR="0">
            <wp:extent cx="5737802" cy="7825563"/>
            <wp:effectExtent l="0" t="0" r="0"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4764" cy="7848697"/>
                    </a:xfrm>
                    <a:prstGeom prst="rect">
                      <a:avLst/>
                    </a:prstGeom>
                  </pic:spPr>
                </pic:pic>
              </a:graphicData>
            </a:graphic>
          </wp:inline>
        </w:drawing>
      </w:r>
      <w:r>
        <w:rPr>
          <w:noProof/>
          <w:lang w:eastAsia="ru-RU"/>
        </w:rPr>
        <w:t xml:space="preserve"> </w:t>
      </w:r>
    </w:p>
    <w:p>
      <w:pPr>
        <w:spacing w:after="0" w:line="240" w:lineRule="auto"/>
        <w:rPr>
          <w:rFonts w:ascii="Times New Roman" w:eastAsia="Times New Roman" w:hAnsi="Times New Roman" w:cs="Times New Roman"/>
          <w:sz w:val="20"/>
          <w:szCs w:val="20"/>
          <w:lang w:val="en-US" w:eastAsia="ru-RU"/>
        </w:rPr>
      </w:pPr>
      <w:r>
        <w:rPr>
          <w:noProof/>
          <w:lang w:eastAsia="ru-RU"/>
        </w:rPr>
        <w:lastRenderedPageBreak/>
        <w:drawing>
          <wp:inline distT="0" distB="0" distL="0" distR="0">
            <wp:extent cx="6276710" cy="804041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10674" cy="8083921"/>
                    </a:xfrm>
                    <a:prstGeom prst="rect">
                      <a:avLst/>
                    </a:prstGeom>
                  </pic:spPr>
                </pic:pic>
              </a:graphicData>
            </a:graphic>
          </wp:inline>
        </w:drawing>
      </w:r>
    </w:p>
    <w:p>
      <w:pPr>
        <w:rPr>
          <w:rFonts w:ascii="Times New Roman" w:hAnsi="Times New Roman" w:cs="Times New Roman"/>
          <w:lang w:val="en-US"/>
        </w:rPr>
      </w:pPr>
      <w:r>
        <w:rPr>
          <w:rFonts w:ascii="Times New Roman" w:hAnsi="Times New Roman" w:cs="Times New Roman"/>
          <w:lang w:val="en-US"/>
        </w:rPr>
        <w:br w:type="page"/>
      </w:r>
    </w:p>
    <w:p>
      <w:pPr>
        <w:autoSpaceDE w:val="0"/>
        <w:autoSpaceDN w:val="0"/>
        <w:adjustRightInd w:val="0"/>
        <w:spacing w:after="0" w:line="240" w:lineRule="auto"/>
        <w:ind w:firstLine="426"/>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 xml:space="preserve">Lecture 5. 5.1 MPEG encoding. Video MPEG coding. Video data preparation. Temporal compression. Group of pictures. Block matching. Predicted and difference frames. Bidirectional prediction. </w:t>
      </w:r>
    </w:p>
    <w:p>
      <w:pPr>
        <w:spacing w:after="0" w:line="240" w:lineRule="auto"/>
        <w:ind w:firstLine="426"/>
        <w:rPr>
          <w:rFonts w:ascii="Times New Roman" w:hAnsi="Times New Roman" w:cs="Times New Roman"/>
          <w:b/>
          <w:sz w:val="24"/>
          <w:szCs w:val="24"/>
          <w:lang w:val="en-US"/>
        </w:rPr>
      </w:pPr>
      <w:r>
        <w:rPr>
          <w:rFonts w:ascii="Times New Roman" w:eastAsia="Times New Roman" w:hAnsi="Times New Roman" w:cs="Times New Roman"/>
          <w:b/>
          <w:sz w:val="24"/>
          <w:szCs w:val="24"/>
          <w:lang w:val="en-US" w:eastAsia="ru-RU"/>
        </w:rPr>
        <w:t xml:space="preserve">                5.2 Spatial compression </w:t>
      </w:r>
      <w:proofErr w:type="gramStart"/>
      <w:r>
        <w:rPr>
          <w:rFonts w:ascii="Times New Roman" w:eastAsia="Times New Roman" w:hAnsi="Times New Roman" w:cs="Times New Roman"/>
          <w:b/>
          <w:sz w:val="24"/>
          <w:szCs w:val="24"/>
          <w:lang w:val="en-US" w:eastAsia="ru-RU"/>
        </w:rPr>
        <w:t>The</w:t>
      </w:r>
      <w:proofErr w:type="gramEnd"/>
      <w:r>
        <w:rPr>
          <w:rFonts w:ascii="Times New Roman" w:eastAsia="Times New Roman" w:hAnsi="Times New Roman" w:cs="Times New Roman"/>
          <w:b/>
          <w:sz w:val="24"/>
          <w:szCs w:val="24"/>
          <w:lang w:val="en-US" w:eastAsia="ru-RU"/>
        </w:rPr>
        <w:t xml:space="preserve"> discrete cosine transform. </w:t>
      </w:r>
      <w:proofErr w:type="spellStart"/>
      <w:r>
        <w:rPr>
          <w:rFonts w:ascii="Times New Roman" w:eastAsia="Times New Roman" w:hAnsi="Times New Roman" w:cs="Times New Roman"/>
          <w:b/>
          <w:sz w:val="24"/>
          <w:szCs w:val="24"/>
          <w:lang w:val="en-US" w:eastAsia="ru-RU"/>
        </w:rPr>
        <w:t>Quantising</w:t>
      </w:r>
      <w:proofErr w:type="spellEnd"/>
      <w:r>
        <w:rPr>
          <w:rFonts w:ascii="Times New Roman" w:eastAsia="Times New Roman" w:hAnsi="Times New Roman" w:cs="Times New Roman"/>
          <w:b/>
          <w:sz w:val="24"/>
          <w:szCs w:val="24"/>
          <w:lang w:val="en-US" w:eastAsia="ru-RU"/>
        </w:rPr>
        <w:t xml:space="preserve"> the DCT block. Zigzag scanning of the DCT matrix. Coding of DCT coefficients. Buffering. The complete DCT coder. Forward prediction coder-decoder, codec. GOP construction</w:t>
      </w:r>
    </w:p>
    <w:p>
      <w:pPr>
        <w:spacing w:after="0" w:line="240" w:lineRule="auto"/>
        <w:ind w:firstLine="425"/>
        <w:jc w:val="both"/>
        <w:rPr>
          <w:rFonts w:ascii="Times New Roman" w:hAnsi="Times New Roman" w:cs="Times New Roman"/>
          <w:lang w:val="en-US"/>
        </w:rPr>
      </w:pPr>
    </w:p>
    <w:p>
      <w:pPr>
        <w:spacing w:after="0" w:line="240" w:lineRule="auto"/>
        <w:ind w:firstLine="425"/>
        <w:jc w:val="both"/>
        <w:rPr>
          <w:rFonts w:ascii="Times New Roman" w:hAnsi="Times New Roman" w:cs="Times New Roman"/>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As we have seen from the previous chapter, when an ordinary analogue video </w:t>
      </w:r>
      <w:proofErr w:type="gramStart"/>
      <w:r>
        <w:rPr>
          <w:rFonts w:ascii="Times New Roman" w:hAnsi="Times New Roman" w:cs="Times New Roman"/>
          <w:sz w:val="24"/>
          <w:szCs w:val="24"/>
          <w:lang w:val="en-US"/>
        </w:rPr>
        <w:t>is digitized</w:t>
      </w:r>
      <w:proofErr w:type="gramEnd"/>
      <w:r>
        <w:rPr>
          <w:rFonts w:ascii="Times New Roman" w:hAnsi="Times New Roman" w:cs="Times New Roman"/>
          <w:sz w:val="24"/>
          <w:szCs w:val="24"/>
          <w:lang w:val="en-US"/>
        </w:rPr>
        <w:t xml:space="preserve">, it requires as much as 124Mbps for standard definition (SD) television, an inhibitive bandwidth of up to 62MHz.  The two basic compression standards are JPEG and MPEG. In broad terms, JPEG is associated with still digital images whilst MPEG is dedicated to digital video. The most popular MPEG standards are MPEG-2 and MPEG-4 with the former associated with SD and the latter with high definition (HD) television. A digital television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 xml:space="preserve"> consists of three components: video, audio and service data (Figure 4.1). </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3962400" cy="19494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962400" cy="1949450"/>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original video and audio information is analogue in form and has to be </w:t>
      </w:r>
      <w:proofErr w:type="gramStart"/>
      <w:r>
        <w:rPr>
          <w:rFonts w:ascii="Times New Roman" w:hAnsi="Times New Roman" w:cs="Times New Roman"/>
          <w:sz w:val="24"/>
          <w:szCs w:val="24"/>
          <w:lang w:val="en-US"/>
        </w:rPr>
        <w:t>sampled</w:t>
      </w:r>
      <w:proofErr w:type="gramEnd"/>
      <w:r>
        <w:rPr>
          <w:rFonts w:ascii="Times New Roman" w:hAnsi="Times New Roman" w:cs="Times New Roman"/>
          <w:sz w:val="24"/>
          <w:szCs w:val="24"/>
          <w:lang w:val="en-US"/>
        </w:rPr>
        <w:t xml:space="preserve"> and </w:t>
      </w:r>
      <w:proofErr w:type="spellStart"/>
      <w:r>
        <w:rPr>
          <w:rFonts w:ascii="Times New Roman" w:hAnsi="Times New Roman" w:cs="Times New Roman"/>
          <w:sz w:val="24"/>
          <w:szCs w:val="24"/>
          <w:lang w:val="en-US"/>
        </w:rPr>
        <w:t>quantised</w:t>
      </w:r>
      <w:proofErr w:type="spellEnd"/>
      <w:r>
        <w:rPr>
          <w:rFonts w:ascii="Times New Roman" w:hAnsi="Times New Roman" w:cs="Times New Roman"/>
          <w:sz w:val="24"/>
          <w:szCs w:val="24"/>
          <w:lang w:val="en-US"/>
        </w:rPr>
        <w:t xml:space="preserve"> before being fed into the appropriate coders. The service data, which contains additional information such as teletext and network-specific information including electronic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 xml:space="preserve"> guide (EPG), </w:t>
      </w:r>
      <w:proofErr w:type="gramStart"/>
      <w:r>
        <w:rPr>
          <w:rFonts w:ascii="Times New Roman" w:hAnsi="Times New Roman" w:cs="Times New Roman"/>
          <w:sz w:val="24"/>
          <w:szCs w:val="24"/>
          <w:lang w:val="en-US"/>
        </w:rPr>
        <w:t>is generated</w:t>
      </w:r>
      <w:proofErr w:type="gramEnd"/>
      <w:r>
        <w:rPr>
          <w:rFonts w:ascii="Times New Roman" w:hAnsi="Times New Roman" w:cs="Times New Roman"/>
          <w:sz w:val="24"/>
          <w:szCs w:val="24"/>
          <w:lang w:val="en-US"/>
        </w:rPr>
        <w:t xml:space="preserve"> in digital form and requires no encoding.</w:t>
      </w:r>
      <w:r>
        <w:rPr>
          <w:rFonts w:ascii="Palatino-Roman" w:hAnsi="Palatino-Roman" w:cs="Palatino-Roman"/>
          <w:sz w:val="24"/>
          <w:szCs w:val="24"/>
          <w:lang w:val="en-US"/>
        </w:rPr>
        <w:t xml:space="preserve"> </w:t>
      </w:r>
      <w:r>
        <w:rPr>
          <w:rFonts w:ascii="Times New Roman" w:hAnsi="Times New Roman" w:cs="Times New Roman"/>
          <w:sz w:val="24"/>
          <w:szCs w:val="24"/>
          <w:lang w:val="en-US"/>
        </w:rPr>
        <w:t xml:space="preserve">The encoders compress the data by removing non-essential or redundant parts of the picture and sound signals and perform bit reduction operations to produce individual video and audio </w:t>
      </w:r>
      <w:proofErr w:type="spellStart"/>
      <w:r>
        <w:rPr>
          <w:rFonts w:ascii="Times New Roman" w:hAnsi="Times New Roman" w:cs="Times New Roman"/>
          <w:sz w:val="24"/>
          <w:szCs w:val="24"/>
          <w:lang w:val="en-US"/>
        </w:rPr>
        <w:t>packetised</w:t>
      </w:r>
      <w:proofErr w:type="spellEnd"/>
      <w:r>
        <w:rPr>
          <w:rFonts w:ascii="Times New Roman" w:hAnsi="Times New Roman" w:cs="Times New Roman"/>
          <w:sz w:val="24"/>
          <w:szCs w:val="24"/>
          <w:lang w:val="en-US"/>
        </w:rPr>
        <w:t xml:space="preserve"> elementary streams (PESs). Similarly, service data is also </w:t>
      </w:r>
      <w:proofErr w:type="spellStart"/>
      <w:r>
        <w:rPr>
          <w:rFonts w:ascii="Times New Roman" w:hAnsi="Times New Roman" w:cs="Times New Roman"/>
          <w:sz w:val="24"/>
          <w:szCs w:val="24"/>
          <w:lang w:val="en-US"/>
        </w:rPr>
        <w:t>organised</w:t>
      </w:r>
      <w:proofErr w:type="spellEnd"/>
      <w:r>
        <w:rPr>
          <w:rFonts w:ascii="Times New Roman" w:hAnsi="Times New Roman" w:cs="Times New Roman"/>
          <w:sz w:val="24"/>
          <w:szCs w:val="24"/>
          <w:lang w:val="en-US"/>
        </w:rPr>
        <w:t xml:space="preserve"> into similar packets to form part of the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 xml:space="preserve"> PESs. For television broadcasting purposes, MPEG-2 </w:t>
      </w:r>
      <w:proofErr w:type="gramStart"/>
      <w:r>
        <w:rPr>
          <w:rFonts w:ascii="Times New Roman" w:hAnsi="Times New Roman" w:cs="Times New Roman"/>
          <w:sz w:val="24"/>
          <w:szCs w:val="24"/>
          <w:lang w:val="en-US"/>
        </w:rPr>
        <w:t>is used</w:t>
      </w:r>
      <w:proofErr w:type="gramEnd"/>
      <w:r>
        <w:rPr>
          <w:rFonts w:ascii="Times New Roman" w:hAnsi="Times New Roman" w:cs="Times New Roman"/>
          <w:sz w:val="24"/>
          <w:szCs w:val="24"/>
          <w:lang w:val="en-US"/>
        </w:rPr>
        <w:t xml:space="preserve"> for SD and MPEG-4 for HD television. </w:t>
      </w:r>
      <w:proofErr w:type="gramStart"/>
      <w:r>
        <w:rPr>
          <w:rFonts w:ascii="Times New Roman" w:hAnsi="Times New Roman" w:cs="Times New Roman"/>
          <w:sz w:val="24"/>
          <w:szCs w:val="24"/>
          <w:lang w:val="en-US"/>
        </w:rPr>
        <w:t>Let’s</w:t>
      </w:r>
      <w:proofErr w:type="gramEnd"/>
      <w:r>
        <w:rPr>
          <w:rFonts w:ascii="Times New Roman" w:hAnsi="Times New Roman" w:cs="Times New Roman"/>
          <w:sz w:val="24"/>
          <w:szCs w:val="24"/>
          <w:lang w:val="en-US"/>
        </w:rPr>
        <w:t xml:space="preserve"> start with MPEG-2.</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4814251" cy="1265274"/>
            <wp:effectExtent l="0" t="0" r="571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831485" cy="1269803"/>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There are two distinguishing features of a video clip, both of which are </w:t>
      </w:r>
      <w:proofErr w:type="spellStart"/>
      <w:r>
        <w:rPr>
          <w:rFonts w:ascii="Times New Roman" w:hAnsi="Times New Roman" w:cs="Times New Roman"/>
          <w:sz w:val="24"/>
          <w:szCs w:val="24"/>
          <w:lang w:val="en-US"/>
        </w:rPr>
        <w:t>utilised</w:t>
      </w:r>
      <w:proofErr w:type="spellEnd"/>
      <w:r>
        <w:rPr>
          <w:rFonts w:ascii="Times New Roman" w:hAnsi="Times New Roman" w:cs="Times New Roman"/>
          <w:sz w:val="24"/>
          <w:szCs w:val="24"/>
          <w:lang w:val="en-US"/>
        </w:rPr>
        <w:t xml:space="preserve"> by MPEG in its data compression technique. The first is that a video piece is a sequence of still images and as such </w:t>
      </w:r>
      <w:proofErr w:type="gramStart"/>
      <w:r>
        <w:rPr>
          <w:rFonts w:ascii="Times New Roman" w:hAnsi="Times New Roman" w:cs="Times New Roman"/>
          <w:sz w:val="24"/>
          <w:szCs w:val="24"/>
          <w:lang w:val="en-US"/>
        </w:rPr>
        <w:t>can be compressed</w:t>
      </w:r>
      <w:proofErr w:type="gramEnd"/>
      <w:r>
        <w:rPr>
          <w:rFonts w:ascii="Times New Roman" w:hAnsi="Times New Roman" w:cs="Times New Roman"/>
          <w:sz w:val="24"/>
          <w:szCs w:val="24"/>
          <w:lang w:val="en-US"/>
        </w:rPr>
        <w:t xml:space="preserve"> using the same technique as that used by JPEG. This </w:t>
      </w:r>
      <w:proofErr w:type="gramStart"/>
      <w:r>
        <w:rPr>
          <w:rFonts w:ascii="Times New Roman" w:hAnsi="Times New Roman" w:cs="Times New Roman"/>
          <w:sz w:val="24"/>
          <w:szCs w:val="24"/>
          <w:lang w:val="en-US"/>
        </w:rPr>
        <w:t>is known</w:t>
      </w:r>
      <w:proofErr w:type="gramEnd"/>
      <w:r>
        <w:rPr>
          <w:rFonts w:ascii="Times New Roman" w:hAnsi="Times New Roman" w:cs="Times New Roman"/>
          <w:sz w:val="24"/>
          <w:szCs w:val="24"/>
          <w:lang w:val="en-US"/>
        </w:rPr>
        <w:t xml:space="preserve"> as spatial inter-frame compression. The second feature is, in general, successive images of a video piece differ very little, making it possible to dispense with the unchanging or redundant part and send only the difference. This type of compression which is time-related, inter-frame compression known as </w:t>
      </w:r>
      <w:r>
        <w:rPr>
          <w:rFonts w:ascii="Times New Roman" w:hAnsi="Times New Roman" w:cs="Times New Roman"/>
          <w:sz w:val="24"/>
          <w:szCs w:val="24"/>
          <w:lang w:val="en-US"/>
        </w:rPr>
        <w:lastRenderedPageBreak/>
        <w:t>temporal DCT compression</w:t>
      </w:r>
      <w:proofErr w:type="gramStart"/>
      <w:r>
        <w:rPr>
          <w:rFonts w:ascii="Times New Roman" w:hAnsi="Times New Roman" w:cs="Times New Roman"/>
          <w:sz w:val="24"/>
          <w:szCs w:val="24"/>
          <w:lang w:val="en-US"/>
        </w:rPr>
        <w:t>;</w:t>
      </w:r>
      <w:proofErr w:type="gramEnd"/>
      <w:r>
        <w:rPr>
          <w:rFonts w:ascii="Times New Roman" w:hAnsi="Times New Roman" w:cs="Times New Roman"/>
          <w:sz w:val="24"/>
          <w:szCs w:val="24"/>
          <w:lang w:val="en-US"/>
        </w:rPr>
        <w:t xml:space="preserve"> DCT (discrete cosine transform) being the name of the mathematical process used. Video MPEG coding consists of three major parts: data preparation, compression (temporal and spatial) and </w:t>
      </w:r>
      <w:proofErr w:type="spellStart"/>
      <w:r>
        <w:rPr>
          <w:rFonts w:ascii="Times New Roman" w:hAnsi="Times New Roman" w:cs="Times New Roman"/>
          <w:sz w:val="24"/>
          <w:szCs w:val="24"/>
          <w:lang w:val="en-US"/>
        </w:rPr>
        <w:t>quantisation</w:t>
      </w:r>
      <w:proofErr w:type="spellEnd"/>
      <w:r>
        <w:rPr>
          <w:rFonts w:ascii="Times New Roman" w:hAnsi="Times New Roman" w:cs="Times New Roman"/>
          <w:sz w:val="24"/>
          <w:szCs w:val="24"/>
          <w:lang w:val="en-US"/>
        </w:rPr>
        <w:t xml:space="preserve"> (Figure 4.2).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purpose of video data preparation is to ensure a raw-coded sample of the picture frame </w:t>
      </w:r>
      <w:proofErr w:type="spellStart"/>
      <w:r>
        <w:rPr>
          <w:rFonts w:ascii="Times New Roman" w:hAnsi="Times New Roman" w:cs="Times New Roman"/>
          <w:sz w:val="24"/>
          <w:szCs w:val="24"/>
          <w:lang w:val="en-US"/>
        </w:rPr>
        <w:t>organised</w:t>
      </w:r>
      <w:proofErr w:type="spellEnd"/>
      <w:r>
        <w:rPr>
          <w:rFonts w:ascii="Times New Roman" w:hAnsi="Times New Roman" w:cs="Times New Roman"/>
          <w:sz w:val="24"/>
          <w:szCs w:val="24"/>
          <w:lang w:val="en-US"/>
        </w:rPr>
        <w:t xml:space="preserve"> in a way that is suitable for data compression. The video information enters the video encoder in the form of </w:t>
      </w:r>
      <w:proofErr w:type="spellStart"/>
      <w:proofErr w:type="gramStart"/>
      <w:r>
        <w:rPr>
          <w:rFonts w:ascii="Times New Roman" w:hAnsi="Times New Roman" w:cs="Times New Roman"/>
          <w:sz w:val="24"/>
          <w:szCs w:val="24"/>
          <w:lang w:val="en-US"/>
        </w:rPr>
        <w:t>linescanned</w:t>
      </w:r>
      <w:proofErr w:type="spellEnd"/>
      <w:r>
        <w:rPr>
          <w:rFonts w:ascii="Times New Roman" w:hAnsi="Times New Roman" w:cs="Times New Roman"/>
          <w:sz w:val="24"/>
          <w:szCs w:val="24"/>
          <w:lang w:val="en-US"/>
        </w:rPr>
        <w:t xml:space="preserve"> coded</w:t>
      </w:r>
      <w:proofErr w:type="gramEnd"/>
      <w:r>
        <w:rPr>
          <w:rFonts w:ascii="Times New Roman" w:hAnsi="Times New Roman" w:cs="Times New Roman"/>
          <w:sz w:val="24"/>
          <w:szCs w:val="24"/>
          <w:lang w:val="en-US"/>
        </w:rPr>
        <w:t xml:space="preserve"> samples of luminance Y, and chrominance CR and CB. Video preparation involves regrouping these samples into </w:t>
      </w:r>
      <w:proofErr w:type="gramStart"/>
      <w:r>
        <w:rPr>
          <w:rFonts w:ascii="Times New Roman" w:hAnsi="Times New Roman" w:cs="Times New Roman"/>
          <w:sz w:val="24"/>
          <w:szCs w:val="24"/>
          <w:lang w:val="en-US"/>
        </w:rPr>
        <w:t>8  8</w:t>
      </w:r>
      <w:proofErr w:type="gramEnd"/>
      <w:r>
        <w:rPr>
          <w:rFonts w:ascii="Times New Roman" w:hAnsi="Times New Roman" w:cs="Times New Roman"/>
          <w:sz w:val="24"/>
          <w:szCs w:val="24"/>
          <w:lang w:val="en-US"/>
        </w:rPr>
        <w:t xml:space="preserve"> blocks to be used in spatial redundancy removal. These blocks </w:t>
      </w:r>
      <w:proofErr w:type="gramStart"/>
      <w:r>
        <w:rPr>
          <w:rFonts w:ascii="Times New Roman" w:hAnsi="Times New Roman" w:cs="Times New Roman"/>
          <w:sz w:val="24"/>
          <w:szCs w:val="24"/>
          <w:lang w:val="en-US"/>
        </w:rPr>
        <w:t>are then rearranged</w:t>
      </w:r>
      <w:proofErr w:type="gramEnd"/>
      <w:r>
        <w:rPr>
          <w:rFonts w:ascii="Times New Roman" w:hAnsi="Times New Roman" w:cs="Times New Roman"/>
          <w:sz w:val="24"/>
          <w:szCs w:val="24"/>
          <w:lang w:val="en-US"/>
        </w:rPr>
        <w:t xml:space="preserve"> into 16x16 </w:t>
      </w:r>
      <w:proofErr w:type="spellStart"/>
      <w:r>
        <w:rPr>
          <w:rFonts w:ascii="Times New Roman" w:hAnsi="Times New Roman" w:cs="Times New Roman"/>
          <w:sz w:val="24"/>
          <w:szCs w:val="24"/>
          <w:lang w:val="en-US"/>
        </w:rPr>
        <w:t>macroblocks</w:t>
      </w:r>
      <w:proofErr w:type="spellEnd"/>
      <w:r>
        <w:rPr>
          <w:rFonts w:ascii="Times New Roman" w:hAnsi="Times New Roman" w:cs="Times New Roman"/>
          <w:sz w:val="24"/>
          <w:szCs w:val="24"/>
          <w:lang w:val="en-US"/>
        </w:rPr>
        <w:t xml:space="preserve"> to be used in temporal redundancy removal. The </w:t>
      </w:r>
      <w:proofErr w:type="spellStart"/>
      <w:r>
        <w:rPr>
          <w:rFonts w:ascii="Times New Roman" w:hAnsi="Times New Roman" w:cs="Times New Roman"/>
          <w:sz w:val="24"/>
          <w:szCs w:val="24"/>
          <w:lang w:val="en-US"/>
        </w:rPr>
        <w:t>macroblocks</w:t>
      </w:r>
      <w:proofErr w:type="spellEnd"/>
      <w:r>
        <w:rPr>
          <w:rFonts w:ascii="Times New Roman" w:hAnsi="Times New Roman" w:cs="Times New Roman"/>
          <w:sz w:val="24"/>
          <w:szCs w:val="24"/>
          <w:lang w:val="en-US"/>
        </w:rPr>
        <w:t xml:space="preserve"> are then grouped into </w:t>
      </w:r>
      <w:proofErr w:type="gramStart"/>
      <w:r>
        <w:rPr>
          <w:rFonts w:ascii="Times New Roman" w:hAnsi="Times New Roman" w:cs="Times New Roman"/>
          <w:sz w:val="24"/>
          <w:szCs w:val="24"/>
          <w:lang w:val="en-US"/>
        </w:rPr>
        <w:t>slices which</w:t>
      </w:r>
      <w:proofErr w:type="gramEnd"/>
      <w:r>
        <w:rPr>
          <w:rFonts w:ascii="Times New Roman" w:hAnsi="Times New Roman" w:cs="Times New Roman"/>
          <w:sz w:val="24"/>
          <w:szCs w:val="24"/>
          <w:lang w:val="en-US"/>
        </w:rPr>
        <w:t xml:space="preserve"> are the basic units for data compression. The </w:t>
      </w:r>
      <w:proofErr w:type="spellStart"/>
      <w:r>
        <w:rPr>
          <w:rFonts w:ascii="Times New Roman" w:hAnsi="Times New Roman" w:cs="Times New Roman"/>
          <w:sz w:val="24"/>
          <w:szCs w:val="24"/>
          <w:lang w:val="en-US"/>
        </w:rPr>
        <w:t>make up</w:t>
      </w:r>
      <w:proofErr w:type="spellEnd"/>
      <w:r>
        <w:rPr>
          <w:rFonts w:ascii="Times New Roman" w:hAnsi="Times New Roman" w:cs="Times New Roman"/>
          <w:sz w:val="24"/>
          <w:szCs w:val="24"/>
          <w:lang w:val="en-US"/>
        </w:rPr>
        <w:t xml:space="preserve"> of a </w:t>
      </w:r>
      <w:proofErr w:type="spellStart"/>
      <w:r>
        <w:rPr>
          <w:rFonts w:ascii="Times New Roman" w:hAnsi="Times New Roman" w:cs="Times New Roman"/>
          <w:sz w:val="24"/>
          <w:szCs w:val="24"/>
          <w:lang w:val="en-US"/>
        </w:rPr>
        <w:t>macroblock</w:t>
      </w:r>
      <w:proofErr w:type="spell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is determined</w:t>
      </w:r>
      <w:proofErr w:type="gramEnd"/>
      <w:r>
        <w:rPr>
          <w:rFonts w:ascii="Times New Roman" w:hAnsi="Times New Roman" w:cs="Times New Roman"/>
          <w:sz w:val="24"/>
          <w:szCs w:val="24"/>
          <w:lang w:val="en-US"/>
        </w:rPr>
        <w:t xml:space="preserve"> by the chosen MPEG-2 profile. Using 4:2:0 sampling, a </w:t>
      </w:r>
      <w:proofErr w:type="spellStart"/>
      <w:r>
        <w:rPr>
          <w:rFonts w:ascii="Times New Roman" w:hAnsi="Times New Roman" w:cs="Times New Roman"/>
          <w:sz w:val="24"/>
          <w:szCs w:val="24"/>
          <w:lang w:val="en-US"/>
        </w:rPr>
        <w:t>macroblock</w:t>
      </w:r>
      <w:proofErr w:type="spellEnd"/>
      <w:r>
        <w:rPr>
          <w:rFonts w:ascii="Times New Roman" w:hAnsi="Times New Roman" w:cs="Times New Roman"/>
          <w:sz w:val="24"/>
          <w:szCs w:val="24"/>
          <w:lang w:val="en-US"/>
        </w:rPr>
        <w:t xml:space="preserve"> will consist of four</w:t>
      </w:r>
      <w:r>
        <w:rPr>
          <w:sz w:val="24"/>
          <w:szCs w:val="24"/>
          <w:lang w:val="en-US"/>
        </w:rPr>
        <w:t xml:space="preserve"> </w:t>
      </w:r>
      <w:r>
        <w:rPr>
          <w:rFonts w:ascii="Times New Roman" w:hAnsi="Times New Roman" w:cs="Times New Roman"/>
          <w:sz w:val="24"/>
          <w:szCs w:val="24"/>
          <w:lang w:val="en-US"/>
        </w:rPr>
        <w:t xml:space="preserve">blocks of luminance and one block of each of the chrominance components CR and CB. Theoretically, a slice may range from one </w:t>
      </w:r>
      <w:proofErr w:type="spellStart"/>
      <w:r>
        <w:rPr>
          <w:rFonts w:ascii="Times New Roman" w:hAnsi="Times New Roman" w:cs="Times New Roman"/>
          <w:sz w:val="24"/>
          <w:szCs w:val="24"/>
          <w:lang w:val="en-US"/>
        </w:rPr>
        <w:t>macroblock</w:t>
      </w:r>
      <w:proofErr w:type="spellEnd"/>
      <w:r>
        <w:rPr>
          <w:rFonts w:ascii="Times New Roman" w:hAnsi="Times New Roman" w:cs="Times New Roman"/>
          <w:sz w:val="24"/>
          <w:szCs w:val="24"/>
          <w:lang w:val="en-US"/>
        </w:rPr>
        <w:t xml:space="preserve"> up to the whole picture. </w:t>
      </w:r>
      <w:proofErr w:type="gramStart"/>
      <w:r>
        <w:rPr>
          <w:rFonts w:ascii="Times New Roman" w:hAnsi="Times New Roman" w:cs="Times New Roman"/>
          <w:sz w:val="24"/>
          <w:szCs w:val="24"/>
          <w:lang w:val="en-US"/>
        </w:rPr>
        <w:t>But</w:t>
      </w:r>
      <w:proofErr w:type="gramEnd"/>
      <w:r>
        <w:rPr>
          <w:rFonts w:ascii="Times New Roman" w:hAnsi="Times New Roman" w:cs="Times New Roman"/>
          <w:sz w:val="24"/>
          <w:szCs w:val="24"/>
          <w:lang w:val="en-US"/>
        </w:rPr>
        <w:t xml:space="preserve"> in practice a slice will cover a complete picture row or part of a picture row.</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Temporal compression, or inter-frame compression, </w:t>
      </w:r>
      <w:proofErr w:type="gramStart"/>
      <w:r>
        <w:rPr>
          <w:rFonts w:ascii="Times New Roman" w:hAnsi="Times New Roman" w:cs="Times New Roman"/>
          <w:sz w:val="24"/>
          <w:szCs w:val="24"/>
          <w:lang w:val="en-US"/>
        </w:rPr>
        <w:t>is carried out</w:t>
      </w:r>
      <w:proofErr w:type="gramEnd"/>
      <w:r>
        <w:rPr>
          <w:rFonts w:ascii="Times New Roman" w:hAnsi="Times New Roman" w:cs="Times New Roman"/>
          <w:sz w:val="24"/>
          <w:szCs w:val="24"/>
          <w:lang w:val="en-US"/>
        </w:rPr>
        <w:t xml:space="preserve"> on successive frames. It exploits the fact that the difference between two successive frames is very slight. Thus, it is not necessary to transmit the full contents of every picture frame since most of it is merely a repetition of the previous frame. Only the difference needs to </w:t>
      </w:r>
      <w:proofErr w:type="gramStart"/>
      <w:r>
        <w:rPr>
          <w:rFonts w:ascii="Times New Roman" w:hAnsi="Times New Roman" w:cs="Times New Roman"/>
          <w:sz w:val="24"/>
          <w:szCs w:val="24"/>
          <w:lang w:val="en-US"/>
        </w:rPr>
        <w:t>be sent out</w:t>
      </w:r>
      <w:proofErr w:type="gramEnd"/>
      <w:r>
        <w:rPr>
          <w:rFonts w:ascii="Times New Roman" w:hAnsi="Times New Roman" w:cs="Times New Roman"/>
          <w:sz w:val="24"/>
          <w:szCs w:val="24"/>
          <w:lang w:val="en-US"/>
        </w:rPr>
        <w:t xml:space="preserve">. Two components </w:t>
      </w:r>
      <w:proofErr w:type="gramStart"/>
      <w:r>
        <w:rPr>
          <w:rFonts w:ascii="Times New Roman" w:hAnsi="Times New Roman" w:cs="Times New Roman"/>
          <w:sz w:val="24"/>
          <w:szCs w:val="24"/>
          <w:lang w:val="en-US"/>
        </w:rPr>
        <w:t>are used</w:t>
      </w:r>
      <w:proofErr w:type="gramEnd"/>
      <w:r>
        <w:rPr>
          <w:rFonts w:ascii="Times New Roman" w:hAnsi="Times New Roman" w:cs="Times New Roman"/>
          <w:sz w:val="24"/>
          <w:szCs w:val="24"/>
          <w:lang w:val="en-US"/>
        </w:rPr>
        <w:t xml:space="preserve"> to describe the difference between one frame and the preceding frame: motion vector and difference frame. To illustrate the principle behind this technique, consider a sequence of two frames shown in Figure 4.3. The contents of the cells in the first frame </w:t>
      </w:r>
      <w:proofErr w:type="gramStart"/>
      <w:r>
        <w:rPr>
          <w:rFonts w:ascii="Times New Roman" w:hAnsi="Times New Roman" w:cs="Times New Roman"/>
          <w:sz w:val="24"/>
          <w:szCs w:val="24"/>
          <w:lang w:val="en-US"/>
        </w:rPr>
        <w:t>are scanned</w:t>
      </w:r>
      <w:proofErr w:type="gramEnd"/>
      <w:r>
        <w:rPr>
          <w:rFonts w:ascii="Times New Roman" w:hAnsi="Times New Roman" w:cs="Times New Roman"/>
          <w:sz w:val="24"/>
          <w:szCs w:val="24"/>
          <w:lang w:val="en-US"/>
        </w:rPr>
        <w:t xml:space="preserve"> and the contents are described as follows: lion, horse, frog, globe, chair, bulb, leaves, tree and traffic lights. The second frame is slightly different from the first and if described in full in the same way as the first </w:t>
      </w:r>
      <w:proofErr w:type="gramStart"/>
      <w:r>
        <w:rPr>
          <w:rFonts w:ascii="Times New Roman" w:hAnsi="Times New Roman" w:cs="Times New Roman"/>
          <w:sz w:val="24"/>
          <w:szCs w:val="24"/>
          <w:lang w:val="en-US"/>
        </w:rPr>
        <w:t>frame:</w:t>
      </w:r>
      <w:proofErr w:type="gramEnd"/>
      <w:r>
        <w:rPr>
          <w:rFonts w:ascii="Times New Roman" w:hAnsi="Times New Roman" w:cs="Times New Roman"/>
          <w:sz w:val="24"/>
          <w:szCs w:val="24"/>
          <w:lang w:val="en-US"/>
        </w:rPr>
        <w:t xml:space="preserve"> plane, horse, frog, globe, lion, bulb, leaves, tree and traffic lights.</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sz w:val="24"/>
          <w:szCs w:val="24"/>
          <w:lang w:val="en-US"/>
        </w:rPr>
        <w:t>Control questions:</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1.</w:t>
      </w: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MPEG encoding.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2.Video</w:t>
      </w:r>
      <w:proofErr w:type="gramEnd"/>
      <w:r>
        <w:rPr>
          <w:rFonts w:ascii="Times New Roman" w:hAnsi="Times New Roman" w:cs="Times New Roman"/>
          <w:sz w:val="24"/>
          <w:szCs w:val="24"/>
          <w:lang w:val="en-US"/>
        </w:rPr>
        <w:t xml:space="preserve"> MPEG coding.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3.The</w:t>
      </w:r>
      <w:proofErr w:type="gramEnd"/>
      <w:r>
        <w:rPr>
          <w:rFonts w:ascii="Times New Roman" w:hAnsi="Times New Roman" w:cs="Times New Roman"/>
          <w:sz w:val="24"/>
          <w:szCs w:val="24"/>
          <w:lang w:val="en-US"/>
        </w:rPr>
        <w:t xml:space="preserve"> discrete cosine transform.</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New words: </w:t>
      </w:r>
    </w:p>
    <w:p>
      <w:pPr>
        <w:spacing w:after="0" w:line="240" w:lineRule="auto"/>
        <w:ind w:firstLine="425"/>
        <w:jc w:val="both"/>
        <w:rPr>
          <w:rFonts w:ascii="Times New Roman" w:hAnsi="Times New Roman" w:cs="Times New Roman"/>
          <w:sz w:val="24"/>
          <w:szCs w:val="24"/>
        </w:rPr>
      </w:pPr>
      <w:proofErr w:type="gramStart"/>
      <w:r>
        <w:rPr>
          <w:rFonts w:ascii="Times New Roman" w:hAnsi="Times New Roman" w:cs="Times New Roman"/>
          <w:sz w:val="24"/>
          <w:szCs w:val="24"/>
          <w:lang w:val="en-US"/>
        </w:rPr>
        <w:t>distinguishing</w:t>
      </w:r>
      <w:proofErr w:type="gramEnd"/>
      <w:r>
        <w:rPr>
          <w:rFonts w:ascii="Times New Roman" w:hAnsi="Times New Roman" w:cs="Times New Roman"/>
          <w:sz w:val="24"/>
          <w:szCs w:val="24"/>
        </w:rPr>
        <w:t xml:space="preserve"> - дифференциальный, отличительный; </w:t>
      </w:r>
      <w:r>
        <w:rPr>
          <w:rFonts w:ascii="Times New Roman" w:hAnsi="Times New Roman" w:cs="Times New Roman"/>
          <w:sz w:val="24"/>
          <w:szCs w:val="24"/>
          <w:lang w:val="en-US"/>
        </w:rPr>
        <w:t>spatial</w:t>
      </w:r>
      <w:r>
        <w:rPr>
          <w:rFonts w:ascii="Times New Roman" w:hAnsi="Times New Roman" w:cs="Times New Roman"/>
          <w:sz w:val="24"/>
          <w:szCs w:val="24"/>
        </w:rPr>
        <w:t xml:space="preserve"> - пространственный :</w:t>
      </w:r>
    </w:p>
    <w:p>
      <w:pPr>
        <w:spacing w:after="0" w:line="240" w:lineRule="auto"/>
        <w:ind w:firstLine="425"/>
        <w:jc w:val="both"/>
        <w:rPr>
          <w:rFonts w:ascii="Times New Roman" w:hAnsi="Times New Roman" w:cs="Times New Roman"/>
          <w:sz w:val="24"/>
          <w:szCs w:val="24"/>
        </w:rPr>
      </w:pPr>
    </w:p>
    <w:p>
      <w:pPr>
        <w:rPr>
          <w:rFonts w:ascii="Times New Roman" w:hAnsi="Times New Roman" w:cs="Times New Roman"/>
        </w:rPr>
      </w:pPr>
      <w:r>
        <w:rPr>
          <w:rFonts w:ascii="Times New Roman" w:hAnsi="Times New Roman" w:cs="Times New Roman"/>
        </w:rPr>
        <w:br w:type="page"/>
      </w:r>
    </w:p>
    <w:p>
      <w:pPr>
        <w:autoSpaceDE w:val="0"/>
        <w:autoSpaceDN w:val="0"/>
        <w:adjustRightInd w:val="0"/>
        <w:spacing w:after="0" w:line="240" w:lineRule="auto"/>
        <w:ind w:firstLine="426"/>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 xml:space="preserve">Lecture 6. 6.1 High definition television. HDTV common interface format. The road to MPEG-4/H.264/AVC. MPEG-4 profiles. H.264/AVC features MPEG-4 profiles. Intra-frame (spatial) prediction. </w:t>
      </w:r>
    </w:p>
    <w:p>
      <w:pPr>
        <w:autoSpaceDE w:val="0"/>
        <w:autoSpaceDN w:val="0"/>
        <w:adjustRightInd w:val="0"/>
        <w:spacing w:after="0" w:line="240" w:lineRule="auto"/>
        <w:ind w:firstLine="426"/>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6.2 Intra-blocks and modes. Size and mode selection. Intra-prediction operation. AVC motion compensation. Motion compensation block sizes. Motion vector prediction. </w:t>
      </w:r>
    </w:p>
    <w:p>
      <w:pPr>
        <w:spacing w:after="0" w:line="240" w:lineRule="auto"/>
        <w:ind w:firstLine="426"/>
        <w:jc w:val="both"/>
        <w:rPr>
          <w:rFonts w:ascii="Times New Roman" w:hAnsi="Times New Roman" w:cs="Times New Roman"/>
          <w:b/>
          <w:sz w:val="24"/>
          <w:szCs w:val="24"/>
          <w:lang w:val="en-US"/>
        </w:rPr>
      </w:pPr>
      <w:r>
        <w:rPr>
          <w:rFonts w:ascii="Times New Roman" w:eastAsia="Times New Roman" w:hAnsi="Times New Roman" w:cs="Times New Roman"/>
          <w:b/>
          <w:sz w:val="24"/>
          <w:szCs w:val="24"/>
          <w:lang w:val="en-US" w:eastAsia="ru-RU"/>
        </w:rPr>
        <w:t xml:space="preserve">            6.3 New transforms and </w:t>
      </w:r>
      <w:proofErr w:type="spellStart"/>
      <w:r>
        <w:rPr>
          <w:rFonts w:ascii="Times New Roman" w:eastAsia="Times New Roman" w:hAnsi="Times New Roman" w:cs="Times New Roman"/>
          <w:b/>
          <w:sz w:val="24"/>
          <w:szCs w:val="24"/>
          <w:lang w:val="en-US" w:eastAsia="ru-RU"/>
        </w:rPr>
        <w:t>quantisation</w:t>
      </w:r>
      <w:proofErr w:type="spellEnd"/>
      <w:r>
        <w:rPr>
          <w:rFonts w:ascii="Times New Roman" w:eastAsia="Times New Roman" w:hAnsi="Times New Roman" w:cs="Times New Roman"/>
          <w:b/>
          <w:sz w:val="24"/>
          <w:szCs w:val="24"/>
          <w:lang w:val="en-US" w:eastAsia="ru-RU"/>
        </w:rPr>
        <w:t xml:space="preserve">. Adaptive de-blocking filter. New entropy coding technology. </w:t>
      </w:r>
      <w:proofErr w:type="spellStart"/>
      <w:r>
        <w:rPr>
          <w:rFonts w:ascii="Times New Roman" w:eastAsia="Times New Roman" w:hAnsi="Times New Roman" w:cs="Times New Roman"/>
          <w:b/>
          <w:sz w:val="24"/>
          <w:szCs w:val="24"/>
          <w:lang w:val="en-US" w:eastAsia="ru-RU"/>
        </w:rPr>
        <w:t>Summarised</w:t>
      </w:r>
      <w:proofErr w:type="spellEnd"/>
      <w:r>
        <w:rPr>
          <w:rFonts w:ascii="Times New Roman" w:eastAsia="Times New Roman" w:hAnsi="Times New Roman" w:cs="Times New Roman"/>
          <w:b/>
          <w:sz w:val="24"/>
          <w:szCs w:val="24"/>
          <w:lang w:val="en-US" w:eastAsia="ru-RU"/>
        </w:rPr>
        <w:t xml:space="preserve"> features of AVC.</w:t>
      </w:r>
    </w:p>
    <w:p>
      <w:pPr>
        <w:spacing w:after="0" w:line="240" w:lineRule="auto"/>
        <w:ind w:firstLine="425"/>
        <w:jc w:val="both"/>
        <w:rPr>
          <w:rFonts w:ascii="Times New Roman" w:hAnsi="Times New Roman" w:cs="Times New Roman"/>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High definition television (HDTV) is arguably the most important innovation in television since the introduction of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The two most prominent television systems, PAL and NTSC produce a moving picture with a quality referred to as standard definition (SD). While picture quality using SDTV is very good and has served television users very well over decades, it does suffer from noticeable degradation in quality in large size displays. To keep up with customer expectations and maintain picture quality, higher picture definition, i.e. high resolution </w:t>
      </w:r>
      <w:proofErr w:type="gramStart"/>
      <w:r>
        <w:rPr>
          <w:rFonts w:ascii="Times New Roman" w:hAnsi="Times New Roman" w:cs="Times New Roman"/>
          <w:sz w:val="24"/>
          <w:szCs w:val="24"/>
          <w:lang w:val="en-US"/>
        </w:rPr>
        <w:t>must be used</w:t>
      </w:r>
      <w:proofErr w:type="gramEnd"/>
      <w:r>
        <w:rPr>
          <w:rFonts w:ascii="Times New Roman" w:hAnsi="Times New Roman" w:cs="Times New Roman"/>
          <w:sz w:val="24"/>
          <w:szCs w:val="24"/>
          <w:lang w:val="en-US"/>
        </w:rPr>
        <w:t xml:space="preserve">. The following </w:t>
      </w:r>
      <w:proofErr w:type="spellStart"/>
      <w:r>
        <w:rPr>
          <w:rFonts w:ascii="Times New Roman" w:hAnsi="Times New Roman" w:cs="Times New Roman"/>
          <w:sz w:val="24"/>
          <w:szCs w:val="24"/>
          <w:lang w:val="en-US"/>
        </w:rPr>
        <w:t>summarises</w:t>
      </w:r>
      <w:proofErr w:type="spellEnd"/>
      <w:r>
        <w:rPr>
          <w:rFonts w:ascii="Times New Roman" w:hAnsi="Times New Roman" w:cs="Times New Roman"/>
          <w:sz w:val="24"/>
          <w:szCs w:val="24"/>
          <w:lang w:val="en-US"/>
        </w:rPr>
        <w:t xml:space="preserve"> the advantages of HDTV: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-HDTV offers a step change in picture quality, delivering a home viewing experience similar to that offered in cinemas</w:t>
      </w:r>
      <w:proofErr w:type="gramStart"/>
      <w:r>
        <w:rPr>
          <w:rFonts w:ascii="Times New Roman" w:hAnsi="Times New Roman" w:cs="Times New Roman"/>
          <w:sz w:val="24"/>
          <w:szCs w:val="24"/>
          <w:lang w:val="en-US"/>
        </w:rPr>
        <w:t>;</w:t>
      </w:r>
      <w:proofErr w:type="gramEnd"/>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-Viewers will see greater depth and tone of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xml:space="preserve"> and textures. The improved clarity of HDTV broadcasts will bring an even greater sense of excitement and drama to a wide range of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 xml:space="preserve"> genres.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-HDTV can provide more than four times more data on a display screen than a SD broadcast. This is because of the increased picture resolution that HD broadcasts deliver and HD display devices will be able to receive.</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-Availability of multi-channel audio and surround sound.</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-Widescreen as standard.</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4279826" cy="2296633"/>
            <wp:effectExtent l="0" t="0" r="6985"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280692" cy="2297098"/>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HDTV common interface format</w:t>
      </w:r>
      <w:r>
        <w:rPr>
          <w:rFonts w:ascii="Times New Roman" w:hAnsi="Times New Roman" w:cs="Times New Roman"/>
          <w:sz w:val="24"/>
          <w:szCs w:val="24"/>
          <w:lang w:val="en-US"/>
        </w:rPr>
        <w:t xml:space="preserve">. An ITU-R BT.709 standard provides three different specifications for HDTV: 720/50p, 1080/50i and 1080/50p. For North America 1080/60i and 720/60p are available. In each </w:t>
      </w:r>
      <w:proofErr w:type="gramStart"/>
      <w:r>
        <w:rPr>
          <w:rFonts w:ascii="Times New Roman" w:hAnsi="Times New Roman" w:cs="Times New Roman"/>
          <w:sz w:val="24"/>
          <w:szCs w:val="24"/>
          <w:lang w:val="en-US"/>
        </w:rPr>
        <w:t>case</w:t>
      </w:r>
      <w:proofErr w:type="gramEnd"/>
      <w:r>
        <w:rPr>
          <w:rFonts w:ascii="Times New Roman" w:hAnsi="Times New Roman" w:cs="Times New Roman"/>
          <w:sz w:val="24"/>
          <w:szCs w:val="24"/>
          <w:lang w:val="en-US"/>
        </w:rPr>
        <w:t xml:space="preserve"> the number of lines (720 or 1080) is the active lines for the display. These </w:t>
      </w:r>
      <w:proofErr w:type="gramStart"/>
      <w:r>
        <w:rPr>
          <w:rFonts w:ascii="Times New Roman" w:hAnsi="Times New Roman" w:cs="Times New Roman"/>
          <w:sz w:val="24"/>
          <w:szCs w:val="24"/>
          <w:lang w:val="en-US"/>
        </w:rPr>
        <w:t>were chosen</w:t>
      </w:r>
      <w:proofErr w:type="gramEnd"/>
      <w:r>
        <w:rPr>
          <w:rFonts w:ascii="Times New Roman" w:hAnsi="Times New Roman" w:cs="Times New Roman"/>
          <w:sz w:val="24"/>
          <w:szCs w:val="24"/>
          <w:lang w:val="en-US"/>
        </w:rPr>
        <w:t xml:space="preserve"> in order to have a CIF with the SMPTE standards used in North America and Japan. For Japan and </w:t>
      </w:r>
      <w:proofErr w:type="gramStart"/>
      <w:r>
        <w:rPr>
          <w:rFonts w:ascii="Times New Roman" w:hAnsi="Times New Roman" w:cs="Times New Roman"/>
          <w:sz w:val="24"/>
          <w:szCs w:val="24"/>
          <w:lang w:val="en-US"/>
        </w:rPr>
        <w:t>Korea</w:t>
      </w:r>
      <w:proofErr w:type="gramEnd"/>
      <w:r>
        <w:rPr>
          <w:rFonts w:ascii="Times New Roman" w:hAnsi="Times New Roman" w:cs="Times New Roman"/>
          <w:sz w:val="24"/>
          <w:szCs w:val="24"/>
          <w:lang w:val="en-US"/>
        </w:rPr>
        <w:t xml:space="preserve"> it is 1080/60i and for China and Australia 1080/50i (Table 5.1). HDTV is widescreen television with an aspect ratio of 16:9 (1.78:1). This is the same ratio as the pixel ratios: 1920x1080 for the 1080i and 1280x720 for the 720p formats. This means that for HDTV, the pixels are ‘square’ in the same way as computer-based graphics making integration between the two easier. In January 1988, MPEG </w:t>
      </w:r>
      <w:proofErr w:type="gramStart"/>
      <w:r>
        <w:rPr>
          <w:rFonts w:ascii="Times New Roman" w:hAnsi="Times New Roman" w:cs="Times New Roman"/>
          <w:sz w:val="24"/>
          <w:szCs w:val="24"/>
          <w:lang w:val="en-US"/>
        </w:rPr>
        <w:t>gathered together</w:t>
      </w:r>
      <w:proofErr w:type="gramEnd"/>
      <w:r>
        <w:rPr>
          <w:rFonts w:ascii="Times New Roman" w:hAnsi="Times New Roman" w:cs="Times New Roman"/>
          <w:sz w:val="24"/>
          <w:szCs w:val="24"/>
          <w:lang w:val="en-US"/>
        </w:rPr>
        <w:t xml:space="preserve"> some experts from the ISO/IEC in order to define a standard for the encoding of motion pictures. The standard was MPEG-1 for applications in the multimedia field and its successor MPEG-2 for broadcasting applications. MPEG-2 </w:t>
      </w:r>
      <w:proofErr w:type="gramStart"/>
      <w:r>
        <w:rPr>
          <w:rFonts w:ascii="Times New Roman" w:hAnsi="Times New Roman" w:cs="Times New Roman"/>
          <w:sz w:val="24"/>
          <w:szCs w:val="24"/>
          <w:lang w:val="en-US"/>
        </w:rPr>
        <w:t>was successfully implemented</w:t>
      </w:r>
      <w:proofErr w:type="gramEnd"/>
      <w:r>
        <w:rPr>
          <w:rFonts w:ascii="Times New Roman" w:hAnsi="Times New Roman" w:cs="Times New Roman"/>
          <w:sz w:val="24"/>
          <w:szCs w:val="24"/>
          <w:lang w:val="en-US"/>
        </w:rPr>
        <w:t xml:space="preserve"> in SD digital video broadcasting (DVB), and DVD. The </w:t>
      </w:r>
      <w:r>
        <w:rPr>
          <w:rFonts w:ascii="Times New Roman" w:hAnsi="Times New Roman" w:cs="Times New Roman"/>
          <w:sz w:val="24"/>
          <w:szCs w:val="24"/>
          <w:lang w:val="en-US"/>
        </w:rPr>
        <w:lastRenderedPageBreak/>
        <w:t xml:space="preserve">first successor to MPEG-2 was MPEG-4 published in 1999 taking an object-based approach to video compression. Conventional images became object planes and where an object intersects an object plane, it </w:t>
      </w:r>
      <w:proofErr w:type="gramStart"/>
      <w:r>
        <w:rPr>
          <w:rFonts w:ascii="Times New Roman" w:hAnsi="Times New Roman" w:cs="Times New Roman"/>
          <w:sz w:val="24"/>
          <w:szCs w:val="24"/>
          <w:lang w:val="en-US"/>
        </w:rPr>
        <w:t>is described</w:t>
      </w:r>
      <w:proofErr w:type="gramEnd"/>
      <w:r>
        <w:rPr>
          <w:rFonts w:ascii="Times New Roman" w:hAnsi="Times New Roman" w:cs="Times New Roman"/>
          <w:sz w:val="24"/>
          <w:szCs w:val="24"/>
          <w:lang w:val="en-US"/>
        </w:rPr>
        <w:t xml:space="preserve"> using intra-coding, forward projection and bi-directional predictions. MPEG-4 also introduced wavelet coding to still objects. It was defined for a host of new applications in the low-bit multimedia field including inter-active mobile multimedia communications, videophone, mobile </w:t>
      </w:r>
      <w:proofErr w:type="gramStart"/>
      <w:r>
        <w:rPr>
          <w:rFonts w:ascii="Times New Roman" w:hAnsi="Times New Roman" w:cs="Times New Roman"/>
          <w:sz w:val="24"/>
          <w:szCs w:val="24"/>
          <w:lang w:val="en-US"/>
        </w:rPr>
        <w:t>audio–visual</w:t>
      </w:r>
      <w:proofErr w:type="gramEnd"/>
      <w:r>
        <w:rPr>
          <w:rFonts w:ascii="Times New Roman" w:hAnsi="Times New Roman" w:cs="Times New Roman"/>
          <w:sz w:val="24"/>
          <w:szCs w:val="24"/>
          <w:lang w:val="en-US"/>
        </w:rPr>
        <w:t xml:space="preserve"> communication, multimedia electronic mail, remote sensing, video conferencing, games and many others.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MPEG-4 profiles. The H.264/AVC scheme includes a different set of profiles than MPEG-2 to support the extensive list of multimedia applications. The following is a summary of MPEG-4 profiles: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baseline</w:t>
      </w:r>
      <w:proofErr w:type="gramEnd"/>
      <w:r>
        <w:rPr>
          <w:rFonts w:ascii="Times New Roman" w:hAnsi="Times New Roman" w:cs="Times New Roman"/>
          <w:sz w:val="24"/>
          <w:szCs w:val="24"/>
          <w:lang w:val="en-US"/>
        </w:rPr>
        <w:t xml:space="preserve"> profile for low-delay end-to-end applications;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extended profile for mobile application</w:t>
      </w:r>
      <w:proofErr w:type="gramStart"/>
      <w:r>
        <w:rPr>
          <w:rFonts w:ascii="Times New Roman" w:hAnsi="Times New Roman" w:cs="Times New Roman"/>
          <w:sz w:val="24"/>
          <w:szCs w:val="24"/>
          <w:lang w:val="en-US"/>
        </w:rPr>
        <w:t>;</w:t>
      </w:r>
      <w:proofErr w:type="gramEnd"/>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main</w:t>
      </w:r>
      <w:proofErr w:type="gramEnd"/>
      <w:r>
        <w:rPr>
          <w:rFonts w:ascii="Times New Roman" w:hAnsi="Times New Roman" w:cs="Times New Roman"/>
          <w:sz w:val="24"/>
          <w:szCs w:val="24"/>
          <w:lang w:val="en-US"/>
        </w:rPr>
        <w:t xml:space="preserve"> profile for broadcasting applications at SD at a bit rate of 1.5–2 Mbps;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high</w:t>
      </w:r>
      <w:proofErr w:type="gramEnd"/>
      <w:r>
        <w:rPr>
          <w:rFonts w:ascii="Times New Roman" w:hAnsi="Times New Roman" w:cs="Times New Roman"/>
          <w:sz w:val="24"/>
          <w:szCs w:val="24"/>
          <w:lang w:val="en-US"/>
        </w:rPr>
        <w:t xml:space="preserve"> profile for broadcasting at high definition as well as studio applications.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The high profiles has several sub-sections including 8-bit and 10-bit samples, 4:2:0, 4:2:2 and 4:4:4 sampling structures.</w:t>
      </w:r>
    </w:p>
    <w:p>
      <w:pPr>
        <w:spacing w:after="0" w:line="240" w:lineRule="auto"/>
        <w:ind w:firstLine="425"/>
        <w:jc w:val="both"/>
        <w:rPr>
          <w:noProof/>
          <w:sz w:val="24"/>
          <w:szCs w:val="24"/>
          <w:lang w:val="en-US" w:eastAsia="ru-RU"/>
        </w:rPr>
      </w:pPr>
    </w:p>
    <w:p>
      <w:pPr>
        <w:spacing w:after="0" w:line="240" w:lineRule="auto"/>
        <w:ind w:firstLine="425"/>
        <w:jc w:val="center"/>
        <w:rPr>
          <w:noProof/>
          <w:sz w:val="24"/>
          <w:szCs w:val="24"/>
          <w:lang w:val="en-US" w:eastAsia="ru-RU"/>
        </w:rPr>
      </w:pPr>
      <w:r>
        <w:rPr>
          <w:noProof/>
          <w:sz w:val="24"/>
          <w:szCs w:val="24"/>
          <w:lang w:eastAsia="ru-RU"/>
        </w:rPr>
        <w:drawing>
          <wp:inline distT="0" distB="0" distL="0" distR="0">
            <wp:extent cx="4447333" cy="2456121"/>
            <wp:effectExtent l="0" t="0" r="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467261" cy="2467127"/>
                    </a:xfrm>
                    <a:prstGeom prst="rect">
                      <a:avLst/>
                    </a:prstGeom>
                  </pic:spPr>
                </pic:pic>
              </a:graphicData>
            </a:graphic>
          </wp:inline>
        </w:drawing>
      </w:r>
    </w:p>
    <w:p>
      <w:pPr>
        <w:spacing w:after="0" w:line="240" w:lineRule="auto"/>
        <w:ind w:firstLine="425"/>
        <w:jc w:val="both"/>
        <w:rPr>
          <w:noProof/>
          <w:sz w:val="24"/>
          <w:szCs w:val="24"/>
          <w:lang w:val="en-US" w:eastAsia="ru-RU"/>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MPEG-4 H.264/AVC standard represents the advanced evolution of familiar MPEG-2 technology. It </w:t>
      </w:r>
      <w:proofErr w:type="gramStart"/>
      <w:r>
        <w:rPr>
          <w:rFonts w:ascii="Times New Roman" w:hAnsi="Times New Roman" w:cs="Times New Roman"/>
          <w:sz w:val="24"/>
          <w:szCs w:val="24"/>
          <w:lang w:val="en-US"/>
        </w:rPr>
        <w:t>was designed</w:t>
      </w:r>
      <w:proofErr w:type="gramEnd"/>
      <w:r>
        <w:rPr>
          <w:rFonts w:ascii="Times New Roman" w:hAnsi="Times New Roman" w:cs="Times New Roman"/>
          <w:sz w:val="24"/>
          <w:szCs w:val="24"/>
          <w:lang w:val="en-US"/>
        </w:rPr>
        <w:t xml:space="preserve"> specifically for carriage over existing MPEG-2 transport and modulation infrastructures. The result is a standard that includes powerful data compression. The aim is to make it possible to produce SDTV quality pictures at a bit rate of 1.5–2 Mbps and HDTV at a bit rate of 6–10 Mbps. Its audio </w:t>
      </w:r>
      <w:proofErr w:type="spellStart"/>
      <w:r>
        <w:rPr>
          <w:rFonts w:ascii="Times New Roman" w:hAnsi="Times New Roman" w:cs="Times New Roman"/>
          <w:sz w:val="24"/>
          <w:szCs w:val="24"/>
          <w:lang w:val="en-US"/>
        </w:rPr>
        <w:t>counter part</w:t>
      </w:r>
      <w:proofErr w:type="spellEnd"/>
      <w:r>
        <w:rPr>
          <w:rFonts w:ascii="Times New Roman" w:hAnsi="Times New Roman" w:cs="Times New Roman"/>
          <w:sz w:val="24"/>
          <w:szCs w:val="24"/>
          <w:lang w:val="en-US"/>
        </w:rPr>
        <w:t xml:space="preserve"> is advanced audio coding (AAC) </w:t>
      </w:r>
      <w:proofErr w:type="gramStart"/>
      <w:r>
        <w:rPr>
          <w:rFonts w:ascii="Times New Roman" w:hAnsi="Times New Roman" w:cs="Times New Roman"/>
          <w:sz w:val="24"/>
          <w:szCs w:val="24"/>
          <w:lang w:val="en-US"/>
        </w:rPr>
        <w:t>system which</w:t>
      </w:r>
      <w:proofErr w:type="gramEnd"/>
      <w:r>
        <w:rPr>
          <w:rFonts w:ascii="Times New Roman" w:hAnsi="Times New Roman" w:cs="Times New Roman"/>
          <w:sz w:val="24"/>
          <w:szCs w:val="24"/>
          <w:lang w:val="en-US"/>
        </w:rPr>
        <w:t xml:space="preserve"> supports multi-channel and surround sound. The higher compression efficiency </w:t>
      </w:r>
      <w:proofErr w:type="gramStart"/>
      <w:r>
        <w:rPr>
          <w:rFonts w:ascii="Times New Roman" w:hAnsi="Times New Roman" w:cs="Times New Roman"/>
          <w:sz w:val="24"/>
          <w:szCs w:val="24"/>
          <w:lang w:val="en-US"/>
        </w:rPr>
        <w:t>is paid for</w:t>
      </w:r>
      <w:proofErr w:type="gramEnd"/>
      <w:r>
        <w:rPr>
          <w:rFonts w:ascii="Times New Roman" w:hAnsi="Times New Roman" w:cs="Times New Roman"/>
          <w:sz w:val="24"/>
          <w:szCs w:val="24"/>
          <w:lang w:val="en-US"/>
        </w:rPr>
        <w:t xml:space="preserve"> in terms of increased complexity in both the encoder at the transmitting end and the decoder at the receiving end. The AVC encoder is about eight times more complex than that used in MPEG-2 requiring extremely fast and intensive computing processing power. Such processing powers are now available which made the use of AVC in HDTV broadcasting a commercial viability. AVC does not support object-based coding. It is intended for use with entire pictures and as </w:t>
      </w:r>
      <w:proofErr w:type="gramStart"/>
      <w:r>
        <w:rPr>
          <w:rFonts w:ascii="Times New Roman" w:hAnsi="Times New Roman" w:cs="Times New Roman"/>
          <w:sz w:val="24"/>
          <w:szCs w:val="24"/>
          <w:lang w:val="en-US"/>
        </w:rPr>
        <w:t>such</w:t>
      </w:r>
      <w:proofErr w:type="gramEnd"/>
      <w:r>
        <w:rPr>
          <w:rFonts w:ascii="Times New Roman" w:hAnsi="Times New Roman" w:cs="Times New Roman"/>
          <w:sz w:val="24"/>
          <w:szCs w:val="24"/>
          <w:lang w:val="en-US"/>
        </w:rPr>
        <w:t xml:space="preserve"> it builds upon MPEG-2 adding some refinements to existing coding tools and introducing new compression techniques (Table 5.2).</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1.High</w:t>
      </w:r>
      <w:proofErr w:type="gramEnd"/>
      <w:r>
        <w:rPr>
          <w:rFonts w:ascii="Times New Roman" w:hAnsi="Times New Roman" w:cs="Times New Roman"/>
          <w:sz w:val="24"/>
          <w:szCs w:val="24"/>
          <w:lang w:val="en-US"/>
        </w:rPr>
        <w:t xml:space="preserve"> definition television.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2.HDTV</w:t>
      </w:r>
      <w:proofErr w:type="gramEnd"/>
      <w:r>
        <w:rPr>
          <w:rFonts w:ascii="Times New Roman" w:hAnsi="Times New Roman" w:cs="Times New Roman"/>
          <w:sz w:val="24"/>
          <w:szCs w:val="24"/>
          <w:lang w:val="en-US"/>
        </w:rPr>
        <w:t xml:space="preserve"> common interface format.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3. MPEG-4 profiles.</w:t>
      </w:r>
    </w:p>
    <w:p>
      <w:pPr>
        <w:spacing w:after="0" w:line="240" w:lineRule="auto"/>
        <w:ind w:firstLine="425"/>
        <w:jc w:val="both"/>
        <w:rPr>
          <w:rFonts w:ascii="Times New Roman" w:hAnsi="Times New Roman" w:cs="Times New Roman"/>
          <w:sz w:val="24"/>
          <w:szCs w:val="24"/>
        </w:rPr>
      </w:pPr>
      <w:r>
        <w:rPr>
          <w:rFonts w:ascii="Times New Roman" w:hAnsi="Times New Roman" w:cs="Times New Roman"/>
          <w:b/>
          <w:sz w:val="24"/>
          <w:szCs w:val="24"/>
          <w:lang w:val="en-US"/>
        </w:rPr>
        <w:t>New</w:t>
      </w:r>
      <w:r>
        <w:rPr>
          <w:rFonts w:ascii="Times New Roman" w:hAnsi="Times New Roman" w:cs="Times New Roman"/>
          <w:b/>
          <w:sz w:val="24"/>
          <w:szCs w:val="24"/>
        </w:rPr>
        <w:t xml:space="preserve"> </w:t>
      </w:r>
      <w:r>
        <w:rPr>
          <w:rFonts w:ascii="Times New Roman" w:hAnsi="Times New Roman" w:cs="Times New Roman"/>
          <w:b/>
          <w:sz w:val="24"/>
          <w:szCs w:val="24"/>
          <w:lang w:val="en-US"/>
        </w:rPr>
        <w:t>words</w:t>
      </w:r>
      <w:r>
        <w:rPr>
          <w:rFonts w:ascii="Times New Roman" w:hAnsi="Times New Roman" w:cs="Times New Roman"/>
          <w:b/>
          <w:sz w:val="24"/>
          <w:szCs w:val="24"/>
        </w:rPr>
        <w:t xml:space="preserve">: </w:t>
      </w:r>
      <w:r>
        <w:rPr>
          <w:rFonts w:ascii="Times New Roman" w:hAnsi="Times New Roman" w:cs="Times New Roman"/>
          <w:sz w:val="24"/>
          <w:szCs w:val="24"/>
          <w:lang w:val="en-US"/>
        </w:rPr>
        <w:t>HDTV</w:t>
      </w:r>
      <w:r>
        <w:rPr>
          <w:rFonts w:ascii="Times New Roman" w:hAnsi="Times New Roman" w:cs="Times New Roman"/>
          <w:sz w:val="24"/>
          <w:szCs w:val="24"/>
        </w:rPr>
        <w:t xml:space="preserve"> - телевидение высокой </w:t>
      </w:r>
      <w:proofErr w:type="gramStart"/>
      <w:r>
        <w:rPr>
          <w:rFonts w:ascii="Times New Roman" w:hAnsi="Times New Roman" w:cs="Times New Roman"/>
          <w:sz w:val="24"/>
          <w:szCs w:val="24"/>
        </w:rPr>
        <w:t>чёткости</w:t>
      </w:r>
      <w:r>
        <w:rPr>
          <w:rFonts w:ascii="Times New Roman" w:hAnsi="Times New Roman" w:cs="Times New Roman"/>
          <w:b/>
          <w:sz w:val="24"/>
          <w:szCs w:val="24"/>
        </w:rPr>
        <w:t xml:space="preserve"> </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
    <w:p>
      <w:pPr>
        <w:spacing w:after="0" w:line="240" w:lineRule="auto"/>
        <w:ind w:firstLine="425"/>
        <w:rPr>
          <w:rFonts w:ascii="Times New Roman" w:hAnsi="Times New Roman" w:cs="Times New Roman"/>
          <w:b/>
          <w:bCs/>
          <w:sz w:val="24"/>
          <w:szCs w:val="24"/>
          <w:lang w:val="en-US"/>
        </w:rPr>
      </w:pPr>
      <w:r>
        <w:rPr>
          <w:rFonts w:ascii="Times New Roman" w:hAnsi="Times New Roman" w:cs="Times New Roman"/>
          <w:b/>
          <w:sz w:val="24"/>
          <w:szCs w:val="24"/>
          <w:lang w:val="en-US"/>
        </w:rPr>
        <w:lastRenderedPageBreak/>
        <w:t xml:space="preserve">Lecture 7. </w:t>
      </w:r>
      <w:r>
        <w:rPr>
          <w:rFonts w:ascii="Times New Roman" w:hAnsi="Times New Roman" w:cs="Times New Roman"/>
          <w:b/>
          <w:bCs/>
          <w:sz w:val="24"/>
          <w:szCs w:val="24"/>
          <w:lang w:val="en-US"/>
        </w:rPr>
        <w:t xml:space="preserve">7.1 Audio encoding. Principles of MPEG-1 audio. MPEG audio basic elements. The full Layer II audio coder. Layer III coding. Pre-echo. Full Layer III audio coder. Advanced audio coding. </w:t>
      </w:r>
    </w:p>
    <w:p>
      <w:pPr>
        <w:spacing w:after="0" w:line="240" w:lineRule="auto"/>
        <w:ind w:firstLine="425"/>
        <w:rPr>
          <w:rFonts w:ascii="Times New Roman" w:hAnsi="Times New Roman" w:cs="Times New Roman"/>
          <w:b/>
          <w:sz w:val="24"/>
          <w:szCs w:val="24"/>
          <w:lang w:val="en-US"/>
        </w:rPr>
      </w:pPr>
      <w:r>
        <w:rPr>
          <w:rFonts w:ascii="Times New Roman" w:hAnsi="Times New Roman" w:cs="Times New Roman"/>
          <w:b/>
          <w:bCs/>
          <w:sz w:val="24"/>
          <w:szCs w:val="24"/>
          <w:lang w:val="en-US"/>
        </w:rPr>
        <w:t xml:space="preserve">                   7.2 MPEG-2 AAC. MPEG-4 audio. MPEG-4 AAC. Low-delay AAC. Surround sound. Multi-channel formats. Perception of sounds in space.</w:t>
      </w:r>
    </w:p>
    <w:p>
      <w:pPr>
        <w:spacing w:after="0" w:line="240" w:lineRule="auto"/>
        <w:ind w:firstLine="425"/>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process of audio compression starts with digitizing the L and R audio signals before going into the MPEG audio encoder as illustrated in Figure 6.1. Digitizing involves sampling the L and R channels separately and then converts the samples into multi-bit pulse-coded modulation (PCM) codes by the </w:t>
      </w:r>
      <w:proofErr w:type="spellStart"/>
      <w:r>
        <w:rPr>
          <w:rFonts w:ascii="Times New Roman" w:hAnsi="Times New Roman" w:cs="Times New Roman"/>
          <w:sz w:val="24"/>
          <w:szCs w:val="24"/>
          <w:lang w:val="en-US"/>
        </w:rPr>
        <w:t>quantiser</w:t>
      </w:r>
      <w:proofErr w:type="spellEnd"/>
      <w:r>
        <w:rPr>
          <w:rFonts w:ascii="Times New Roman" w:hAnsi="Times New Roman" w:cs="Times New Roman"/>
          <w:sz w:val="24"/>
          <w:szCs w:val="24"/>
          <w:lang w:val="en-US"/>
        </w:rPr>
        <w:t xml:space="preserve">. The output is a series of PCM pulses representing the stereo audio channels. This </w:t>
      </w:r>
      <w:proofErr w:type="gramStart"/>
      <w:r>
        <w:rPr>
          <w:rFonts w:ascii="Times New Roman" w:hAnsi="Times New Roman" w:cs="Times New Roman"/>
          <w:sz w:val="24"/>
          <w:szCs w:val="24"/>
          <w:lang w:val="en-US"/>
        </w:rPr>
        <w:t>is followed</w:t>
      </w:r>
      <w:proofErr w:type="gramEnd"/>
      <w:r>
        <w:rPr>
          <w:rFonts w:ascii="Times New Roman" w:hAnsi="Times New Roman" w:cs="Times New Roman"/>
          <w:sz w:val="24"/>
          <w:szCs w:val="24"/>
          <w:lang w:val="en-US"/>
        </w:rPr>
        <w:t xml:space="preserve"> by MPEG encoding. Before MPEG encoding, the audio is uncompressed PCM with a bit rate that is dependent on the chosen sampling rate. </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3248025" cy="194478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254507" cy="1948667"/>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MPEG audio supports three sampling rates, 32, 44.1 and 48 kHz. At a sampling rate of 48 kHz, the bit rate of an uncompressed PCM audio may be as high as 480 kbps per channel, i.e. almost 1 Mbps for stereo. Audio compression will reduce the bit rate by up to a factor of </w:t>
      </w:r>
      <w:proofErr w:type="gramStart"/>
      <w:r>
        <w:rPr>
          <w:rFonts w:ascii="Times New Roman" w:hAnsi="Times New Roman" w:cs="Times New Roman"/>
          <w:sz w:val="24"/>
          <w:szCs w:val="24"/>
          <w:lang w:val="en-US"/>
        </w:rPr>
        <w:t>7</w:t>
      </w:r>
      <w:proofErr w:type="gramEnd"/>
      <w:r>
        <w:rPr>
          <w:rFonts w:ascii="Times New Roman" w:hAnsi="Times New Roman" w:cs="Times New Roman"/>
          <w:sz w:val="24"/>
          <w:szCs w:val="24"/>
          <w:lang w:val="en-US"/>
        </w:rPr>
        <w:t xml:space="preserve"> or 8, depending on the coding layer used. At a sampling frequency of 48 kHz, these are the typical bit rates for hi-fi quality sound: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Layer I: 192 kbps per channel (384 kbps for stereo);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Layer II: 128 kbps per channel (256 kbps for stereo);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Layer III: 64 kbps per channel (128 kbps for stereo)</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MPEG coding consists of five basic steps as illustrated in Figure 6.2:</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iCs/>
          <w:sz w:val="24"/>
          <w:szCs w:val="24"/>
          <w:lang w:val="en-US"/>
        </w:rPr>
        <w:t>Framing</w:t>
      </w:r>
      <w:r>
        <w:rPr>
          <w:rFonts w:ascii="Times New Roman" w:hAnsi="Times New Roman" w:cs="Times New Roman"/>
          <w:sz w:val="24"/>
          <w:szCs w:val="24"/>
          <w:lang w:val="en-US"/>
        </w:rPr>
        <w:t>: The process of grouping the PCM audio samples into PCM frames for the purposes of encoding.</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i/>
          <w:iCs/>
          <w:sz w:val="24"/>
          <w:szCs w:val="24"/>
          <w:lang w:val="en-US"/>
        </w:rPr>
        <w:t>Sub-band filtering</w:t>
      </w:r>
      <w:r>
        <w:rPr>
          <w:rFonts w:ascii="Times New Roman" w:hAnsi="Times New Roman" w:cs="Times New Roman"/>
          <w:sz w:val="24"/>
          <w:szCs w:val="24"/>
          <w:lang w:val="en-US"/>
        </w:rPr>
        <w:t>: The use of poly-phase filter bank to divide the audio signal into 32 frequency sub-bands.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i/>
          <w:iCs/>
          <w:sz w:val="24"/>
          <w:szCs w:val="24"/>
          <w:lang w:val="en-US"/>
        </w:rPr>
        <w:t>Masking</w:t>
      </w:r>
      <w:r>
        <w:rPr>
          <w:rFonts w:ascii="Times New Roman" w:hAnsi="Times New Roman" w:cs="Times New Roman"/>
          <w:sz w:val="24"/>
          <w:szCs w:val="24"/>
          <w:lang w:val="en-US"/>
        </w:rPr>
        <w:t>: To determine the amount of redundancy removal for each band using a psychoacoustic model.</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i/>
          <w:iCs/>
          <w:sz w:val="24"/>
          <w:szCs w:val="24"/>
          <w:lang w:val="en-US"/>
        </w:rPr>
        <w:t xml:space="preserve">Scaling and </w:t>
      </w:r>
      <w:proofErr w:type="spellStart"/>
      <w:r>
        <w:rPr>
          <w:rFonts w:ascii="Times New Roman" w:hAnsi="Times New Roman" w:cs="Times New Roman"/>
          <w:i/>
          <w:iCs/>
          <w:sz w:val="24"/>
          <w:szCs w:val="24"/>
          <w:lang w:val="en-US"/>
        </w:rPr>
        <w:t>quantisation</w:t>
      </w:r>
      <w:proofErr w:type="spellEnd"/>
      <w:r>
        <w:rPr>
          <w:rFonts w:ascii="Times New Roman" w:hAnsi="Times New Roman" w:cs="Times New Roman"/>
          <w:sz w:val="24"/>
          <w:szCs w:val="24"/>
          <w:lang w:val="en-US"/>
        </w:rPr>
        <w:t>: To determine number of bits needed to represent the samples such that noise is below the masking effect.</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Pr>
          <w:rFonts w:ascii="Times New Roman" w:hAnsi="Times New Roman" w:cs="Times New Roman"/>
          <w:i/>
          <w:iCs/>
          <w:sz w:val="24"/>
          <w:szCs w:val="24"/>
          <w:lang w:val="en-US"/>
        </w:rPr>
        <w:t>Formatting</w:t>
      </w:r>
      <w:r>
        <w:rPr>
          <w:rFonts w:ascii="Times New Roman" w:hAnsi="Times New Roman" w:cs="Times New Roman"/>
          <w:sz w:val="24"/>
          <w:szCs w:val="24"/>
          <w:lang w:val="en-US"/>
        </w:rPr>
        <w:t>: The</w:t>
      </w:r>
      <w:proofErr w:type="gram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organisation</w:t>
      </w:r>
      <w:proofErr w:type="spellEnd"/>
      <w:r>
        <w:rPr>
          <w:rFonts w:ascii="Times New Roman" w:hAnsi="Times New Roman" w:cs="Times New Roman"/>
          <w:sz w:val="24"/>
          <w:szCs w:val="24"/>
          <w:lang w:val="en-US"/>
        </w:rPr>
        <w:t xml:space="preserve"> of the coded audio </w:t>
      </w:r>
      <w:proofErr w:type="spellStart"/>
      <w:r>
        <w:rPr>
          <w:rFonts w:ascii="Times New Roman" w:hAnsi="Times New Roman" w:cs="Times New Roman"/>
          <w:sz w:val="24"/>
          <w:szCs w:val="24"/>
          <w:lang w:val="en-US"/>
        </w:rPr>
        <w:t>bitstream</w:t>
      </w:r>
      <w:proofErr w:type="spellEnd"/>
      <w:r>
        <w:rPr>
          <w:rFonts w:ascii="Times New Roman" w:hAnsi="Times New Roman" w:cs="Times New Roman"/>
          <w:sz w:val="24"/>
          <w:szCs w:val="24"/>
          <w:lang w:val="en-US"/>
        </w:rPr>
        <w:t xml:space="preserve"> into data packets.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MPEG-4 audio standard provides a universal toolbox for transparent and efficient audio coding for many different application areas. Its universality makes it possible to use the same standard (MPEG-4 audio) for different applications, so it </w:t>
      </w:r>
      <w:proofErr w:type="gramStart"/>
      <w:r>
        <w:rPr>
          <w:rFonts w:ascii="Times New Roman" w:hAnsi="Times New Roman" w:cs="Times New Roman"/>
          <w:sz w:val="24"/>
          <w:szCs w:val="24"/>
          <w:lang w:val="en-US"/>
        </w:rPr>
        <w:t>is no longer dedicated</w:t>
      </w:r>
      <w:proofErr w:type="gramEnd"/>
      <w:r>
        <w:rPr>
          <w:rFonts w:ascii="Times New Roman" w:hAnsi="Times New Roman" w:cs="Times New Roman"/>
          <w:sz w:val="24"/>
          <w:szCs w:val="24"/>
          <w:lang w:val="en-US"/>
        </w:rPr>
        <w:t xml:space="preserve"> to specific applications. It can be adapted to different applications by selecting only the required tools out of its toolbox. Another advantage in comparison to older standards is the expandability of the standard. There are still new developments made for MPEG-4 to provide new tools for even more applications. The predefined profiles </w:t>
      </w:r>
      <w:proofErr w:type="spellStart"/>
      <w:proofErr w:type="gramStart"/>
      <w:r>
        <w:rPr>
          <w:rFonts w:ascii="Times New Roman" w:hAnsi="Times New Roman" w:cs="Times New Roman"/>
          <w:sz w:val="24"/>
          <w:szCs w:val="24"/>
          <w:lang w:val="en-US"/>
        </w:rPr>
        <w:t>optimised</w:t>
      </w:r>
      <w:proofErr w:type="spellEnd"/>
      <w:r>
        <w:rPr>
          <w:rFonts w:ascii="Times New Roman" w:hAnsi="Times New Roman" w:cs="Times New Roman"/>
          <w:sz w:val="24"/>
          <w:szCs w:val="24"/>
          <w:lang w:val="en-US"/>
        </w:rPr>
        <w:t xml:space="preserve"> for certain</w:t>
      </w:r>
      <w:proofErr w:type="gramEnd"/>
      <w:r>
        <w:rPr>
          <w:rFonts w:ascii="Times New Roman" w:hAnsi="Times New Roman" w:cs="Times New Roman"/>
          <w:sz w:val="24"/>
          <w:szCs w:val="24"/>
          <w:lang w:val="en-US"/>
        </w:rPr>
        <w:t xml:space="preserve"> important applications define the tools used for these applications. Possible applications for MPEG-4 audio are internet streaming or downloads, digital radio broadcast, digital satellite and cable broadcast, portable players, data </w:t>
      </w:r>
      <w:r>
        <w:rPr>
          <w:rFonts w:ascii="Times New Roman" w:hAnsi="Times New Roman" w:cs="Times New Roman"/>
          <w:sz w:val="24"/>
          <w:szCs w:val="24"/>
          <w:lang w:val="en-US"/>
        </w:rPr>
        <w:lastRenderedPageBreak/>
        <w:t>storage (audio), third generation mobile phone and wireless networks multimedia services and bidirectional communications.</w:t>
      </w:r>
    </w:p>
    <w:p>
      <w:pPr>
        <w:spacing w:after="0" w:line="240" w:lineRule="auto"/>
        <w:jc w:val="center"/>
        <w:rPr>
          <w:noProof/>
          <w:sz w:val="24"/>
          <w:szCs w:val="24"/>
          <w:lang w:val="en-US" w:eastAsia="ru-RU"/>
        </w:rPr>
      </w:pPr>
      <w:r>
        <w:rPr>
          <w:noProof/>
          <w:sz w:val="24"/>
          <w:szCs w:val="24"/>
          <w:lang w:eastAsia="ru-RU"/>
        </w:rPr>
        <w:drawing>
          <wp:inline distT="0" distB="0" distL="0" distR="0">
            <wp:extent cx="3849893" cy="24193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855308" cy="2422753"/>
                    </a:xfrm>
                    <a:prstGeom prst="rect">
                      <a:avLst/>
                    </a:prstGeom>
                  </pic:spPr>
                </pic:pic>
              </a:graphicData>
            </a:graphic>
          </wp:inline>
        </w:drawing>
      </w:r>
    </w:p>
    <w:p>
      <w:pPr>
        <w:spacing w:after="0" w:line="240" w:lineRule="auto"/>
        <w:jc w:val="both"/>
        <w:rPr>
          <w:noProof/>
          <w:sz w:val="24"/>
          <w:szCs w:val="24"/>
          <w:lang w:val="en-US" w:eastAsia="ru-RU"/>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MPEG-4 AAC combines the tools for general audio coding such as that used in digital audio and high definition television (HDTV) broadcasting. It builds and extends the compression tools used in MPEG-2 AAC. The following are the additional tools provided by MPEG-4 AAC: This is a developed version of the prediction used in MPEG-2 AAC described earlier. This tool is especially effective for the parts of a </w:t>
      </w:r>
      <w:proofErr w:type="gramStart"/>
      <w:r>
        <w:rPr>
          <w:rFonts w:ascii="Times New Roman" w:hAnsi="Times New Roman" w:cs="Times New Roman"/>
          <w:sz w:val="24"/>
          <w:szCs w:val="24"/>
          <w:lang w:val="en-US"/>
        </w:rPr>
        <w:t>signal which</w:t>
      </w:r>
      <w:proofErr w:type="gramEnd"/>
      <w:r>
        <w:rPr>
          <w:rFonts w:ascii="Times New Roman" w:hAnsi="Times New Roman" w:cs="Times New Roman"/>
          <w:sz w:val="24"/>
          <w:szCs w:val="24"/>
          <w:lang w:val="en-US"/>
        </w:rPr>
        <w:t xml:space="preserve"> have clear pitch property (i.e. with many tonal components like a solo violin as well as speech). It exploits time redundancy between the current and the preceding frame (backward prediction). Referring to Figure 6.13, the spectral coefficients of the preceding frame </w:t>
      </w:r>
      <w:proofErr w:type="gramStart"/>
      <w:r>
        <w:rPr>
          <w:rFonts w:ascii="Times New Roman" w:hAnsi="Times New Roman" w:cs="Times New Roman"/>
          <w:sz w:val="24"/>
          <w:szCs w:val="24"/>
          <w:lang w:val="en-US"/>
        </w:rPr>
        <w:t>are fed</w:t>
      </w:r>
      <w:proofErr w:type="gramEnd"/>
      <w:r>
        <w:rPr>
          <w:rFonts w:ascii="Times New Roman" w:hAnsi="Times New Roman" w:cs="Times New Roman"/>
          <w:sz w:val="24"/>
          <w:szCs w:val="24"/>
          <w:lang w:val="en-US"/>
        </w:rPr>
        <w:t xml:space="preserve"> through a decoder to be matched with the current frame to get the best prediction parameters. Then, the spectral representations of the predicted frame are fed into a filter bank (TNS), filtered and subtracted from the current </w:t>
      </w:r>
      <w:proofErr w:type="gramStart"/>
      <w:r>
        <w:rPr>
          <w:rFonts w:ascii="Times New Roman" w:hAnsi="Times New Roman" w:cs="Times New Roman"/>
          <w:sz w:val="24"/>
          <w:szCs w:val="24"/>
          <w:lang w:val="en-US"/>
        </w:rPr>
        <w:t>frame which has also gone through identical filter bank</w:t>
      </w:r>
      <w:proofErr w:type="gramEnd"/>
      <w:r>
        <w:rPr>
          <w:rFonts w:ascii="Times New Roman" w:hAnsi="Times New Roman" w:cs="Times New Roman"/>
          <w:sz w:val="24"/>
          <w:szCs w:val="24"/>
          <w:lang w:val="en-US"/>
        </w:rPr>
        <w:t xml:space="preserve"> and TNS filter to get a residual error signal. </w:t>
      </w:r>
      <w:proofErr w:type="gramStart"/>
      <w:r>
        <w:rPr>
          <w:rFonts w:ascii="Times New Roman" w:hAnsi="Times New Roman" w:cs="Times New Roman"/>
          <w:sz w:val="24"/>
          <w:szCs w:val="24"/>
          <w:lang w:val="en-US"/>
        </w:rPr>
        <w:t>A frequency selective switch is used to choose either</w:t>
      </w:r>
      <w:proofErr w:type="gramEnd"/>
      <w:r>
        <w:rPr>
          <w:rFonts w:ascii="Times New Roman" w:hAnsi="Times New Roman" w:cs="Times New Roman"/>
          <w:sz w:val="24"/>
          <w:szCs w:val="24"/>
          <w:lang w:val="en-US"/>
        </w:rPr>
        <w:t xml:space="preserve"> the residual or the original signal for each band, for further coding with the signal needing the smaller bit rate is chosen.</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MPEG-4 audio toolbox contains a number of other techniques that </w:t>
      </w:r>
      <w:proofErr w:type="gramStart"/>
      <w:r>
        <w:rPr>
          <w:rFonts w:ascii="Times New Roman" w:hAnsi="Times New Roman" w:cs="Times New Roman"/>
          <w:sz w:val="24"/>
          <w:szCs w:val="24"/>
          <w:lang w:val="en-US"/>
        </w:rPr>
        <w:t>may be used</w:t>
      </w:r>
      <w:proofErr w:type="gramEnd"/>
      <w:r>
        <w:rPr>
          <w:rFonts w:ascii="Times New Roman" w:hAnsi="Times New Roman" w:cs="Times New Roman"/>
          <w:sz w:val="24"/>
          <w:szCs w:val="24"/>
          <w:lang w:val="en-US"/>
        </w:rPr>
        <w:t xml:space="preserve"> for other applications. One of these tools is low-delay AAC (AAC-LD). While the MPEG-4 AAC provides very efficient coding of general audio signals at low bit rates, it has an algorithmic encoding/decoding delay of up to several 100 </w:t>
      </w:r>
      <w:proofErr w:type="spellStart"/>
      <w:proofErr w:type="gramStart"/>
      <w:r>
        <w:rPr>
          <w:rFonts w:ascii="Times New Roman" w:hAnsi="Times New Roman" w:cs="Times New Roman"/>
          <w:sz w:val="24"/>
          <w:szCs w:val="24"/>
          <w:lang w:val="en-US"/>
        </w:rPr>
        <w:t>ms</w:t>
      </w:r>
      <w:proofErr w:type="spellEnd"/>
      <w:r>
        <w:rPr>
          <w:rFonts w:ascii="Times New Roman" w:hAnsi="Times New Roman" w:cs="Times New Roman"/>
          <w:sz w:val="24"/>
          <w:szCs w:val="24"/>
          <w:lang w:val="en-US"/>
        </w:rPr>
        <w:t xml:space="preserve"> which</w:t>
      </w:r>
      <w:proofErr w:type="gramEnd"/>
      <w:r>
        <w:rPr>
          <w:rFonts w:ascii="Times New Roman" w:hAnsi="Times New Roman" w:cs="Times New Roman"/>
          <w:sz w:val="24"/>
          <w:szCs w:val="24"/>
          <w:lang w:val="en-US"/>
        </w:rPr>
        <w:t xml:space="preserve"> is tolerable for broadcasting applications. As an example, for the general audio coder operating at 24 kHz sampling rate and 24 kbps, this results in an algorithmic coding delay of about 110ms plus up to additional 210 </w:t>
      </w:r>
      <w:proofErr w:type="spellStart"/>
      <w:r>
        <w:rPr>
          <w:rFonts w:ascii="Times New Roman" w:hAnsi="Times New Roman" w:cs="Times New Roman"/>
          <w:sz w:val="24"/>
          <w:szCs w:val="24"/>
          <w:lang w:val="en-US"/>
        </w:rPr>
        <w:t>ms</w:t>
      </w:r>
      <w:proofErr w:type="spellEnd"/>
      <w:r>
        <w:rPr>
          <w:rFonts w:ascii="Times New Roman" w:hAnsi="Times New Roman" w:cs="Times New Roman"/>
          <w:sz w:val="24"/>
          <w:szCs w:val="24"/>
          <w:lang w:val="en-US"/>
        </w:rPr>
        <w:t xml:space="preserve"> for the use of the bit reservoir. </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1. Audio encoding.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2. MPEG audio basic elements. </w:t>
      </w:r>
    </w:p>
    <w:p>
      <w:pPr>
        <w:spacing w:after="0" w:line="240" w:lineRule="auto"/>
        <w:ind w:firstLine="425"/>
        <w:jc w:val="both"/>
        <w:rPr>
          <w:rFonts w:ascii="Times New Roman" w:hAnsi="Times New Roman" w:cs="Times New Roman"/>
          <w:sz w:val="24"/>
          <w:szCs w:val="24"/>
        </w:rPr>
      </w:pPr>
      <w:r>
        <w:rPr>
          <w:rFonts w:ascii="Times New Roman" w:hAnsi="Times New Roman" w:cs="Times New Roman"/>
          <w:sz w:val="24"/>
          <w:szCs w:val="24"/>
        </w:rPr>
        <w:t xml:space="preserve">3. </w:t>
      </w:r>
      <w:r>
        <w:rPr>
          <w:rFonts w:ascii="Times New Roman" w:hAnsi="Times New Roman" w:cs="Times New Roman"/>
          <w:sz w:val="24"/>
          <w:szCs w:val="24"/>
          <w:lang w:val="en-US"/>
        </w:rPr>
        <w:t>MPEG</w:t>
      </w:r>
      <w:r>
        <w:rPr>
          <w:rFonts w:ascii="Times New Roman" w:hAnsi="Times New Roman" w:cs="Times New Roman"/>
          <w:sz w:val="24"/>
          <w:szCs w:val="24"/>
        </w:rPr>
        <w:t xml:space="preserve">-4 </w:t>
      </w:r>
      <w:r>
        <w:rPr>
          <w:rFonts w:ascii="Times New Roman" w:hAnsi="Times New Roman" w:cs="Times New Roman"/>
          <w:sz w:val="24"/>
          <w:szCs w:val="24"/>
          <w:lang w:val="en-US"/>
        </w:rPr>
        <w:t>audio</w:t>
      </w:r>
      <w:r>
        <w:rPr>
          <w:rFonts w:ascii="Times New Roman" w:hAnsi="Times New Roman" w:cs="Times New Roman"/>
          <w:sz w:val="24"/>
          <w:szCs w:val="24"/>
        </w:rPr>
        <w:t>.</w:t>
      </w:r>
    </w:p>
    <w:p>
      <w:pPr>
        <w:spacing w:after="0" w:line="240" w:lineRule="auto"/>
        <w:ind w:firstLine="425"/>
        <w:jc w:val="both"/>
        <w:rPr>
          <w:rFonts w:ascii="Times New Roman" w:hAnsi="Times New Roman" w:cs="Times New Roman"/>
          <w:b/>
          <w:sz w:val="24"/>
          <w:szCs w:val="24"/>
        </w:rPr>
      </w:pPr>
    </w:p>
    <w:p>
      <w:pPr>
        <w:spacing w:after="0" w:line="240" w:lineRule="auto"/>
        <w:ind w:firstLine="425"/>
        <w:jc w:val="both"/>
        <w:rPr>
          <w:rFonts w:ascii="Times New Roman" w:hAnsi="Times New Roman" w:cs="Times New Roman"/>
          <w:sz w:val="24"/>
          <w:szCs w:val="24"/>
        </w:rPr>
      </w:pPr>
      <w:r>
        <w:rPr>
          <w:rFonts w:ascii="Times New Roman" w:hAnsi="Times New Roman" w:cs="Times New Roman"/>
          <w:b/>
          <w:sz w:val="24"/>
          <w:szCs w:val="24"/>
          <w:lang w:val="en-US"/>
        </w:rPr>
        <w:t>New</w:t>
      </w:r>
      <w:r>
        <w:rPr>
          <w:rFonts w:ascii="Times New Roman" w:hAnsi="Times New Roman" w:cs="Times New Roman"/>
          <w:b/>
          <w:sz w:val="24"/>
          <w:szCs w:val="24"/>
        </w:rPr>
        <w:t xml:space="preserve"> </w:t>
      </w:r>
      <w:r>
        <w:rPr>
          <w:rFonts w:ascii="Times New Roman" w:hAnsi="Times New Roman" w:cs="Times New Roman"/>
          <w:b/>
          <w:sz w:val="24"/>
          <w:szCs w:val="24"/>
          <w:lang w:val="en-US"/>
        </w:rPr>
        <w:t>words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representing</w:t>
      </w:r>
      <w:r>
        <w:rPr>
          <w:rFonts w:ascii="Times New Roman" w:hAnsi="Times New Roman" w:cs="Times New Roman"/>
          <w:sz w:val="24"/>
          <w:szCs w:val="24"/>
        </w:rPr>
        <w:t xml:space="preserve"> - отображающий, представляющий; </w:t>
      </w:r>
      <w:r>
        <w:rPr>
          <w:rFonts w:ascii="Times New Roman" w:hAnsi="Times New Roman" w:cs="Times New Roman"/>
          <w:sz w:val="24"/>
          <w:szCs w:val="24"/>
          <w:lang w:val="en-US"/>
        </w:rPr>
        <w:t>rate</w:t>
      </w:r>
      <w:r>
        <w:rPr>
          <w:rFonts w:ascii="Times New Roman" w:hAnsi="Times New Roman" w:cs="Times New Roman"/>
          <w:sz w:val="24"/>
          <w:szCs w:val="24"/>
        </w:rPr>
        <w:t xml:space="preserve"> - скорость; интенсивность:</w:t>
      </w:r>
    </w:p>
    <w:p>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pPr>
        <w:spacing w:after="0" w:line="240" w:lineRule="auto"/>
        <w:ind w:firstLine="425"/>
        <w:jc w:val="both"/>
        <w:rPr>
          <w:rFonts w:ascii="Times New Roman" w:hAnsi="Times New Roman" w:cs="Times New Roman"/>
          <w:b/>
          <w:bCs/>
          <w:sz w:val="24"/>
          <w:szCs w:val="24"/>
          <w:lang w:val="en-US"/>
        </w:rPr>
      </w:pPr>
      <w:r>
        <w:rPr>
          <w:rFonts w:ascii="Times New Roman" w:hAnsi="Times New Roman" w:cs="Times New Roman"/>
          <w:b/>
          <w:sz w:val="24"/>
          <w:szCs w:val="24"/>
          <w:lang w:val="en-US"/>
        </w:rPr>
        <w:lastRenderedPageBreak/>
        <w:t xml:space="preserve">Lecture 8. </w:t>
      </w:r>
      <w:r>
        <w:rPr>
          <w:rFonts w:ascii="Times New Roman" w:hAnsi="Times New Roman" w:cs="Times New Roman"/>
          <w:b/>
          <w:bCs/>
          <w:sz w:val="24"/>
          <w:szCs w:val="24"/>
          <w:lang w:val="en-US"/>
        </w:rPr>
        <w:t>8.1 MPEG-2 transport stream. Transport stream multiplexing. MPEG-2 PES packet. Time stamps. Program clock reference. Transport stream packet. Null transport packets. Transport packet header.</w:t>
      </w:r>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bCs/>
          <w:sz w:val="24"/>
          <w:szCs w:val="24"/>
          <w:lang w:val="en-US"/>
        </w:rPr>
        <w:t xml:space="preserve">                 8.2 </w:t>
      </w:r>
      <w:proofErr w:type="spellStart"/>
      <w:r>
        <w:rPr>
          <w:rFonts w:ascii="Times New Roman" w:hAnsi="Times New Roman" w:cs="Times New Roman"/>
          <w:b/>
          <w:bCs/>
          <w:sz w:val="24"/>
          <w:szCs w:val="24"/>
          <w:lang w:val="en-US"/>
        </w:rPr>
        <w:t>Programme</w:t>
      </w:r>
      <w:proofErr w:type="spellEnd"/>
      <w:r>
        <w:rPr>
          <w:rFonts w:ascii="Times New Roman" w:hAnsi="Times New Roman" w:cs="Times New Roman"/>
          <w:b/>
          <w:bCs/>
          <w:sz w:val="24"/>
          <w:szCs w:val="24"/>
          <w:lang w:val="en-US"/>
        </w:rPr>
        <w:t>-specific information. Transport stream multiplexing. Re-multiplexing</w:t>
      </w:r>
      <w:proofErr w:type="gramStart"/>
      <w:r>
        <w:rPr>
          <w:rFonts w:ascii="Times New Roman" w:hAnsi="Times New Roman" w:cs="Times New Roman"/>
          <w:b/>
          <w:bCs/>
          <w:sz w:val="24"/>
          <w:szCs w:val="24"/>
          <w:lang w:val="en-US"/>
        </w:rPr>
        <w:t>.</w:t>
      </w:r>
      <w:r>
        <w:rPr>
          <w:rFonts w:ascii="Times New Roman" w:hAnsi="Times New Roman" w:cs="Times New Roman"/>
          <w:b/>
          <w:sz w:val="24"/>
          <w:szCs w:val="24"/>
          <w:lang w:val="en-US"/>
        </w:rPr>
        <w:t>.</w:t>
      </w:r>
      <w:proofErr w:type="gramEnd"/>
    </w:p>
    <w:p>
      <w:pPr>
        <w:spacing w:after="0" w:line="240" w:lineRule="auto"/>
        <w:ind w:firstLine="425"/>
        <w:jc w:val="both"/>
        <w:rPr>
          <w:rFonts w:ascii="Times New Roman" w:hAnsi="Times New Roman" w:cs="Times New Roman"/>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Broadcasting digital television signals involves multiplexing and formatting the coded audio and video elementary </w:t>
      </w:r>
      <w:proofErr w:type="spellStart"/>
      <w:r>
        <w:rPr>
          <w:rFonts w:ascii="Times New Roman" w:hAnsi="Times New Roman" w:cs="Times New Roman"/>
          <w:sz w:val="24"/>
          <w:szCs w:val="24"/>
          <w:lang w:val="en-US"/>
        </w:rPr>
        <w:t>bitstreams</w:t>
      </w:r>
      <w:proofErr w:type="spellEnd"/>
      <w:r>
        <w:rPr>
          <w:rFonts w:ascii="Times New Roman" w:hAnsi="Times New Roman" w:cs="Times New Roman"/>
          <w:sz w:val="24"/>
          <w:szCs w:val="24"/>
          <w:lang w:val="en-US"/>
        </w:rPr>
        <w:t xml:space="preserve">, into </w:t>
      </w:r>
      <w:proofErr w:type="spellStart"/>
      <w:r>
        <w:rPr>
          <w:rFonts w:ascii="Times New Roman" w:hAnsi="Times New Roman" w:cs="Times New Roman"/>
          <w:sz w:val="24"/>
          <w:szCs w:val="24"/>
          <w:lang w:val="en-US"/>
        </w:rPr>
        <w:t>packetised</w:t>
      </w:r>
      <w:proofErr w:type="spellEnd"/>
      <w:r>
        <w:rPr>
          <w:rFonts w:ascii="Times New Roman" w:hAnsi="Times New Roman" w:cs="Times New Roman"/>
          <w:sz w:val="24"/>
          <w:szCs w:val="24"/>
          <w:lang w:val="en-US"/>
        </w:rPr>
        <w:t xml:space="preserve"> elementary streams (PESs) and multiplexing them together with relevant service PESs as well as PESs of other </w:t>
      </w:r>
      <w:proofErr w:type="spellStart"/>
      <w:r>
        <w:rPr>
          <w:rFonts w:ascii="Times New Roman" w:hAnsi="Times New Roman" w:cs="Times New Roman"/>
          <w:sz w:val="24"/>
          <w:szCs w:val="24"/>
          <w:lang w:val="en-US"/>
        </w:rPr>
        <w:t>programmes</w:t>
      </w:r>
      <w:proofErr w:type="spellEnd"/>
      <w:r>
        <w:rPr>
          <w:rFonts w:ascii="Times New Roman" w:hAnsi="Times New Roman" w:cs="Times New Roman"/>
          <w:sz w:val="24"/>
          <w:szCs w:val="24"/>
          <w:lang w:val="en-US"/>
        </w:rPr>
        <w:t xml:space="preserve">. The multiplexed PESs </w:t>
      </w:r>
      <w:proofErr w:type="gramStart"/>
      <w:r>
        <w:rPr>
          <w:rFonts w:ascii="Times New Roman" w:hAnsi="Times New Roman" w:cs="Times New Roman"/>
          <w:sz w:val="24"/>
          <w:szCs w:val="24"/>
          <w:lang w:val="en-US"/>
        </w:rPr>
        <w:t>are then formatted</w:t>
      </w:r>
      <w:proofErr w:type="gramEnd"/>
      <w:r>
        <w:rPr>
          <w:rFonts w:ascii="Times New Roman" w:hAnsi="Times New Roman" w:cs="Times New Roman"/>
          <w:sz w:val="24"/>
          <w:szCs w:val="24"/>
          <w:lang w:val="en-US"/>
        </w:rPr>
        <w:t xml:space="preserve"> into 188-byte packets to form a transport stream as illustrated in Figure 7.1. </w:t>
      </w:r>
      <w:proofErr w:type="gramStart"/>
      <w:r>
        <w:rPr>
          <w:rFonts w:ascii="Times New Roman" w:hAnsi="Times New Roman" w:cs="Times New Roman"/>
          <w:sz w:val="24"/>
          <w:szCs w:val="24"/>
          <w:lang w:val="en-US"/>
        </w:rPr>
        <w:t>This is followed by the channel encoder in which the transport stream is used to modulate a suitable carrier</w:t>
      </w:r>
      <w:proofErr w:type="gramEnd"/>
      <w:r>
        <w:rPr>
          <w:rFonts w:ascii="Times New Roman" w:hAnsi="Times New Roman" w:cs="Times New Roman"/>
          <w:sz w:val="24"/>
          <w:szCs w:val="24"/>
          <w:lang w:val="en-US"/>
        </w:rPr>
        <w:t xml:space="preserve">. The transport stream </w:t>
      </w:r>
      <w:proofErr w:type="gramStart"/>
      <w:r>
        <w:rPr>
          <w:rFonts w:ascii="Times New Roman" w:hAnsi="Times New Roman" w:cs="Times New Roman"/>
          <w:sz w:val="24"/>
          <w:szCs w:val="24"/>
          <w:lang w:val="en-US"/>
        </w:rPr>
        <w:t>is fully defined</w:t>
      </w:r>
      <w:proofErr w:type="gramEnd"/>
      <w:r>
        <w:rPr>
          <w:rFonts w:ascii="Times New Roman" w:hAnsi="Times New Roman" w:cs="Times New Roman"/>
          <w:sz w:val="24"/>
          <w:szCs w:val="24"/>
          <w:lang w:val="en-US"/>
        </w:rPr>
        <w:t xml:space="preserve"> by MPEG-2. MPEG-4 on the other hand is designed to be transport agnostic. This means that MPEG-4 coded data </w:t>
      </w:r>
      <w:proofErr w:type="gramStart"/>
      <w:r>
        <w:rPr>
          <w:rFonts w:ascii="Times New Roman" w:hAnsi="Times New Roman" w:cs="Times New Roman"/>
          <w:sz w:val="24"/>
          <w:szCs w:val="24"/>
          <w:lang w:val="en-US"/>
        </w:rPr>
        <w:t>can be carried</w:t>
      </w:r>
      <w:proofErr w:type="gramEnd"/>
      <w:r>
        <w:rPr>
          <w:rFonts w:ascii="Times New Roman" w:hAnsi="Times New Roman" w:cs="Times New Roman"/>
          <w:sz w:val="24"/>
          <w:szCs w:val="24"/>
          <w:lang w:val="en-US"/>
        </w:rPr>
        <w:t xml:space="preserve"> over different transport layers and could move from one transport layer to another. In the case of HDTV, an amendment to MPEG-2’s transport stream </w:t>
      </w:r>
      <w:proofErr w:type="gramStart"/>
      <w:r>
        <w:rPr>
          <w:rFonts w:ascii="Times New Roman" w:hAnsi="Times New Roman" w:cs="Times New Roman"/>
          <w:sz w:val="24"/>
          <w:szCs w:val="24"/>
          <w:lang w:val="en-US"/>
        </w:rPr>
        <w:t>has been defined</w:t>
      </w:r>
      <w:proofErr w:type="gramEnd"/>
      <w:r>
        <w:rPr>
          <w:rFonts w:ascii="Times New Roman" w:hAnsi="Times New Roman" w:cs="Times New Roman"/>
          <w:sz w:val="24"/>
          <w:szCs w:val="24"/>
          <w:lang w:val="en-US"/>
        </w:rPr>
        <w:t xml:space="preserve"> to carry MPEG-4 data. This involves introducing additional identification and other flags specifically for MPEG-4 packets. Transport of MPEG-4 over IP </w:t>
      </w:r>
      <w:proofErr w:type="gramStart"/>
      <w:r>
        <w:rPr>
          <w:rFonts w:ascii="Times New Roman" w:hAnsi="Times New Roman" w:cs="Times New Roman"/>
          <w:sz w:val="24"/>
          <w:szCs w:val="24"/>
          <w:lang w:val="en-US"/>
        </w:rPr>
        <w:t>has also been defined</w:t>
      </w:r>
      <w:proofErr w:type="gramEnd"/>
      <w:r>
        <w:rPr>
          <w:rFonts w:ascii="Times New Roman" w:hAnsi="Times New Roman" w:cs="Times New Roman"/>
          <w:sz w:val="24"/>
          <w:szCs w:val="24"/>
          <w:lang w:val="en-US"/>
        </w:rPr>
        <w:t>.</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4465812" cy="1707516"/>
            <wp:effectExtent l="0" t="0" r="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465812" cy="1707516"/>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Video and audio coders deliver their outputs in the form of an elementary stream (ES). Raw uncompressed pieces of video or audio, known as presentation units </w:t>
      </w:r>
      <w:proofErr w:type="gramStart"/>
      <w:r>
        <w:rPr>
          <w:rFonts w:ascii="Times New Roman" w:hAnsi="Times New Roman" w:cs="Times New Roman"/>
          <w:sz w:val="24"/>
          <w:szCs w:val="24"/>
          <w:lang w:val="en-US"/>
        </w:rPr>
        <w:t>are fed</w:t>
      </w:r>
      <w:proofErr w:type="gramEnd"/>
      <w:r>
        <w:rPr>
          <w:rFonts w:ascii="Times New Roman" w:hAnsi="Times New Roman" w:cs="Times New Roman"/>
          <w:sz w:val="24"/>
          <w:szCs w:val="24"/>
          <w:lang w:val="en-US"/>
        </w:rPr>
        <w:t xml:space="preserve"> into their respective coders to produce video and audio access units. A video access unit could be </w:t>
      </w:r>
      <w:proofErr w:type="gramStart"/>
      <w:r>
        <w:rPr>
          <w:rFonts w:ascii="Times New Roman" w:hAnsi="Times New Roman" w:cs="Times New Roman"/>
          <w:sz w:val="24"/>
          <w:szCs w:val="24"/>
          <w:lang w:val="en-US"/>
        </w:rPr>
        <w:t>an I</w:t>
      </w:r>
      <w:proofErr w:type="gramEnd"/>
      <w:r>
        <w:rPr>
          <w:rFonts w:ascii="Times New Roman" w:hAnsi="Times New Roman" w:cs="Times New Roman"/>
          <w:sz w:val="24"/>
          <w:szCs w:val="24"/>
          <w:lang w:val="en-US"/>
        </w:rPr>
        <w:t xml:space="preserve">, P or B coded picture. The audio access units contain coded information for a few milliseconds of sound window: 24 </w:t>
      </w:r>
      <w:proofErr w:type="spellStart"/>
      <w:r>
        <w:rPr>
          <w:rFonts w:ascii="Times New Roman" w:hAnsi="Times New Roman" w:cs="Times New Roman"/>
          <w:sz w:val="24"/>
          <w:szCs w:val="24"/>
          <w:lang w:val="en-US"/>
        </w:rPr>
        <w:t>ms</w:t>
      </w:r>
      <w:proofErr w:type="spellEnd"/>
      <w:r>
        <w:rPr>
          <w:rFonts w:ascii="Times New Roman" w:hAnsi="Times New Roman" w:cs="Times New Roman"/>
          <w:sz w:val="24"/>
          <w:szCs w:val="24"/>
          <w:lang w:val="en-US"/>
        </w:rPr>
        <w:t xml:space="preserve"> (layer II) and 24 or 8 </w:t>
      </w:r>
      <w:proofErr w:type="spellStart"/>
      <w:r>
        <w:rPr>
          <w:rFonts w:ascii="Times New Roman" w:hAnsi="Times New Roman" w:cs="Times New Roman"/>
          <w:sz w:val="24"/>
          <w:szCs w:val="24"/>
          <w:lang w:val="en-US"/>
        </w:rPr>
        <w:t>ms</w:t>
      </w:r>
      <w:proofErr w:type="spellEnd"/>
      <w:r>
        <w:rPr>
          <w:rFonts w:ascii="Times New Roman" w:hAnsi="Times New Roman" w:cs="Times New Roman"/>
          <w:sz w:val="24"/>
          <w:szCs w:val="24"/>
          <w:lang w:val="en-US"/>
        </w:rPr>
        <w:t xml:space="preserve"> in the case of window switching (layer III). The sequence of the video and audio access units forms the video and audio elementary streams respectively. Each ES is then broken up into packets to form the video or audio PES. Service data and other data </w:t>
      </w:r>
      <w:proofErr w:type="gramStart"/>
      <w:r>
        <w:rPr>
          <w:rFonts w:ascii="Times New Roman" w:hAnsi="Times New Roman" w:cs="Times New Roman"/>
          <w:sz w:val="24"/>
          <w:szCs w:val="24"/>
          <w:lang w:val="en-US"/>
        </w:rPr>
        <w:t>are similarly grouped</w:t>
      </w:r>
      <w:proofErr w:type="gramEnd"/>
      <w:r>
        <w:rPr>
          <w:rFonts w:ascii="Times New Roman" w:hAnsi="Times New Roman" w:cs="Times New Roman"/>
          <w:sz w:val="24"/>
          <w:szCs w:val="24"/>
          <w:lang w:val="en-US"/>
        </w:rPr>
        <w:t xml:space="preserve"> into their own PESs. The PES packets </w:t>
      </w:r>
      <w:proofErr w:type="gramStart"/>
      <w:r>
        <w:rPr>
          <w:rFonts w:ascii="Times New Roman" w:hAnsi="Times New Roman" w:cs="Times New Roman"/>
          <w:sz w:val="24"/>
          <w:szCs w:val="24"/>
          <w:lang w:val="en-US"/>
        </w:rPr>
        <w:t>are then sliced</w:t>
      </w:r>
      <w:proofErr w:type="gramEnd"/>
      <w:r>
        <w:rPr>
          <w:rFonts w:ascii="Times New Roman" w:hAnsi="Times New Roman" w:cs="Times New Roman"/>
          <w:sz w:val="24"/>
          <w:szCs w:val="24"/>
          <w:lang w:val="en-US"/>
        </w:rPr>
        <w:t xml:space="preserve"> into smaller 188-byte transport packets. The transport stream </w:t>
      </w:r>
      <w:proofErr w:type="gramStart"/>
      <w:r>
        <w:rPr>
          <w:rFonts w:ascii="Times New Roman" w:hAnsi="Times New Roman" w:cs="Times New Roman"/>
          <w:sz w:val="24"/>
          <w:szCs w:val="24"/>
          <w:lang w:val="en-US"/>
        </w:rPr>
        <w:t>is intended</w:t>
      </w:r>
      <w:proofErr w:type="gramEnd"/>
      <w:r>
        <w:rPr>
          <w:rFonts w:ascii="Times New Roman" w:hAnsi="Times New Roman" w:cs="Times New Roman"/>
          <w:sz w:val="24"/>
          <w:szCs w:val="24"/>
          <w:lang w:val="en-US"/>
        </w:rPr>
        <w:t xml:space="preserve"> for broadcasting applications in which the communication medium is error prone, be it satellite or terrestrial. An error-prone transmission medium is one that has a potential bit error rate (BER) greater than 10</w:t>
      </w:r>
      <w:r>
        <w:rPr>
          <w:rFonts w:ascii="Times New Roman" w:hAnsi="Times New Roman" w:cs="Times New Roman"/>
          <w:sz w:val="24"/>
          <w:szCs w:val="24"/>
          <w:vertAlign w:val="superscript"/>
          <w:lang w:val="en-US"/>
        </w:rPr>
        <w:t>-14</w:t>
      </w:r>
      <w:r>
        <w:rPr>
          <w:rFonts w:ascii="Times New Roman" w:hAnsi="Times New Roman" w:cs="Times New Roman"/>
          <w:sz w:val="24"/>
          <w:szCs w:val="24"/>
          <w:lang w:val="en-US"/>
        </w:rPr>
        <w:t xml:space="preserve">. To ensure that errors caused by the transmission medium </w:t>
      </w:r>
      <w:proofErr w:type="gramStart"/>
      <w:r>
        <w:rPr>
          <w:rFonts w:ascii="Times New Roman" w:hAnsi="Times New Roman" w:cs="Times New Roman"/>
          <w:sz w:val="24"/>
          <w:szCs w:val="24"/>
          <w:lang w:val="en-US"/>
        </w:rPr>
        <w:t>can be corrected</w:t>
      </w:r>
      <w:proofErr w:type="gramEnd"/>
      <w:r>
        <w:rPr>
          <w:rFonts w:ascii="Times New Roman" w:hAnsi="Times New Roman" w:cs="Times New Roman"/>
          <w:sz w:val="24"/>
          <w:szCs w:val="24"/>
          <w:lang w:val="en-US"/>
        </w:rPr>
        <w:t xml:space="preserve"> at the receiving end, and to facilitate the multiplexing of several </w:t>
      </w:r>
      <w:proofErr w:type="spellStart"/>
      <w:r>
        <w:rPr>
          <w:rFonts w:ascii="Times New Roman" w:hAnsi="Times New Roman" w:cs="Times New Roman"/>
          <w:sz w:val="24"/>
          <w:szCs w:val="24"/>
          <w:lang w:val="en-US"/>
        </w:rPr>
        <w:t>programmes</w:t>
      </w:r>
      <w:proofErr w:type="spellEnd"/>
      <w:r>
        <w:rPr>
          <w:rFonts w:ascii="Times New Roman" w:hAnsi="Times New Roman" w:cs="Times New Roman"/>
          <w:sz w:val="24"/>
          <w:szCs w:val="24"/>
          <w:lang w:val="en-US"/>
        </w:rPr>
        <w:t xml:space="preserve">, the transport stream packet is set to a standard, relatively short length of 188 bytes. For applications on DVD, where the communication medium has a lower potential BER, a packet length in kilobytes </w:t>
      </w:r>
      <w:proofErr w:type="gramStart"/>
      <w:r>
        <w:rPr>
          <w:rFonts w:ascii="Times New Roman" w:hAnsi="Times New Roman" w:cs="Times New Roman"/>
          <w:sz w:val="24"/>
          <w:szCs w:val="24"/>
          <w:lang w:val="en-US"/>
        </w:rPr>
        <w:t>can be used</w:t>
      </w:r>
      <w:proofErr w:type="gramEnd"/>
      <w:r>
        <w:rPr>
          <w:rFonts w:ascii="Times New Roman" w:hAnsi="Times New Roman" w:cs="Times New Roman"/>
          <w:sz w:val="24"/>
          <w:szCs w:val="24"/>
          <w:lang w:val="en-US"/>
        </w:rPr>
        <w:t xml:space="preserve"> to form what is known as a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 xml:space="preserve"> stream.</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Like any data packet, the PES packet starts with a header followed by the payload (Figure 7.2). The PES packet may vary in length up to a maximum of 64 KB. A typical length however is 2 KB. The payload consists of access units taken sequentially from the original ES. There is no requirement to align the start of access units and the start of the payload (Figure 7.3). </w:t>
      </w:r>
      <w:proofErr w:type="gramStart"/>
      <w:r>
        <w:rPr>
          <w:rFonts w:ascii="Times New Roman" w:hAnsi="Times New Roman" w:cs="Times New Roman"/>
          <w:sz w:val="24"/>
          <w:szCs w:val="24"/>
          <w:lang w:val="en-US"/>
        </w:rPr>
        <w:t>Thus</w:t>
      </w:r>
      <w:proofErr w:type="gramEnd"/>
      <w:r>
        <w:rPr>
          <w:rFonts w:ascii="Times New Roman" w:hAnsi="Times New Roman" w:cs="Times New Roman"/>
          <w:sz w:val="24"/>
          <w:szCs w:val="24"/>
          <w:lang w:val="en-US"/>
        </w:rPr>
        <w:t xml:space="preserve"> a new access unit may start at any point on the payload of a PES packet, and it is also possible for several small access units to be contained in a single PES packet. The essential components of the header are the start code prefix (3 bytes), the start code </w:t>
      </w:r>
      <w:proofErr w:type="spellStart"/>
      <w:r>
        <w:rPr>
          <w:rFonts w:ascii="Times New Roman" w:hAnsi="Times New Roman" w:cs="Times New Roman"/>
          <w:sz w:val="24"/>
          <w:szCs w:val="24"/>
          <w:lang w:val="en-US"/>
        </w:rPr>
        <w:t>stream_id</w:t>
      </w:r>
      <w:proofErr w:type="spellEnd"/>
      <w:r>
        <w:rPr>
          <w:rFonts w:ascii="Times New Roman" w:hAnsi="Times New Roman" w:cs="Times New Roman"/>
          <w:sz w:val="24"/>
          <w:szCs w:val="24"/>
          <w:lang w:val="en-US"/>
        </w:rPr>
        <w:t xml:space="preserve"> (1 byte),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 xml:space="preserve"> time stamp, PTS (33 bits) and the decoding time stamp, DTS (33 bits). </w:t>
      </w:r>
    </w:p>
    <w:p>
      <w:pPr>
        <w:spacing w:after="0" w:line="240" w:lineRule="auto"/>
        <w:jc w:val="center"/>
        <w:rPr>
          <w:rFonts w:ascii="Times New Roman" w:hAnsi="Times New Roman" w:cs="Times New Roman"/>
          <w:sz w:val="24"/>
          <w:szCs w:val="24"/>
          <w:lang w:val="en-US"/>
        </w:rPr>
      </w:pPr>
      <w:r>
        <w:rPr>
          <w:noProof/>
          <w:sz w:val="24"/>
          <w:szCs w:val="24"/>
          <w:lang w:eastAsia="ru-RU"/>
        </w:rPr>
        <w:lastRenderedPageBreak/>
        <w:drawing>
          <wp:inline distT="0" distB="0" distL="0" distR="0">
            <wp:extent cx="3547282" cy="309305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547282" cy="3093057"/>
                    </a:xfrm>
                    <a:prstGeom prst="rect">
                      <a:avLst/>
                    </a:prstGeom>
                  </pic:spPr>
                </pic:pic>
              </a:graphicData>
            </a:graphic>
          </wp:inline>
        </w:drawing>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PTS and DTS need not be included in every PES packet as long as they are included at least once every 100ms in transport stream applications (DTV) or 700 </w:t>
      </w:r>
      <w:proofErr w:type="spellStart"/>
      <w:r>
        <w:rPr>
          <w:rFonts w:ascii="Times New Roman" w:hAnsi="Times New Roman" w:cs="Times New Roman"/>
          <w:sz w:val="24"/>
          <w:szCs w:val="24"/>
          <w:lang w:val="en-US"/>
        </w:rPr>
        <w:t>ms</w:t>
      </w:r>
      <w:proofErr w:type="spellEnd"/>
      <w:r>
        <w:rPr>
          <w:rFonts w:ascii="Times New Roman" w:hAnsi="Times New Roman" w:cs="Times New Roman"/>
          <w:sz w:val="24"/>
          <w:szCs w:val="24"/>
          <w:lang w:val="en-US"/>
        </w:rPr>
        <w:t xml:space="preserve"> in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 xml:space="preserve"> stream applications (DVD). The header includes other fields containing important parameters such as the length of the PES packet, the length of </w:t>
      </w:r>
      <w:proofErr w:type="gramStart"/>
      <w:r>
        <w:rPr>
          <w:rFonts w:ascii="Times New Roman" w:hAnsi="Times New Roman" w:cs="Times New Roman"/>
          <w:sz w:val="24"/>
          <w:szCs w:val="24"/>
          <w:lang w:val="en-US"/>
        </w:rPr>
        <w:t>the header itself and whether PTS and DTS fields are present in the packet</w:t>
      </w:r>
      <w:proofErr w:type="gramEnd"/>
      <w:r>
        <w:rPr>
          <w:rFonts w:ascii="Times New Roman" w:hAnsi="Times New Roman" w:cs="Times New Roman"/>
          <w:sz w:val="24"/>
          <w:szCs w:val="24"/>
          <w:lang w:val="en-US"/>
        </w:rPr>
        <w:t>. Besides these, there are several other optional fields, 25 in total, which may be used to convey additional information about the PES such as whether scrambled or not, relative priority and copyright information.</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1. MPEG-2 transport stream.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2. Transport stream packet.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3. Transport stream multiplexing  </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rPr>
      </w:pPr>
      <w:r>
        <w:rPr>
          <w:rFonts w:ascii="Times New Roman" w:hAnsi="Times New Roman" w:cs="Times New Roman"/>
          <w:b/>
          <w:sz w:val="24"/>
          <w:szCs w:val="24"/>
          <w:lang w:val="en-US"/>
        </w:rPr>
        <w:t>New</w:t>
      </w:r>
      <w:r>
        <w:rPr>
          <w:rFonts w:ascii="Times New Roman" w:hAnsi="Times New Roman" w:cs="Times New Roman"/>
          <w:b/>
          <w:sz w:val="24"/>
          <w:szCs w:val="24"/>
        </w:rPr>
        <w:t xml:space="preserve"> </w:t>
      </w:r>
      <w:r>
        <w:rPr>
          <w:rFonts w:ascii="Times New Roman" w:hAnsi="Times New Roman" w:cs="Times New Roman"/>
          <w:b/>
          <w:sz w:val="24"/>
          <w:szCs w:val="24"/>
          <w:lang w:val="en-US"/>
        </w:rPr>
        <w:t>words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involve</w:t>
      </w:r>
      <w:r>
        <w:rPr>
          <w:rFonts w:ascii="Times New Roman" w:hAnsi="Times New Roman" w:cs="Times New Roman"/>
          <w:sz w:val="24"/>
          <w:szCs w:val="24"/>
        </w:rPr>
        <w:t xml:space="preserve"> – содержать, включать в себя; </w:t>
      </w:r>
      <w:r>
        <w:rPr>
          <w:rFonts w:ascii="Times New Roman" w:hAnsi="Times New Roman" w:cs="Times New Roman"/>
          <w:sz w:val="24"/>
          <w:szCs w:val="24"/>
          <w:lang w:val="en-US"/>
        </w:rPr>
        <w:t>relevant</w:t>
      </w:r>
      <w:r>
        <w:rPr>
          <w:rFonts w:ascii="Times New Roman" w:hAnsi="Times New Roman" w:cs="Times New Roman"/>
          <w:sz w:val="24"/>
          <w:szCs w:val="24"/>
        </w:rPr>
        <w:t xml:space="preserve"> - релевантный (об информации), соответствующий;    </w:t>
      </w:r>
    </w:p>
    <w:p>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 xml:space="preserve">Lecture 9. 9.1 </w:t>
      </w:r>
      <w:r>
        <w:rPr>
          <w:rFonts w:ascii="Times New Roman" w:eastAsia="Times New Roman" w:hAnsi="Times New Roman" w:cs="Times New Roman"/>
          <w:b/>
          <w:bCs/>
          <w:sz w:val="24"/>
          <w:szCs w:val="24"/>
          <w:lang w:val="en-US" w:eastAsia="ru-RU"/>
        </w:rPr>
        <w:t xml:space="preserve">Channel encoding. Scrambling. Forward error correction. Error correction. FEC processing. Modulation. Phase shift keying. </w:t>
      </w:r>
      <w:r>
        <w:rPr>
          <w:rFonts w:ascii="Times New Roman" w:eastAsia="Times New Roman" w:hAnsi="Times New Roman" w:cs="Times New Roman"/>
          <w:b/>
          <w:sz w:val="24"/>
          <w:szCs w:val="24"/>
          <w:lang w:val="en-US" w:eastAsia="ru-RU"/>
        </w:rPr>
        <w:t xml:space="preserve">Quadrature amplitude modulation. </w:t>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9.2 Orthogonal frequency division multiplexing. Single-frequency network. Coded OFDM. 8K/2K COFDM modes. High definition terrestrial television. Satellite channel encoder. Terrestrial channel encoder.</w:t>
      </w:r>
    </w:p>
    <w:p>
      <w:pPr>
        <w:spacing w:after="0" w:line="240" w:lineRule="auto"/>
        <w:ind w:firstLine="425"/>
        <w:rPr>
          <w:rFonts w:ascii="Times New Roman" w:eastAsia="Times New Roman" w:hAnsi="Times New Roman" w:cs="Times New Roman"/>
          <w:sz w:val="18"/>
          <w:szCs w:val="18"/>
          <w:lang w:val="en-US" w:eastAsia="ru-RU"/>
        </w:rPr>
      </w:pPr>
    </w:p>
    <w:p>
      <w:pPr>
        <w:spacing w:after="0" w:line="240" w:lineRule="auto"/>
        <w:ind w:firstLine="425"/>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transport stream emerging from the system layer multiplexer forms what </w:t>
      </w:r>
      <w:proofErr w:type="gramStart"/>
      <w:r>
        <w:rPr>
          <w:rFonts w:ascii="Times New Roman" w:hAnsi="Times New Roman" w:cs="Times New Roman"/>
          <w:sz w:val="24"/>
          <w:szCs w:val="24"/>
          <w:lang w:val="en-US"/>
        </w:rPr>
        <w:t>is known</w:t>
      </w:r>
      <w:proofErr w:type="gramEnd"/>
      <w:r>
        <w:rPr>
          <w:rFonts w:ascii="Times New Roman" w:hAnsi="Times New Roman" w:cs="Times New Roman"/>
          <w:sz w:val="24"/>
          <w:szCs w:val="24"/>
          <w:lang w:val="en-US"/>
        </w:rPr>
        <w:t xml:space="preserve"> as a </w:t>
      </w:r>
      <w:r>
        <w:rPr>
          <w:rFonts w:ascii="Times New Roman" w:hAnsi="Times New Roman" w:cs="Times New Roman"/>
          <w:i/>
          <w:iCs/>
          <w:sz w:val="24"/>
          <w:szCs w:val="24"/>
          <w:lang w:val="en-US"/>
        </w:rPr>
        <w:t>channel</w:t>
      </w:r>
      <w:r>
        <w:rPr>
          <w:rFonts w:ascii="Times New Roman" w:hAnsi="Times New Roman" w:cs="Times New Roman"/>
          <w:sz w:val="24"/>
          <w:szCs w:val="24"/>
          <w:lang w:val="en-US"/>
        </w:rPr>
        <w:t xml:space="preserve">. It </w:t>
      </w:r>
      <w:proofErr w:type="gramStart"/>
      <w:r>
        <w:rPr>
          <w:rFonts w:ascii="Times New Roman" w:hAnsi="Times New Roman" w:cs="Times New Roman"/>
          <w:sz w:val="24"/>
          <w:szCs w:val="24"/>
          <w:lang w:val="en-US"/>
        </w:rPr>
        <w:t>is also known</w:t>
      </w:r>
      <w:proofErr w:type="gramEnd"/>
      <w:r>
        <w:rPr>
          <w:rFonts w:ascii="Times New Roman" w:hAnsi="Times New Roman" w:cs="Times New Roman"/>
          <w:sz w:val="24"/>
          <w:szCs w:val="24"/>
          <w:lang w:val="en-US"/>
        </w:rPr>
        <w:t xml:space="preserve"> as a </w:t>
      </w:r>
      <w:r>
        <w:rPr>
          <w:rFonts w:ascii="Times New Roman" w:hAnsi="Times New Roman" w:cs="Times New Roman"/>
          <w:i/>
          <w:iCs/>
          <w:sz w:val="24"/>
          <w:szCs w:val="24"/>
          <w:lang w:val="en-US"/>
        </w:rPr>
        <w:t xml:space="preserve">multiplex </w:t>
      </w:r>
      <w:r>
        <w:rPr>
          <w:rFonts w:ascii="Times New Roman" w:hAnsi="Times New Roman" w:cs="Times New Roman"/>
          <w:sz w:val="24"/>
          <w:szCs w:val="24"/>
          <w:lang w:val="en-US"/>
        </w:rPr>
        <w:t xml:space="preserve">carrying a number of different </w:t>
      </w:r>
      <w:proofErr w:type="spellStart"/>
      <w:r>
        <w:rPr>
          <w:rFonts w:ascii="Times New Roman" w:hAnsi="Times New Roman" w:cs="Times New Roman"/>
          <w:sz w:val="24"/>
          <w:szCs w:val="24"/>
          <w:lang w:val="en-US"/>
        </w:rPr>
        <w:t>programmes</w:t>
      </w:r>
      <w:proofErr w:type="spellEnd"/>
      <w:r>
        <w:rPr>
          <w:rFonts w:ascii="Times New Roman" w:hAnsi="Times New Roman" w:cs="Times New Roman"/>
          <w:sz w:val="24"/>
          <w:szCs w:val="24"/>
          <w:lang w:val="en-US"/>
        </w:rPr>
        <w:t xml:space="preserve">. Before transmission can take place, the packetized transport stream is first scrambled to obtain an even distribution energy across the channel. This </w:t>
      </w:r>
      <w:proofErr w:type="gramStart"/>
      <w:r>
        <w:rPr>
          <w:rFonts w:ascii="Times New Roman" w:hAnsi="Times New Roman" w:cs="Times New Roman"/>
          <w:sz w:val="24"/>
          <w:szCs w:val="24"/>
          <w:lang w:val="en-US"/>
        </w:rPr>
        <w:t>is followed</w:t>
      </w:r>
      <w:proofErr w:type="gramEnd"/>
      <w:r>
        <w:rPr>
          <w:rFonts w:ascii="Times New Roman" w:hAnsi="Times New Roman" w:cs="Times New Roman"/>
          <w:sz w:val="24"/>
          <w:szCs w:val="24"/>
          <w:lang w:val="en-US"/>
        </w:rPr>
        <w:t xml:space="preserve"> by forward error correction (FEC) before the signal is finally modulated and transmitted (Figure 8.1). The channel encoder is agnostic as the type of encoding (MPEG-2, MPEG-4, AVC, ACC, etc.). The delivery of audio and video encoded data is the same regardless of the encoding tools used.</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4087589" cy="1392865"/>
            <wp:effectExtent l="0" t="0" r="825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092312" cy="1394474"/>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Scrambling is the process of rearranging the order of the data bits. It is not to be confused with encryption, which is the replacement of the original information by an alternative code pattern. Encryption is a secure system and it </w:t>
      </w:r>
      <w:proofErr w:type="gramStart"/>
      <w:r>
        <w:rPr>
          <w:rFonts w:ascii="Times New Roman" w:hAnsi="Times New Roman" w:cs="Times New Roman"/>
          <w:sz w:val="24"/>
          <w:szCs w:val="24"/>
          <w:lang w:val="en-US"/>
        </w:rPr>
        <w:t>is used</w:t>
      </w:r>
      <w:proofErr w:type="gramEnd"/>
      <w:r>
        <w:rPr>
          <w:rFonts w:ascii="Times New Roman" w:hAnsi="Times New Roman" w:cs="Times New Roman"/>
          <w:sz w:val="24"/>
          <w:szCs w:val="24"/>
          <w:lang w:val="en-US"/>
        </w:rPr>
        <w:t xml:space="preserve"> in conditional access applications where restrictions apply. Scrambling </w:t>
      </w:r>
      <w:proofErr w:type="gramStart"/>
      <w:r>
        <w:rPr>
          <w:rFonts w:ascii="Times New Roman" w:hAnsi="Times New Roman" w:cs="Times New Roman"/>
          <w:sz w:val="24"/>
          <w:szCs w:val="24"/>
          <w:lang w:val="en-US"/>
        </w:rPr>
        <w:t>is used</w:t>
      </w:r>
      <w:proofErr w:type="gramEnd"/>
      <w:r>
        <w:rPr>
          <w:rFonts w:ascii="Times New Roman" w:hAnsi="Times New Roman" w:cs="Times New Roman"/>
          <w:sz w:val="24"/>
          <w:szCs w:val="24"/>
          <w:lang w:val="en-US"/>
        </w:rPr>
        <w:t xml:space="preserve"> only for energy dispersal. The problem with plain unscrambled </w:t>
      </w:r>
      <w:proofErr w:type="spellStart"/>
      <w:r>
        <w:rPr>
          <w:rFonts w:ascii="Times New Roman" w:hAnsi="Times New Roman" w:cs="Times New Roman"/>
          <w:sz w:val="24"/>
          <w:szCs w:val="24"/>
          <w:lang w:val="en-US"/>
        </w:rPr>
        <w:t>bitstreams</w:t>
      </w:r>
      <w:proofErr w:type="spellEnd"/>
      <w:r>
        <w:rPr>
          <w:rFonts w:ascii="Times New Roman" w:hAnsi="Times New Roman" w:cs="Times New Roman"/>
          <w:sz w:val="24"/>
          <w:szCs w:val="24"/>
          <w:lang w:val="en-US"/>
        </w:rPr>
        <w:t xml:space="preserve"> is that they are likely to have long series of zeros and ones, which introduce a </w:t>
      </w:r>
      <w:proofErr w:type="spellStart"/>
      <w:proofErr w:type="gramStart"/>
      <w:r>
        <w:rPr>
          <w:rFonts w:ascii="Times New Roman" w:hAnsi="Times New Roman" w:cs="Times New Roman"/>
          <w:sz w:val="24"/>
          <w:szCs w:val="24"/>
          <w:lang w:val="en-US"/>
        </w:rPr>
        <w:t>d.c</w:t>
      </w:r>
      <w:proofErr w:type="gramEnd"/>
      <w:r>
        <w:rPr>
          <w:rFonts w:ascii="Times New Roman" w:hAnsi="Times New Roman" w:cs="Times New Roman"/>
          <w:sz w:val="24"/>
          <w:szCs w:val="24"/>
          <w:lang w:val="en-US"/>
        </w:rPr>
        <w:t>.</w:t>
      </w:r>
      <w:proofErr w:type="spellEnd"/>
      <w:r>
        <w:rPr>
          <w:rFonts w:ascii="Times New Roman" w:hAnsi="Times New Roman" w:cs="Times New Roman"/>
          <w:sz w:val="24"/>
          <w:szCs w:val="24"/>
          <w:lang w:val="en-US"/>
        </w:rPr>
        <w:t xml:space="preserve"> component. This results in an uneven distribution of energy making the transmission highly inefficient. If the </w:t>
      </w:r>
      <w:proofErr w:type="spellStart"/>
      <w:r>
        <w:rPr>
          <w:rFonts w:ascii="Times New Roman" w:hAnsi="Times New Roman" w:cs="Times New Roman"/>
          <w:sz w:val="24"/>
          <w:szCs w:val="24"/>
          <w:lang w:val="en-US"/>
        </w:rPr>
        <w:t>bitstream</w:t>
      </w:r>
      <w:proofErr w:type="spellEnd"/>
      <w:r>
        <w:rPr>
          <w:rFonts w:ascii="Times New Roman" w:hAnsi="Times New Roman" w:cs="Times New Roman"/>
          <w:sz w:val="24"/>
          <w:szCs w:val="24"/>
          <w:lang w:val="en-US"/>
        </w:rPr>
        <w:t xml:space="preserve"> can be </w:t>
      </w:r>
      <w:proofErr w:type="spellStart"/>
      <w:r>
        <w:rPr>
          <w:rFonts w:ascii="Times New Roman" w:hAnsi="Times New Roman" w:cs="Times New Roman"/>
          <w:sz w:val="24"/>
          <w:szCs w:val="24"/>
          <w:lang w:val="en-US"/>
        </w:rPr>
        <w:t>randomised</w:t>
      </w:r>
      <w:proofErr w:type="spellEnd"/>
      <w:r>
        <w:rPr>
          <w:rFonts w:ascii="Times New Roman" w:hAnsi="Times New Roman" w:cs="Times New Roman"/>
          <w:sz w:val="24"/>
          <w:szCs w:val="24"/>
          <w:lang w:val="en-US"/>
        </w:rPr>
        <w:t xml:space="preserve"> and the series of </w:t>
      </w:r>
      <w:proofErr w:type="gramStart"/>
      <w:r>
        <w:rPr>
          <w:rFonts w:ascii="Times New Roman" w:hAnsi="Times New Roman" w:cs="Times New Roman"/>
          <w:sz w:val="24"/>
          <w:szCs w:val="24"/>
          <w:lang w:val="en-US"/>
        </w:rPr>
        <w:t>0s</w:t>
      </w:r>
      <w:proofErr w:type="gramEnd"/>
      <w:r>
        <w:rPr>
          <w:rFonts w:ascii="Times New Roman" w:hAnsi="Times New Roman" w:cs="Times New Roman"/>
          <w:sz w:val="24"/>
          <w:szCs w:val="24"/>
          <w:lang w:val="en-US"/>
        </w:rPr>
        <w:t xml:space="preserve"> and 1s scattered, a more even energy distribution will be obtained. This is the purpose of scrambling.</w:t>
      </w:r>
    </w:p>
    <w:p>
      <w:pPr>
        <w:spacing w:after="0" w:line="240" w:lineRule="auto"/>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noProof/>
          <w:sz w:val="24"/>
          <w:szCs w:val="24"/>
          <w:lang w:eastAsia="ru-RU"/>
        </w:rPr>
        <w:drawing>
          <wp:inline distT="0" distB="0" distL="0" distR="0">
            <wp:extent cx="2320519" cy="1616149"/>
            <wp:effectExtent l="0" t="0" r="381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325784" cy="1619816"/>
                    </a:xfrm>
                    <a:prstGeom prst="rect">
                      <a:avLst/>
                    </a:prstGeom>
                  </pic:spPr>
                </pic:pic>
              </a:graphicData>
            </a:graphic>
          </wp:inline>
        </w:drawing>
      </w:r>
      <w:r>
        <w:rPr>
          <w:rFonts w:ascii="Times New Roman" w:hAnsi="Times New Roman" w:cs="Times New Roman"/>
          <w:sz w:val="24"/>
          <w:szCs w:val="24"/>
          <w:lang w:val="en-US"/>
        </w:rPr>
        <w:t xml:space="preserve">                        </w:t>
      </w:r>
      <w:r>
        <w:rPr>
          <w:noProof/>
          <w:sz w:val="24"/>
          <w:szCs w:val="24"/>
          <w:lang w:eastAsia="ru-RU"/>
        </w:rPr>
        <w:drawing>
          <wp:inline distT="0" distB="0" distL="0" distR="0">
            <wp:extent cx="2198644" cy="1552353"/>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2200642" cy="1553764"/>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final reduction in the bit rate </w:t>
      </w:r>
      <w:proofErr w:type="gramStart"/>
      <w:r>
        <w:rPr>
          <w:rFonts w:ascii="Times New Roman" w:hAnsi="Times New Roman" w:cs="Times New Roman"/>
          <w:sz w:val="24"/>
          <w:szCs w:val="24"/>
          <w:lang w:val="en-US"/>
        </w:rPr>
        <w:t>is provided</w:t>
      </w:r>
      <w:proofErr w:type="gramEnd"/>
      <w:r>
        <w:rPr>
          <w:rFonts w:ascii="Times New Roman" w:hAnsi="Times New Roman" w:cs="Times New Roman"/>
          <w:sz w:val="24"/>
          <w:szCs w:val="24"/>
          <w:lang w:val="en-US"/>
        </w:rPr>
        <w:t xml:space="preserve"> by the use of advanced modulation techniques. Simple frequency modulation in which logic 0 and logic 1 </w:t>
      </w:r>
      <w:proofErr w:type="gramStart"/>
      <w:r>
        <w:rPr>
          <w:rFonts w:ascii="Times New Roman" w:hAnsi="Times New Roman" w:cs="Times New Roman"/>
          <w:sz w:val="24"/>
          <w:szCs w:val="24"/>
          <w:lang w:val="en-US"/>
        </w:rPr>
        <w:t>are represented</w:t>
      </w:r>
      <w:proofErr w:type="gramEnd"/>
      <w:r>
        <w:rPr>
          <w:rFonts w:ascii="Times New Roman" w:hAnsi="Times New Roman" w:cs="Times New Roman"/>
          <w:sz w:val="24"/>
          <w:szCs w:val="24"/>
          <w:lang w:val="en-US"/>
        </w:rPr>
        <w:t xml:space="preserve"> by two different frequencies is highly inefficient in terms of bit rate and bandwidth requirements. Three types of modulation are used in DVB: Differential quadrature phase shift keying (DQPSK) for DVB satellite (DVB-S); Quadrature amplitude modulation (QAM) for cable; Orthogonal frequency division multiplexing (OFDM) for DVB terrestrial (DVB-T). QAM is an extension of PSK in that some </w:t>
      </w:r>
      <w:proofErr w:type="spellStart"/>
      <w:r>
        <w:rPr>
          <w:rFonts w:ascii="Times New Roman" w:hAnsi="Times New Roman" w:cs="Times New Roman"/>
          <w:sz w:val="24"/>
          <w:szCs w:val="24"/>
          <w:lang w:val="en-US"/>
        </w:rPr>
        <w:t>phasors</w:t>
      </w:r>
      <w:proofErr w:type="spell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are changed</w:t>
      </w:r>
      <w:proofErr w:type="gramEnd"/>
      <w:r>
        <w:rPr>
          <w:rFonts w:ascii="Times New Roman" w:hAnsi="Times New Roman" w:cs="Times New Roman"/>
          <w:sz w:val="24"/>
          <w:szCs w:val="24"/>
          <w:lang w:val="en-US"/>
        </w:rPr>
        <w:t xml:space="preserve"> in amplitude as well as phase to provide increased bit representation. For instance, 16-QAM encoding increases the bit width of the modulation to </w:t>
      </w:r>
      <w:proofErr w:type="gramStart"/>
      <w:r>
        <w:rPr>
          <w:rFonts w:ascii="Times New Roman" w:hAnsi="Times New Roman" w:cs="Times New Roman"/>
          <w:sz w:val="24"/>
          <w:szCs w:val="24"/>
          <w:lang w:val="en-US"/>
        </w:rPr>
        <w:t>4</w:t>
      </w:r>
      <w:proofErr w:type="gramEnd"/>
      <w:r>
        <w:rPr>
          <w:rFonts w:ascii="Times New Roman" w:hAnsi="Times New Roman" w:cs="Times New Roman"/>
          <w:sz w:val="24"/>
          <w:szCs w:val="24"/>
          <w:lang w:val="en-US"/>
        </w:rPr>
        <w:t xml:space="preserve"> as shown in Figure 8.6. </w:t>
      </w:r>
      <w:r>
        <w:rPr>
          <w:rFonts w:ascii="Times New Roman" w:hAnsi="Times New Roman" w:cs="Times New Roman"/>
          <w:sz w:val="24"/>
          <w:szCs w:val="24"/>
          <w:lang w:val="en-US"/>
        </w:rPr>
        <w:lastRenderedPageBreak/>
        <w:t xml:space="preserve">Twelve different carrier </w:t>
      </w:r>
      <w:proofErr w:type="spellStart"/>
      <w:r>
        <w:rPr>
          <w:rFonts w:ascii="Times New Roman" w:hAnsi="Times New Roman" w:cs="Times New Roman"/>
          <w:sz w:val="24"/>
          <w:szCs w:val="24"/>
          <w:lang w:val="en-US"/>
        </w:rPr>
        <w:t>phasors</w:t>
      </w:r>
      <w:proofErr w:type="spellEnd"/>
      <w:r>
        <w:rPr>
          <w:rFonts w:ascii="Times New Roman" w:hAnsi="Times New Roman" w:cs="Times New Roman"/>
          <w:sz w:val="24"/>
          <w:szCs w:val="24"/>
          <w:lang w:val="en-US"/>
        </w:rPr>
        <w:t xml:space="preserve"> are used, four of which have two amplitudes to provide further 4-bit combinations. Figure 8.7 depicts all possible carrier phase angles and amplitudes; it </w:t>
      </w:r>
      <w:proofErr w:type="gramStart"/>
      <w:r>
        <w:rPr>
          <w:rFonts w:ascii="Times New Roman" w:hAnsi="Times New Roman" w:cs="Times New Roman"/>
          <w:sz w:val="24"/>
          <w:szCs w:val="24"/>
          <w:lang w:val="en-US"/>
        </w:rPr>
        <w:t>is known</w:t>
      </w:r>
      <w:proofErr w:type="gramEnd"/>
      <w:r>
        <w:rPr>
          <w:rFonts w:ascii="Times New Roman" w:hAnsi="Times New Roman" w:cs="Times New Roman"/>
          <w:sz w:val="24"/>
          <w:szCs w:val="24"/>
          <w:lang w:val="en-US"/>
        </w:rPr>
        <w:t xml:space="preserve"> as a </w:t>
      </w:r>
      <w:r>
        <w:rPr>
          <w:rFonts w:ascii="Times New Roman" w:hAnsi="Times New Roman" w:cs="Times New Roman"/>
          <w:i/>
          <w:iCs/>
          <w:sz w:val="24"/>
          <w:szCs w:val="24"/>
          <w:lang w:val="en-US"/>
        </w:rPr>
        <w:t>constellation map</w:t>
      </w:r>
      <w:r>
        <w:rPr>
          <w:rFonts w:ascii="Times New Roman" w:hAnsi="Times New Roman" w:cs="Times New Roman"/>
          <w:sz w:val="24"/>
          <w:szCs w:val="24"/>
          <w:lang w:val="en-US"/>
        </w:rPr>
        <w:t>.</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Single-frequency network.</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 xml:space="preserve">Apart from improving the quality of reception of DTTV, the high tolerance to fading and multipath interference has an added advantage. It allows broadcasting authorities to use a single-frequency network (SFN) throughout the country. A signal from an adjacent transmitter broadcasting an identical signal will cause ghosting in analogue TV transmission. In digital terrestrial broadcasting, these signals are indistinguishable from reflected waves, and </w:t>
      </w:r>
      <w:proofErr w:type="gramStart"/>
      <w:r>
        <w:rPr>
          <w:rFonts w:ascii="Times New Roman" w:hAnsi="Times New Roman" w:cs="Times New Roman"/>
          <w:sz w:val="24"/>
          <w:szCs w:val="24"/>
          <w:lang w:val="en-US"/>
        </w:rPr>
        <w:t>are therefore treated</w:t>
      </w:r>
      <w:proofErr w:type="gramEnd"/>
      <w:r>
        <w:rPr>
          <w:rFonts w:ascii="Times New Roman" w:hAnsi="Times New Roman" w:cs="Times New Roman"/>
          <w:sz w:val="24"/>
          <w:szCs w:val="24"/>
          <w:lang w:val="en-US"/>
        </w:rPr>
        <w:t xml:space="preserve"> accordingly. They enhance the direct path signals and improve reception.</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Orthogonal frequency division multiplexing </w:t>
      </w:r>
      <w:r>
        <w:rPr>
          <w:rFonts w:ascii="Times New Roman" w:hAnsi="Times New Roman" w:cs="Times New Roman"/>
          <w:sz w:val="24"/>
          <w:szCs w:val="24"/>
          <w:lang w:val="en-US"/>
        </w:rPr>
        <w:t xml:space="preserve">OFDM. QAM encoding is very effective and very efficient. However, unlike satellite transmission, terrestrial broadcasting suffers from multiple path interference. In terrestrial transmission, besides the direct signal from the transmitter, a receiving aerial may receive one or more signals that </w:t>
      </w:r>
      <w:proofErr w:type="gramStart"/>
      <w:r>
        <w:rPr>
          <w:rFonts w:ascii="Times New Roman" w:hAnsi="Times New Roman" w:cs="Times New Roman"/>
          <w:sz w:val="24"/>
          <w:szCs w:val="24"/>
          <w:lang w:val="en-US"/>
        </w:rPr>
        <w:t>have been reflected</w:t>
      </w:r>
      <w:proofErr w:type="gramEnd"/>
      <w:r>
        <w:rPr>
          <w:rFonts w:ascii="Times New Roman" w:hAnsi="Times New Roman" w:cs="Times New Roman"/>
          <w:sz w:val="24"/>
          <w:szCs w:val="24"/>
          <w:lang w:val="en-US"/>
        </w:rPr>
        <w:t xml:space="preserve"> off buildings, trees or moving objects such as flying airplanes. Reflected signals take a longer time to reach the receiving aerial than direct signals. In analogue TV transmission, the delayed signal will cause another faded picture to appear on the screen, known as a ghost. In DTV transmission, delayed signals can cause </w:t>
      </w:r>
      <w:proofErr w:type="spellStart"/>
      <w:r>
        <w:rPr>
          <w:rFonts w:ascii="Times New Roman" w:hAnsi="Times New Roman" w:cs="Times New Roman"/>
          <w:sz w:val="24"/>
          <w:szCs w:val="24"/>
          <w:lang w:val="en-US"/>
        </w:rPr>
        <w:t>intersymbol</w:t>
      </w:r>
      <w:proofErr w:type="spellEnd"/>
      <w:r>
        <w:rPr>
          <w:rFonts w:ascii="Times New Roman" w:hAnsi="Times New Roman" w:cs="Times New Roman"/>
          <w:sz w:val="24"/>
          <w:szCs w:val="24"/>
          <w:lang w:val="en-US"/>
        </w:rPr>
        <w:t xml:space="preserve"> interference and fading, which may result in partial or full picture and sound break-up depending on the amount of delay. If the delay results in a phase delay of 180°, the reflected signal cancels out the direct signal and complete picture and sound failure occurs. This </w:t>
      </w:r>
      <w:proofErr w:type="gramStart"/>
      <w:r>
        <w:rPr>
          <w:rFonts w:ascii="Times New Roman" w:hAnsi="Times New Roman" w:cs="Times New Roman"/>
          <w:sz w:val="24"/>
          <w:szCs w:val="24"/>
          <w:lang w:val="en-US"/>
        </w:rPr>
        <w:t>can be avoided</w:t>
      </w:r>
      <w:proofErr w:type="gramEnd"/>
      <w:r>
        <w:rPr>
          <w:rFonts w:ascii="Times New Roman" w:hAnsi="Times New Roman" w:cs="Times New Roman"/>
          <w:sz w:val="24"/>
          <w:szCs w:val="24"/>
          <w:lang w:val="en-US"/>
        </w:rPr>
        <w:t xml:space="preserve"> by using OFDM. Besides multipath interference, terrestrial transmission suffers from frequency- dependent noise caused by narrowband interfering signals within the bandwidth. This is why it is necessary to use a more powerful FEC coding system, the C in COFDM, than that used in satellite broadcasting. Noise in the transmission media often causes bits to lose their original logic levels, rather like the erasures introduced by puncturing. At the receiving end, soft decision decoding has to establish whether a received bit is actually logic 1 or logic 0 before an irrevocable </w:t>
      </w:r>
      <w:proofErr w:type="gramStart"/>
      <w:r>
        <w:rPr>
          <w:rFonts w:ascii="Times New Roman" w:hAnsi="Times New Roman" w:cs="Times New Roman"/>
          <w:sz w:val="24"/>
          <w:szCs w:val="24"/>
          <w:lang w:val="en-US"/>
        </w:rPr>
        <w:t>decision</w:t>
      </w:r>
      <w:proofErr w:type="gramEnd"/>
      <w:r>
        <w:rPr>
          <w:rFonts w:ascii="Times New Roman" w:hAnsi="Times New Roman" w:cs="Times New Roman"/>
          <w:sz w:val="24"/>
          <w:szCs w:val="24"/>
          <w:lang w:val="en-US"/>
        </w:rPr>
        <w:t xml:space="preserve"> (hard decision) is taken on its integrity. The process involves gathering information about the effect of noise on all the carriers in the multiplex. A history of possible sequences and their relative likelihood is thus established. Combined with the FEC punctured codes, this history of sequences and their likelihood, known as channel state information (CSI) ensures that errors caused by frequency-selective interference and fading </w:t>
      </w:r>
      <w:proofErr w:type="gramStart"/>
      <w:r>
        <w:rPr>
          <w:rFonts w:ascii="Times New Roman" w:hAnsi="Times New Roman" w:cs="Times New Roman"/>
          <w:sz w:val="24"/>
          <w:szCs w:val="24"/>
          <w:lang w:val="en-US"/>
        </w:rPr>
        <w:t>are detected and corrected at the receiving end</w:t>
      </w:r>
      <w:proofErr w:type="gramEnd"/>
      <w:r>
        <w:rPr>
          <w:rFonts w:ascii="Times New Roman" w:hAnsi="Times New Roman" w:cs="Times New Roman"/>
          <w:sz w:val="24"/>
          <w:szCs w:val="24"/>
          <w:lang w:val="en-US"/>
        </w:rPr>
        <w:t>.</w:t>
      </w:r>
    </w:p>
    <w:p>
      <w:pPr>
        <w:spacing w:after="0" w:line="240" w:lineRule="auto"/>
        <w:ind w:firstLine="425"/>
        <w:jc w:val="both"/>
        <w:rPr>
          <w:noProof/>
          <w:sz w:val="24"/>
          <w:szCs w:val="24"/>
          <w:lang w:val="en-US" w:eastAsia="ru-RU"/>
        </w:rPr>
      </w:pPr>
    </w:p>
    <w:p>
      <w:pPr>
        <w:spacing w:after="0" w:line="240" w:lineRule="auto"/>
        <w:jc w:val="center"/>
        <w:rPr>
          <w:noProof/>
          <w:sz w:val="24"/>
          <w:szCs w:val="24"/>
          <w:lang w:val="en-US" w:eastAsia="ru-RU"/>
        </w:rPr>
      </w:pPr>
      <w:r>
        <w:rPr>
          <w:noProof/>
          <w:sz w:val="24"/>
          <w:szCs w:val="24"/>
          <w:lang w:eastAsia="ru-RU"/>
        </w:rPr>
        <w:drawing>
          <wp:inline distT="0" distB="0" distL="0" distR="0">
            <wp:extent cx="4614530" cy="103322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620082" cy="1034463"/>
                    </a:xfrm>
                    <a:prstGeom prst="rect">
                      <a:avLst/>
                    </a:prstGeom>
                  </pic:spPr>
                </pic:pic>
              </a:graphicData>
            </a:graphic>
          </wp:inline>
        </w:drawing>
      </w:r>
    </w:p>
    <w:p>
      <w:pPr>
        <w:spacing w:after="0" w:line="240" w:lineRule="auto"/>
        <w:ind w:firstLine="425"/>
        <w:jc w:val="both"/>
        <w:rPr>
          <w:noProof/>
          <w:sz w:val="24"/>
          <w:szCs w:val="24"/>
          <w:lang w:val="en-US" w:eastAsia="ru-RU"/>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Satellite channel encoder. Figure 8.18 shows the main components of a satellite DTV transmission system. The input signal is a multiplexed MPEG-2 transport stream consisting of 188-byte packets. The signal </w:t>
      </w:r>
      <w:proofErr w:type="gramStart"/>
      <w:r>
        <w:rPr>
          <w:rFonts w:ascii="Times New Roman" w:hAnsi="Times New Roman" w:cs="Times New Roman"/>
          <w:sz w:val="24"/>
          <w:szCs w:val="24"/>
          <w:lang w:val="en-US"/>
        </w:rPr>
        <w:t xml:space="preserve">is first </w:t>
      </w:r>
      <w:proofErr w:type="spellStart"/>
      <w:r>
        <w:rPr>
          <w:rFonts w:ascii="Times New Roman" w:hAnsi="Times New Roman" w:cs="Times New Roman"/>
          <w:sz w:val="24"/>
          <w:szCs w:val="24"/>
          <w:lang w:val="en-US"/>
        </w:rPr>
        <w:t>randomised</w:t>
      </w:r>
      <w:proofErr w:type="spellEnd"/>
      <w:proofErr w:type="gramEnd"/>
      <w:r>
        <w:rPr>
          <w:rFonts w:ascii="Times New Roman" w:hAnsi="Times New Roman" w:cs="Times New Roman"/>
          <w:sz w:val="24"/>
          <w:szCs w:val="24"/>
          <w:lang w:val="en-US"/>
        </w:rPr>
        <w:t xml:space="preserve"> with a pseudo-random bit sequencer, for energy dispersal. The Reed–Solomon coding RS (204, 188)</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1.Channel</w:t>
      </w:r>
      <w:proofErr w:type="gramEnd"/>
      <w:r>
        <w:rPr>
          <w:rFonts w:ascii="Times New Roman" w:hAnsi="Times New Roman" w:cs="Times New Roman"/>
          <w:sz w:val="24"/>
          <w:szCs w:val="24"/>
          <w:lang w:val="en-US"/>
        </w:rPr>
        <w:t xml:space="preserve"> encoding.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2.Quadrature</w:t>
      </w:r>
      <w:proofErr w:type="gramEnd"/>
      <w:r>
        <w:rPr>
          <w:rFonts w:ascii="Times New Roman" w:hAnsi="Times New Roman" w:cs="Times New Roman"/>
          <w:sz w:val="24"/>
          <w:szCs w:val="24"/>
          <w:lang w:val="en-US"/>
        </w:rPr>
        <w:t xml:space="preserve"> amplitude modulation. </w:t>
      </w:r>
    </w:p>
    <w:p>
      <w:pPr>
        <w:spacing w:after="0" w:line="240" w:lineRule="auto"/>
        <w:ind w:firstLine="425"/>
        <w:jc w:val="both"/>
        <w:rPr>
          <w:rFonts w:ascii="Times New Roman" w:hAnsi="Times New Roman" w:cs="Times New Roman"/>
          <w:sz w:val="24"/>
          <w:szCs w:val="24"/>
        </w:rPr>
      </w:pPr>
      <w:r>
        <w:rPr>
          <w:rFonts w:ascii="Times New Roman" w:hAnsi="Times New Roman" w:cs="Times New Roman"/>
          <w:sz w:val="24"/>
          <w:szCs w:val="24"/>
        </w:rPr>
        <w:t xml:space="preserve">3. </w:t>
      </w:r>
      <w:r>
        <w:rPr>
          <w:rFonts w:ascii="Times New Roman" w:hAnsi="Times New Roman" w:cs="Times New Roman"/>
          <w:sz w:val="24"/>
          <w:szCs w:val="24"/>
          <w:lang w:val="en-US"/>
        </w:rPr>
        <w:t>Single</w:t>
      </w:r>
      <w:r>
        <w:rPr>
          <w:rFonts w:ascii="Times New Roman" w:hAnsi="Times New Roman" w:cs="Times New Roman"/>
          <w:sz w:val="24"/>
          <w:szCs w:val="24"/>
        </w:rPr>
        <w:t>-</w:t>
      </w:r>
      <w:r>
        <w:rPr>
          <w:rFonts w:ascii="Times New Roman" w:hAnsi="Times New Roman" w:cs="Times New Roman"/>
          <w:sz w:val="24"/>
          <w:szCs w:val="24"/>
          <w:lang w:val="en-US"/>
        </w:rPr>
        <w:t>frequency</w:t>
      </w:r>
      <w:r>
        <w:rPr>
          <w:rFonts w:ascii="Times New Roman" w:hAnsi="Times New Roman" w:cs="Times New Roman"/>
          <w:sz w:val="24"/>
          <w:szCs w:val="24"/>
        </w:rPr>
        <w:t xml:space="preserve"> </w:t>
      </w:r>
      <w:r>
        <w:rPr>
          <w:rFonts w:ascii="Times New Roman" w:hAnsi="Times New Roman" w:cs="Times New Roman"/>
          <w:sz w:val="24"/>
          <w:szCs w:val="24"/>
          <w:lang w:val="en-US"/>
        </w:rPr>
        <w:t>network</w:t>
      </w:r>
      <w:r>
        <w:rPr>
          <w:rFonts w:ascii="Times New Roman" w:hAnsi="Times New Roman" w:cs="Times New Roman"/>
          <w:sz w:val="24"/>
          <w:szCs w:val="24"/>
        </w:rPr>
        <w:t xml:space="preserve"> </w:t>
      </w:r>
    </w:p>
    <w:p>
      <w:pPr>
        <w:spacing w:after="0" w:line="240" w:lineRule="auto"/>
        <w:ind w:firstLine="425"/>
        <w:jc w:val="both"/>
        <w:rPr>
          <w:rFonts w:ascii="Times New Roman" w:hAnsi="Times New Roman" w:cs="Times New Roman"/>
          <w:sz w:val="24"/>
          <w:szCs w:val="24"/>
        </w:rPr>
      </w:pPr>
      <w:r>
        <w:rPr>
          <w:rFonts w:ascii="Times New Roman" w:hAnsi="Times New Roman" w:cs="Times New Roman"/>
          <w:b/>
          <w:sz w:val="24"/>
          <w:szCs w:val="24"/>
          <w:lang w:val="en-US"/>
        </w:rPr>
        <w:t>New</w:t>
      </w:r>
      <w:r>
        <w:rPr>
          <w:rFonts w:ascii="Times New Roman" w:hAnsi="Times New Roman" w:cs="Times New Roman"/>
          <w:b/>
          <w:sz w:val="24"/>
          <w:szCs w:val="24"/>
        </w:rPr>
        <w:t xml:space="preserve"> </w:t>
      </w:r>
      <w:r>
        <w:rPr>
          <w:rFonts w:ascii="Times New Roman" w:hAnsi="Times New Roman" w:cs="Times New Roman"/>
          <w:b/>
          <w:sz w:val="24"/>
          <w:szCs w:val="24"/>
          <w:lang w:val="en-US"/>
        </w:rPr>
        <w:t>words</w:t>
      </w:r>
      <w:r>
        <w:rPr>
          <w:rFonts w:ascii="Times New Roman" w:hAnsi="Times New Roman" w:cs="Times New Roman"/>
          <w:b/>
          <w:sz w:val="24"/>
          <w:szCs w:val="24"/>
        </w:rPr>
        <w:t xml:space="preserve">: </w:t>
      </w:r>
      <w:r>
        <w:rPr>
          <w:rFonts w:ascii="Times New Roman" w:hAnsi="Times New Roman" w:cs="Times New Roman"/>
          <w:sz w:val="24"/>
          <w:szCs w:val="24"/>
          <w:lang w:val="en-US"/>
        </w:rPr>
        <w:t>scramble</w:t>
      </w:r>
      <w:r>
        <w:rPr>
          <w:rFonts w:ascii="Times New Roman" w:hAnsi="Times New Roman" w:cs="Times New Roman"/>
          <w:sz w:val="24"/>
          <w:szCs w:val="24"/>
        </w:rPr>
        <w:t xml:space="preserve"> –скремблировать, шифровать (путём перестановки и инвертирования участков спектра или групп символов); </w:t>
      </w:r>
      <w:proofErr w:type="spellStart"/>
      <w:r>
        <w:rPr>
          <w:rFonts w:ascii="Times New Roman" w:hAnsi="Times New Roman" w:cs="Times New Roman"/>
          <w:sz w:val="24"/>
          <w:szCs w:val="24"/>
        </w:rPr>
        <w:t>rearrange</w:t>
      </w:r>
      <w:proofErr w:type="spellEnd"/>
      <w:r>
        <w:rPr>
          <w:rFonts w:ascii="Times New Roman" w:hAnsi="Times New Roman" w:cs="Times New Roman"/>
          <w:sz w:val="24"/>
          <w:szCs w:val="24"/>
        </w:rPr>
        <w:t xml:space="preserve"> - перегруппировывать, переставлять; </w:t>
      </w:r>
      <w:r>
        <w:rPr>
          <w:rFonts w:ascii="Times New Roman" w:hAnsi="Times New Roman" w:cs="Times New Roman"/>
          <w:sz w:val="24"/>
          <w:szCs w:val="24"/>
        </w:rPr>
        <w:br w:type="page"/>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 xml:space="preserve">Lecture 10. 10.1 Video re-production. Display units. The cathode ray tube. Extra high tension. Monochrome tube. Screen size. Raster geometry. Scan velocity modulation. </w:t>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10.2 Beam modulation. </w:t>
      </w:r>
      <w:proofErr w:type="spellStart"/>
      <w:r>
        <w:rPr>
          <w:rFonts w:ascii="Times New Roman" w:eastAsia="Times New Roman" w:hAnsi="Times New Roman" w:cs="Times New Roman"/>
          <w:b/>
          <w:sz w:val="24"/>
          <w:szCs w:val="24"/>
          <w:lang w:val="en-US" w:eastAsia="ru-RU"/>
        </w:rPr>
        <w:t>Colour</w:t>
      </w:r>
      <w:proofErr w:type="spellEnd"/>
      <w:r>
        <w:rPr>
          <w:rFonts w:ascii="Times New Roman" w:eastAsia="Times New Roman" w:hAnsi="Times New Roman" w:cs="Times New Roman"/>
          <w:b/>
          <w:sz w:val="24"/>
          <w:szCs w:val="24"/>
          <w:lang w:val="en-US" w:eastAsia="ru-RU"/>
        </w:rPr>
        <w:t xml:space="preserve"> receiver tubes. Purity. Convergence. The </w:t>
      </w:r>
      <w:proofErr w:type="spellStart"/>
      <w:r>
        <w:rPr>
          <w:rFonts w:ascii="Times New Roman" w:eastAsia="Times New Roman" w:hAnsi="Times New Roman" w:cs="Times New Roman"/>
          <w:b/>
          <w:sz w:val="24"/>
          <w:szCs w:val="24"/>
          <w:lang w:val="en-US" w:eastAsia="ru-RU"/>
        </w:rPr>
        <w:t>shadowmask</w:t>
      </w:r>
      <w:proofErr w:type="spellEnd"/>
      <w:r>
        <w:rPr>
          <w:rFonts w:ascii="Times New Roman" w:eastAsia="Times New Roman" w:hAnsi="Times New Roman" w:cs="Times New Roman"/>
          <w:b/>
          <w:sz w:val="24"/>
          <w:szCs w:val="24"/>
          <w:lang w:val="en-US" w:eastAsia="ru-RU"/>
        </w:rPr>
        <w:t xml:space="preserve"> tube. The in-line </w:t>
      </w:r>
      <w:proofErr w:type="spellStart"/>
      <w:r>
        <w:rPr>
          <w:rFonts w:ascii="Times New Roman" w:eastAsia="Times New Roman" w:hAnsi="Times New Roman" w:cs="Times New Roman"/>
          <w:b/>
          <w:sz w:val="24"/>
          <w:szCs w:val="24"/>
          <w:lang w:val="en-US" w:eastAsia="ru-RU"/>
        </w:rPr>
        <w:t>colour</w:t>
      </w:r>
      <w:proofErr w:type="spellEnd"/>
      <w:r>
        <w:rPr>
          <w:rFonts w:ascii="Times New Roman" w:eastAsia="Times New Roman" w:hAnsi="Times New Roman" w:cs="Times New Roman"/>
          <w:b/>
          <w:sz w:val="24"/>
          <w:szCs w:val="24"/>
          <w:lang w:val="en-US" w:eastAsia="ru-RU"/>
        </w:rPr>
        <w:t xml:space="preserve"> tube. The </w:t>
      </w:r>
      <w:proofErr w:type="spellStart"/>
      <w:r>
        <w:rPr>
          <w:rFonts w:ascii="Times New Roman" w:eastAsia="Times New Roman" w:hAnsi="Times New Roman" w:cs="Times New Roman"/>
          <w:b/>
          <w:sz w:val="24"/>
          <w:szCs w:val="24"/>
          <w:lang w:val="en-US" w:eastAsia="ru-RU"/>
        </w:rPr>
        <w:t>trinitron</w:t>
      </w:r>
      <w:proofErr w:type="spellEnd"/>
      <w:r>
        <w:rPr>
          <w:rFonts w:ascii="Times New Roman" w:eastAsia="Times New Roman" w:hAnsi="Times New Roman" w:cs="Times New Roman"/>
          <w:b/>
          <w:sz w:val="24"/>
          <w:szCs w:val="24"/>
          <w:lang w:val="en-US" w:eastAsia="ru-RU"/>
        </w:rPr>
        <w:t xml:space="preserve"> tube. The PIL tube.</w:t>
      </w:r>
    </w:p>
    <w:p>
      <w:pPr>
        <w:spacing w:after="0" w:line="240" w:lineRule="auto"/>
        <w:ind w:firstLine="425"/>
        <w:jc w:val="both"/>
        <w:rPr>
          <w:rFonts w:ascii="Times New Roman" w:eastAsia="Times New Roman" w:hAnsi="Times New Roman" w:cs="Times New Roman"/>
          <w:b/>
          <w:sz w:val="18"/>
          <w:szCs w:val="18"/>
          <w:lang w:val="en-US" w:eastAsia="ru-RU"/>
        </w:rPr>
      </w:pP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process of television re-production involves video and audio processing as well as video formatting and drive for the particular video display unit. Figure 9.1 shows the major sections of the video section of a television receiver set. The video input may be from an analogue or digital source and the latter may be standard definition or high definition. </w:t>
      </w:r>
    </w:p>
    <w:p>
      <w:pPr>
        <w:spacing w:after="0" w:line="240" w:lineRule="auto"/>
        <w:ind w:firstLine="425"/>
        <w:jc w:val="both"/>
        <w:rPr>
          <w:noProof/>
          <w:sz w:val="24"/>
          <w:szCs w:val="24"/>
          <w:lang w:val="en-US" w:eastAsia="ru-RU"/>
        </w:rPr>
      </w:pPr>
    </w:p>
    <w:p>
      <w:pPr>
        <w:spacing w:after="0" w:line="240" w:lineRule="auto"/>
        <w:jc w:val="center"/>
        <w:rPr>
          <w:noProof/>
          <w:sz w:val="24"/>
          <w:szCs w:val="24"/>
          <w:lang w:val="en-US" w:eastAsia="ru-RU"/>
        </w:rPr>
      </w:pPr>
      <w:r>
        <w:rPr>
          <w:noProof/>
          <w:sz w:val="24"/>
          <w:szCs w:val="24"/>
          <w:lang w:eastAsia="ru-RU"/>
        </w:rPr>
        <w:drawing>
          <wp:inline distT="0" distB="0" distL="0" distR="0">
            <wp:extent cx="3935095" cy="2760980"/>
            <wp:effectExtent l="0" t="0" r="8255" b="127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935095" cy="2760980"/>
                    </a:xfrm>
                    <a:prstGeom prst="rect">
                      <a:avLst/>
                    </a:prstGeom>
                  </pic:spPr>
                </pic:pic>
              </a:graphicData>
            </a:graphic>
          </wp:inline>
        </w:drawing>
      </w:r>
    </w:p>
    <w:p>
      <w:pPr>
        <w:spacing w:after="0" w:line="240" w:lineRule="auto"/>
        <w:jc w:val="both"/>
        <w:rPr>
          <w:noProof/>
          <w:sz w:val="24"/>
          <w:szCs w:val="24"/>
          <w:lang w:val="en-US" w:eastAsia="ru-RU"/>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analogue video may take several formats: CVBS signal obtained from an analogue terrestrial tuner or directly from a SCART connection; Y and C from an S-video connection; Component video Y, </w:t>
      </w:r>
      <w:proofErr w:type="spellStart"/>
      <w:r>
        <w:rPr>
          <w:rFonts w:ascii="Times New Roman" w:hAnsi="Times New Roman" w:cs="Times New Roman"/>
          <w:sz w:val="24"/>
          <w:szCs w:val="24"/>
          <w:lang w:val="en-US"/>
        </w:rPr>
        <w:t>Pr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Pb</w:t>
      </w:r>
      <w:proofErr w:type="spellEnd"/>
      <w:r>
        <w:rPr>
          <w:rFonts w:ascii="Times New Roman" w:hAnsi="Times New Roman" w:cs="Times New Roman"/>
          <w:sz w:val="24"/>
          <w:szCs w:val="24"/>
          <w:lang w:val="en-US"/>
        </w:rPr>
        <w:t>; RGB via VGA port.</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These analogue video signals are first fed into the next </w:t>
      </w:r>
      <w:proofErr w:type="gramStart"/>
      <w:r>
        <w:rPr>
          <w:rFonts w:ascii="Times New Roman" w:hAnsi="Times New Roman" w:cs="Times New Roman"/>
          <w:sz w:val="24"/>
          <w:szCs w:val="24"/>
          <w:lang w:val="en-US"/>
        </w:rPr>
        <w:t>chip which</w:t>
      </w:r>
      <w:proofErr w:type="gramEnd"/>
      <w:r>
        <w:rPr>
          <w:rFonts w:ascii="Times New Roman" w:hAnsi="Times New Roman" w:cs="Times New Roman"/>
          <w:sz w:val="24"/>
          <w:szCs w:val="24"/>
          <w:lang w:val="en-US"/>
        </w:rPr>
        <w:t xml:space="preserve"> selects the video signal to processes it as determined by the viewer. Modern TV receivers </w:t>
      </w:r>
      <w:proofErr w:type="gramStart"/>
      <w:r>
        <w:rPr>
          <w:rFonts w:ascii="Times New Roman" w:hAnsi="Times New Roman" w:cs="Times New Roman"/>
          <w:sz w:val="24"/>
          <w:szCs w:val="24"/>
          <w:lang w:val="en-US"/>
        </w:rPr>
        <w:t>are designed</w:t>
      </w:r>
      <w:proofErr w:type="gramEnd"/>
      <w:r>
        <w:rPr>
          <w:rFonts w:ascii="Times New Roman" w:hAnsi="Times New Roman" w:cs="Times New Roman"/>
          <w:sz w:val="24"/>
          <w:szCs w:val="24"/>
          <w:lang w:val="en-US"/>
        </w:rPr>
        <w:t xml:space="preserve"> to receive direct audio/video (AV) input from external sources such as video recorders, camcorders, satellite receivers and digital television decoders. They also provide direct AV signals to peripherals such as video recorders and MPEG decoding audio systems. There are several ways for connecting AV devices to each other including the SCART connector, video coupling (S-video, component video, RGB), digital video interface (DVI), HDMI, VGA for PC, universal serial bus (USB), RS232 and FireWire. Refer to Chapter 25 for details. Video processing includes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decoding using a comb </w:t>
      </w:r>
      <w:proofErr w:type="gramStart"/>
      <w:r>
        <w:rPr>
          <w:rFonts w:ascii="Times New Roman" w:hAnsi="Times New Roman" w:cs="Times New Roman"/>
          <w:sz w:val="24"/>
          <w:szCs w:val="24"/>
          <w:lang w:val="en-US"/>
        </w:rPr>
        <w:t>filter which</w:t>
      </w:r>
      <w:proofErr w:type="gramEnd"/>
      <w:r>
        <w:rPr>
          <w:rFonts w:ascii="Times New Roman" w:hAnsi="Times New Roman" w:cs="Times New Roman"/>
          <w:sz w:val="24"/>
          <w:szCs w:val="24"/>
          <w:lang w:val="en-US"/>
        </w:rPr>
        <w:t xml:space="preserve"> separates the luminance Y signal from the chrominance components. The resulting RGB signals </w:t>
      </w:r>
      <w:proofErr w:type="gramStart"/>
      <w:r>
        <w:rPr>
          <w:rFonts w:ascii="Times New Roman" w:hAnsi="Times New Roman" w:cs="Times New Roman"/>
          <w:sz w:val="24"/>
          <w:szCs w:val="24"/>
          <w:lang w:val="en-US"/>
        </w:rPr>
        <w:t>are then fed</w:t>
      </w:r>
      <w:proofErr w:type="gramEnd"/>
      <w:r>
        <w:rPr>
          <w:rFonts w:ascii="Times New Roman" w:hAnsi="Times New Roman" w:cs="Times New Roman"/>
          <w:sz w:val="24"/>
          <w:szCs w:val="24"/>
          <w:lang w:val="en-US"/>
        </w:rPr>
        <w:t xml:space="preserve"> into the next stage for video formatting. The purpose of video formatting is to ensure that the incoming video which may be interlaced or progressive, and may have a variety of line and frame frequencies (PAL, NTSC, PC VGA) is converted into the native fixed format or resolution of the display unit. Formatting is followed by the drive </w:t>
      </w:r>
      <w:proofErr w:type="gramStart"/>
      <w:r>
        <w:rPr>
          <w:rFonts w:ascii="Times New Roman" w:hAnsi="Times New Roman" w:cs="Times New Roman"/>
          <w:sz w:val="24"/>
          <w:szCs w:val="24"/>
          <w:lang w:val="en-US"/>
        </w:rPr>
        <w:t>circuitry which</w:t>
      </w:r>
      <w:proofErr w:type="gramEnd"/>
      <w:r>
        <w:rPr>
          <w:rFonts w:ascii="Times New Roman" w:hAnsi="Times New Roman" w:cs="Times New Roman"/>
          <w:sz w:val="24"/>
          <w:szCs w:val="24"/>
          <w:lang w:val="en-US"/>
        </w:rPr>
        <w:t xml:space="preserve"> may be RGB amplifiers in the case of a cathode ray tube (CRT) display, scan and sustain drive in the case of a plasma panel or line (row) and data (column) drivers in the case of an LCD display.</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Display units. The purpose of the display unit is to re-produce the original moving pictures in as faithful a </w:t>
      </w:r>
      <w:proofErr w:type="gramStart"/>
      <w:r>
        <w:rPr>
          <w:rFonts w:ascii="Times New Roman" w:hAnsi="Times New Roman" w:cs="Times New Roman"/>
          <w:sz w:val="24"/>
          <w:szCs w:val="24"/>
          <w:lang w:val="en-US"/>
        </w:rPr>
        <w:t>way</w:t>
      </w:r>
      <w:proofErr w:type="gramEnd"/>
      <w:r>
        <w:rPr>
          <w:rFonts w:ascii="Times New Roman" w:hAnsi="Times New Roman" w:cs="Times New Roman"/>
          <w:sz w:val="24"/>
          <w:szCs w:val="24"/>
          <w:lang w:val="en-US"/>
        </w:rPr>
        <w:t xml:space="preserve"> as possible. The faithfulness of the re-production depends on the type of unit used, its properties and mode of operation. The earliest display unit is the traditional CRT which remains the standard by which all other units (plasma, LCD, DLP, etc.) are compared.</w:t>
      </w:r>
    </w:p>
    <w:p>
      <w:pPr>
        <w:spacing w:after="0" w:line="240" w:lineRule="auto"/>
        <w:ind w:firstLine="425"/>
        <w:jc w:val="both"/>
        <w:rPr>
          <w:noProof/>
          <w:sz w:val="24"/>
          <w:szCs w:val="24"/>
          <w:lang w:val="en-US" w:eastAsia="ru-RU"/>
        </w:rPr>
      </w:pPr>
    </w:p>
    <w:p>
      <w:pPr>
        <w:spacing w:after="0" w:line="240" w:lineRule="auto"/>
        <w:ind w:firstLine="425"/>
        <w:jc w:val="both"/>
        <w:rPr>
          <w:noProof/>
          <w:sz w:val="24"/>
          <w:szCs w:val="24"/>
          <w:lang w:val="en-US" w:eastAsia="ru-RU"/>
        </w:rPr>
      </w:pPr>
    </w:p>
    <w:p>
      <w:pPr>
        <w:spacing w:after="0" w:line="240" w:lineRule="auto"/>
        <w:jc w:val="center"/>
        <w:rPr>
          <w:noProof/>
          <w:sz w:val="24"/>
          <w:szCs w:val="24"/>
          <w:lang w:val="en-US" w:eastAsia="ru-RU"/>
        </w:rPr>
      </w:pPr>
      <w:r>
        <w:rPr>
          <w:noProof/>
          <w:sz w:val="24"/>
          <w:szCs w:val="24"/>
          <w:lang w:eastAsia="ru-RU"/>
        </w:rPr>
        <w:lastRenderedPageBreak/>
        <w:drawing>
          <wp:inline distT="0" distB="0" distL="0" distR="0">
            <wp:extent cx="3588436" cy="214079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3588436" cy="2140793"/>
                    </a:xfrm>
                    <a:prstGeom prst="rect">
                      <a:avLst/>
                    </a:prstGeom>
                  </pic:spPr>
                </pic:pic>
              </a:graphicData>
            </a:graphic>
          </wp:inline>
        </w:drawing>
      </w:r>
    </w:p>
    <w:p>
      <w:pPr>
        <w:spacing w:after="0" w:line="240" w:lineRule="auto"/>
        <w:ind w:firstLine="425"/>
        <w:jc w:val="both"/>
        <w:rPr>
          <w:noProof/>
          <w:sz w:val="24"/>
          <w:szCs w:val="24"/>
          <w:lang w:val="en-US" w:eastAsia="ru-RU"/>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monochrome display tube consists of a single electron gun, an anode assembly acting as the electron lens and a viewing surface. The beam passes through a 4-anode assembly (Figure 9.3) which provides acceleration (A1), electrostatic focusing (A2/A3) and final e.h.t. anode (A4). As well as the grid </w:t>
      </w:r>
      <w:proofErr w:type="gramStart"/>
      <w:r>
        <w:rPr>
          <w:rFonts w:ascii="Times New Roman" w:hAnsi="Times New Roman" w:cs="Times New Roman"/>
          <w:sz w:val="24"/>
          <w:szCs w:val="24"/>
          <w:lang w:val="en-US"/>
        </w:rPr>
        <w:t>potential</w:t>
      </w:r>
      <w:proofErr w:type="gramEnd"/>
      <w:r>
        <w:rPr>
          <w:rFonts w:ascii="Times New Roman" w:hAnsi="Times New Roman" w:cs="Times New Roman"/>
          <w:sz w:val="24"/>
          <w:szCs w:val="24"/>
          <w:lang w:val="en-US"/>
        </w:rPr>
        <w:t xml:space="preserve"> the emission of electrons is also dependent upon the potential between the cathode and the first anode. An increase in the potential between these two electrodes causes more electrons to </w:t>
      </w:r>
      <w:proofErr w:type="gramStart"/>
      <w:r>
        <w:rPr>
          <w:rFonts w:ascii="Times New Roman" w:hAnsi="Times New Roman" w:cs="Times New Roman"/>
          <w:sz w:val="24"/>
          <w:szCs w:val="24"/>
          <w:lang w:val="en-US"/>
        </w:rPr>
        <w:t>be emitted</w:t>
      </w:r>
      <w:proofErr w:type="gramEnd"/>
      <w:r>
        <w:rPr>
          <w:rFonts w:ascii="Times New Roman" w:hAnsi="Times New Roman" w:cs="Times New Roman"/>
          <w:sz w:val="24"/>
          <w:szCs w:val="24"/>
          <w:lang w:val="en-US"/>
        </w:rPr>
        <w:t xml:space="preserve"> and vice versa. The actual tube voltages depends on the size of the tube and its design, however the following are typical voltages for a monochrome receiver tube: Cathode 70V; Grid 30V; A1 300–400 V (accelerating anode); A2 15–20 kV (final anode); A3 variable up to 500V (focus anode); A4 15–20 kV (final anode). The electron gun and the anode assembly are contained within a vacuumed thick glass envelope. Access to the various electrodes is obtained via</w:t>
      </w:r>
      <w:r>
        <w:rPr>
          <w:sz w:val="24"/>
          <w:szCs w:val="24"/>
          <w:lang w:val="en-US"/>
        </w:rPr>
        <w:t xml:space="preserve"> </w:t>
      </w:r>
      <w:r>
        <w:rPr>
          <w:rFonts w:ascii="Times New Roman" w:hAnsi="Times New Roman" w:cs="Times New Roman"/>
          <w:sz w:val="24"/>
          <w:szCs w:val="24"/>
          <w:lang w:val="en-US"/>
        </w:rPr>
        <w:t xml:space="preserve">pin connections at the back of the neck of the tube with the exception of the final </w:t>
      </w:r>
      <w:proofErr w:type="gramStart"/>
      <w:r>
        <w:rPr>
          <w:rFonts w:ascii="Times New Roman" w:hAnsi="Times New Roman" w:cs="Times New Roman"/>
          <w:sz w:val="24"/>
          <w:szCs w:val="24"/>
          <w:lang w:val="en-US"/>
        </w:rPr>
        <w:t>anode which</w:t>
      </w:r>
      <w:proofErr w:type="gramEnd"/>
      <w:r>
        <w:rPr>
          <w:rFonts w:ascii="Times New Roman" w:hAnsi="Times New Roman" w:cs="Times New Roman"/>
          <w:sz w:val="24"/>
          <w:szCs w:val="24"/>
          <w:lang w:val="en-US"/>
        </w:rPr>
        <w:t xml:space="preserve"> is accessed along the tube flare.</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Scan velocity modulation. As the electron beam in a CRT display unit retraces the image, line by line across the screen, details and definition may be lost when the scene includes transitions from dark to light, i.e. black vertical edges. Such edges become soft and diffused. Scan velocity modulation, or velocity modulation (VM), attempts to overcome this by emphasizing the edges to improve sharpness. This may be desirable with analogue television and low-resolution video from VCRs. </w:t>
      </w:r>
      <w:proofErr w:type="gramStart"/>
      <w:r>
        <w:rPr>
          <w:rFonts w:ascii="Times New Roman" w:hAnsi="Times New Roman" w:cs="Times New Roman"/>
          <w:sz w:val="24"/>
          <w:szCs w:val="24"/>
          <w:lang w:val="en-US"/>
        </w:rPr>
        <w:t>However</w:t>
      </w:r>
      <w:proofErr w:type="gramEnd"/>
      <w:r>
        <w:rPr>
          <w:rFonts w:ascii="Times New Roman" w:hAnsi="Times New Roman" w:cs="Times New Roman"/>
          <w:sz w:val="24"/>
          <w:szCs w:val="24"/>
          <w:lang w:val="en-US"/>
        </w:rPr>
        <w:t xml:space="preserve"> it is not necessary for high-resolution videos sources such as HDTV and DVD and it must be switched off for these applications to prevent the inevitable artifacts from degrading the picture quality. VM regulates the speed by which the electron beam scans the screen, hence the name scan velocity modulation. The VM circuit examines the luminance signal and where transition from light to dark area </w:t>
      </w:r>
      <w:proofErr w:type="gramStart"/>
      <w:r>
        <w:rPr>
          <w:rFonts w:ascii="Times New Roman" w:hAnsi="Times New Roman" w:cs="Times New Roman"/>
          <w:sz w:val="24"/>
          <w:szCs w:val="24"/>
          <w:lang w:val="en-US"/>
        </w:rPr>
        <w:t>is detected</w:t>
      </w:r>
      <w:proofErr w:type="gramEnd"/>
      <w:r>
        <w:rPr>
          <w:rFonts w:ascii="Times New Roman" w:hAnsi="Times New Roman" w:cs="Times New Roman"/>
          <w:sz w:val="24"/>
          <w:szCs w:val="24"/>
          <w:lang w:val="en-US"/>
        </w:rPr>
        <w:t xml:space="preserve">; the beam is slowed down before the transition and speeded up during it. When the beam is </w:t>
      </w:r>
      <w:proofErr w:type="gramStart"/>
      <w:r>
        <w:rPr>
          <w:rFonts w:ascii="Times New Roman" w:hAnsi="Times New Roman" w:cs="Times New Roman"/>
          <w:sz w:val="24"/>
          <w:szCs w:val="24"/>
          <w:lang w:val="en-US"/>
        </w:rPr>
        <w:t>slowed</w:t>
      </w:r>
      <w:proofErr w:type="gramEnd"/>
      <w:r>
        <w:rPr>
          <w:rFonts w:ascii="Times New Roman" w:hAnsi="Times New Roman" w:cs="Times New Roman"/>
          <w:sz w:val="24"/>
          <w:szCs w:val="24"/>
          <w:lang w:val="en-US"/>
        </w:rPr>
        <w:t xml:space="preserve"> down it spends more time writing the light area and the phosphor receives more energy and hence increased brightness and vice versa. This results in an enlarged or ‘enhanced’ black edge. Although this technique remains controversial as far as picture quality is concerned, it </w:t>
      </w:r>
      <w:proofErr w:type="gramStart"/>
      <w:r>
        <w:rPr>
          <w:rFonts w:ascii="Times New Roman" w:hAnsi="Times New Roman" w:cs="Times New Roman"/>
          <w:sz w:val="24"/>
          <w:szCs w:val="24"/>
          <w:lang w:val="en-US"/>
        </w:rPr>
        <w:t>has been adopted</w:t>
      </w:r>
      <w:proofErr w:type="gramEnd"/>
      <w:r>
        <w:rPr>
          <w:rFonts w:ascii="Times New Roman" w:hAnsi="Times New Roman" w:cs="Times New Roman"/>
          <w:sz w:val="24"/>
          <w:szCs w:val="24"/>
          <w:lang w:val="en-US"/>
        </w:rPr>
        <w:t xml:space="preserve"> by many manufacturers and has been promoted as ‘picture enhancement’.</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1.Video</w:t>
      </w:r>
      <w:proofErr w:type="gramEnd"/>
      <w:r>
        <w:rPr>
          <w:rFonts w:ascii="Times New Roman" w:hAnsi="Times New Roman" w:cs="Times New Roman"/>
          <w:sz w:val="24"/>
          <w:szCs w:val="24"/>
          <w:lang w:val="en-US"/>
        </w:rPr>
        <w:t xml:space="preserve"> re-production.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2.Display</w:t>
      </w:r>
      <w:proofErr w:type="gramEnd"/>
      <w:r>
        <w:rPr>
          <w:rFonts w:ascii="Times New Roman" w:hAnsi="Times New Roman" w:cs="Times New Roman"/>
          <w:sz w:val="24"/>
          <w:szCs w:val="24"/>
          <w:lang w:val="en-US"/>
        </w:rPr>
        <w:t xml:space="preserve"> units.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3.Scan</w:t>
      </w:r>
      <w:proofErr w:type="gramEnd"/>
      <w:r>
        <w:rPr>
          <w:rFonts w:ascii="Times New Roman" w:hAnsi="Times New Roman" w:cs="Times New Roman"/>
          <w:sz w:val="24"/>
          <w:szCs w:val="24"/>
          <w:lang w:val="en-US"/>
        </w:rPr>
        <w:t xml:space="preserve"> velocity modulation</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New words:</w:t>
      </w:r>
      <w:r>
        <w:rPr>
          <w:rFonts w:ascii="Times New Roman" w:hAnsi="Times New Roman" w:cs="Times New Roman"/>
          <w:sz w:val="24"/>
          <w:szCs w:val="24"/>
          <w:lang w:val="en-US"/>
        </w:rPr>
        <w:t xml:space="preserve"> reproduction – </w:t>
      </w:r>
      <w:proofErr w:type="spellStart"/>
      <w:r>
        <w:rPr>
          <w:rFonts w:ascii="Times New Roman" w:hAnsi="Times New Roman" w:cs="Times New Roman"/>
          <w:sz w:val="24"/>
          <w:szCs w:val="24"/>
          <w:lang w:val="en-US"/>
        </w:rPr>
        <w:t>воспроизведение</w:t>
      </w:r>
      <w:proofErr w:type="spellEnd"/>
      <w:r>
        <w:rPr>
          <w:rFonts w:ascii="Times New Roman" w:hAnsi="Times New Roman" w:cs="Times New Roman"/>
          <w:sz w:val="24"/>
          <w:szCs w:val="24"/>
          <w:lang w:val="en-US"/>
        </w:rPr>
        <w:t xml:space="preserve">; particular – </w:t>
      </w:r>
      <w:proofErr w:type="spellStart"/>
      <w:r>
        <w:rPr>
          <w:rFonts w:ascii="Times New Roman" w:hAnsi="Times New Roman" w:cs="Times New Roman"/>
          <w:sz w:val="24"/>
          <w:szCs w:val="24"/>
          <w:lang w:val="en-US"/>
        </w:rPr>
        <w:t>доля</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часть</w:t>
      </w:r>
      <w:proofErr w:type="spellEnd"/>
      <w:r>
        <w:rPr>
          <w:rFonts w:ascii="Times New Roman" w:hAnsi="Times New Roman" w:cs="Times New Roman"/>
          <w:sz w:val="24"/>
          <w:szCs w:val="24"/>
          <w:lang w:val="en-US"/>
        </w:rPr>
        <w:t xml:space="preserve">; obtain – </w:t>
      </w:r>
      <w:proofErr w:type="spellStart"/>
      <w:r>
        <w:rPr>
          <w:rFonts w:ascii="Times New Roman" w:hAnsi="Times New Roman" w:cs="Times New Roman"/>
          <w:sz w:val="24"/>
          <w:szCs w:val="24"/>
          <w:lang w:val="en-US"/>
        </w:rPr>
        <w:t>получать</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добывать</w:t>
      </w:r>
      <w:proofErr w:type="spellEnd"/>
      <w:r>
        <w:rPr>
          <w:rFonts w:ascii="Times New Roman" w:hAnsi="Times New Roman" w:cs="Times New Roman"/>
          <w:sz w:val="24"/>
          <w:szCs w:val="24"/>
          <w:lang w:val="en-US"/>
        </w:rPr>
        <w:t xml:space="preserve">; peripherals - </w:t>
      </w:r>
      <w:proofErr w:type="spellStart"/>
      <w:r>
        <w:rPr>
          <w:rFonts w:ascii="Times New Roman" w:hAnsi="Times New Roman" w:cs="Times New Roman"/>
          <w:sz w:val="24"/>
          <w:szCs w:val="24"/>
          <w:lang w:val="en-US"/>
        </w:rPr>
        <w:t>периферийное</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оборудование</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внешние</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устройства</w:t>
      </w:r>
      <w:proofErr w:type="spellEnd"/>
      <w:r>
        <w:rPr>
          <w:rFonts w:ascii="Times New Roman" w:hAnsi="Times New Roman" w:cs="Times New Roman"/>
          <w:sz w:val="24"/>
          <w:szCs w:val="24"/>
          <w:lang w:val="en-US"/>
        </w:rPr>
        <w:t xml:space="preserve">; velocity - </w:t>
      </w:r>
      <w:proofErr w:type="spellStart"/>
      <w:r>
        <w:rPr>
          <w:rFonts w:ascii="Times New Roman" w:hAnsi="Times New Roman" w:cs="Times New Roman"/>
          <w:sz w:val="24"/>
          <w:szCs w:val="24"/>
          <w:lang w:val="en-US"/>
        </w:rPr>
        <w:t>скорость</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быстродействие</w:t>
      </w:r>
      <w:proofErr w:type="spellEnd"/>
      <w:r>
        <w:rPr>
          <w:rFonts w:ascii="Times New Roman" w:hAnsi="Times New Roman" w:cs="Times New Roman"/>
          <w:sz w:val="24"/>
          <w:szCs w:val="24"/>
          <w:lang w:val="en-US"/>
        </w:rPr>
        <w:t xml:space="preserve">; edge - </w:t>
      </w:r>
      <w:proofErr w:type="spellStart"/>
      <w:r>
        <w:rPr>
          <w:rFonts w:ascii="Times New Roman" w:hAnsi="Times New Roman" w:cs="Times New Roman"/>
          <w:sz w:val="24"/>
          <w:szCs w:val="24"/>
          <w:lang w:val="en-US"/>
        </w:rPr>
        <w:t>контур</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край</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фронт</w:t>
      </w:r>
      <w:proofErr w:type="spellEnd"/>
      <w:r>
        <w:rPr>
          <w:rFonts w:ascii="Times New Roman" w:hAnsi="Times New Roman" w:cs="Times New Roman"/>
          <w:sz w:val="24"/>
          <w:szCs w:val="24"/>
          <w:lang w:val="en-US"/>
        </w:rPr>
        <w:t xml:space="preserve">; </w:t>
      </w:r>
    </w:p>
    <w:p>
      <w:pPr>
        <w:rPr>
          <w:rFonts w:ascii="Times New Roman" w:hAnsi="Times New Roman" w:cs="Times New Roman"/>
          <w:sz w:val="24"/>
          <w:szCs w:val="24"/>
          <w:lang w:val="en-US"/>
        </w:rPr>
      </w:pPr>
      <w:r>
        <w:rPr>
          <w:rFonts w:ascii="Times New Roman" w:hAnsi="Times New Roman" w:cs="Times New Roman"/>
          <w:sz w:val="24"/>
          <w:szCs w:val="24"/>
          <w:lang w:val="en-US"/>
        </w:rPr>
        <w:br w:type="page"/>
      </w:r>
    </w:p>
    <w:p>
      <w:pPr>
        <w:spacing w:after="0" w:line="240" w:lineRule="auto"/>
        <w:ind w:firstLine="425"/>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Lecture 11. 11.1 Plasma panels. Resolution: flat panel versus CRT. Plasma operation. Address display separated. Driving the panel. Scanning: sequential and interlaced. Sub-field coding. Plasma panel brightness. Dual scan. Selective erase addressing. Sustain-during-erase.</w:t>
      </w:r>
    </w:p>
    <w:p>
      <w:pPr>
        <w:spacing w:after="0" w:line="240" w:lineRule="auto"/>
        <w:ind w:firstLine="425"/>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11.2 Greyscale and </w:t>
      </w:r>
      <w:proofErr w:type="spellStart"/>
      <w:r>
        <w:rPr>
          <w:rFonts w:ascii="Times New Roman" w:eastAsia="Times New Roman" w:hAnsi="Times New Roman" w:cs="Times New Roman"/>
          <w:b/>
          <w:sz w:val="24"/>
          <w:szCs w:val="24"/>
          <w:lang w:val="en-US" w:eastAsia="ru-RU"/>
        </w:rPr>
        <w:t>colours</w:t>
      </w:r>
      <w:proofErr w:type="spellEnd"/>
      <w:r>
        <w:rPr>
          <w:rFonts w:ascii="Times New Roman" w:eastAsia="Times New Roman" w:hAnsi="Times New Roman" w:cs="Times New Roman"/>
          <w:b/>
          <w:sz w:val="24"/>
          <w:szCs w:val="24"/>
          <w:lang w:val="en-US" w:eastAsia="ru-RU"/>
        </w:rPr>
        <w:t xml:space="preserve">. False contours. Time compression. Adaptive time compression. Sub-field splitting. Non-binary sub-field coding. Dynamic brightness control. Black level drive. Sub-field generation. Alternate lighting of surfaces. </w:t>
      </w:r>
    </w:p>
    <w:p>
      <w:pPr>
        <w:spacing w:after="0" w:line="240" w:lineRule="auto"/>
        <w:ind w:firstLine="425"/>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11.3 Enhanced-</w:t>
      </w:r>
      <w:proofErr w:type="spellStart"/>
      <w:r>
        <w:rPr>
          <w:rFonts w:ascii="Times New Roman" w:eastAsia="Times New Roman" w:hAnsi="Times New Roman" w:cs="Times New Roman"/>
          <w:b/>
          <w:sz w:val="24"/>
          <w:szCs w:val="24"/>
          <w:lang w:val="en-US" w:eastAsia="ru-RU"/>
        </w:rPr>
        <w:t>ALiS</w:t>
      </w:r>
      <w:proofErr w:type="spellEnd"/>
      <w:r>
        <w:rPr>
          <w:rFonts w:ascii="Times New Roman" w:eastAsia="Times New Roman" w:hAnsi="Times New Roman" w:cs="Times New Roman"/>
          <w:b/>
          <w:sz w:val="24"/>
          <w:szCs w:val="24"/>
          <w:lang w:val="en-US" w:eastAsia="ru-RU"/>
        </w:rPr>
        <w:t>. 4-phase sub-field drive. Pioneer’s Waffle rib and T-shaped structured panel. Plasma panel faults. Drive faults. Image burn.</w:t>
      </w:r>
    </w:p>
    <w:p>
      <w:pPr>
        <w:spacing w:after="0" w:line="240" w:lineRule="auto"/>
        <w:ind w:firstLine="425"/>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Electronic displays have been around almost since the electron </w:t>
      </w:r>
      <w:proofErr w:type="gramStart"/>
      <w:r>
        <w:rPr>
          <w:rFonts w:ascii="Times New Roman" w:hAnsi="Times New Roman" w:cs="Times New Roman"/>
          <w:sz w:val="24"/>
          <w:szCs w:val="24"/>
          <w:lang w:val="en-US"/>
        </w:rPr>
        <w:t>was first discovered</w:t>
      </w:r>
      <w:proofErr w:type="gramEnd"/>
      <w:r>
        <w:rPr>
          <w:rFonts w:ascii="Times New Roman" w:hAnsi="Times New Roman" w:cs="Times New Roman"/>
          <w:sz w:val="24"/>
          <w:szCs w:val="24"/>
          <w:lang w:val="en-US"/>
        </w:rPr>
        <w:t xml:space="preserve"> in 1897. Scientists and engineers have developed a very wide range of electronic display technologies and today, the choice has never been wider. For years, the most common display technology has been the cathode ray tube or CRT. In the last few years, around 115 million new CRT computer monitors and 130 million new television sets based on CRT technology </w:t>
      </w:r>
      <w:proofErr w:type="gramStart"/>
      <w:r>
        <w:rPr>
          <w:rFonts w:ascii="Times New Roman" w:hAnsi="Times New Roman" w:cs="Times New Roman"/>
          <w:sz w:val="24"/>
          <w:szCs w:val="24"/>
          <w:lang w:val="en-US"/>
        </w:rPr>
        <w:t>have been sold</w:t>
      </w:r>
      <w:proofErr w:type="gramEnd"/>
      <w:r>
        <w:rPr>
          <w:rFonts w:ascii="Times New Roman" w:hAnsi="Times New Roman" w:cs="Times New Roman"/>
          <w:sz w:val="24"/>
          <w:szCs w:val="24"/>
          <w:lang w:val="en-US"/>
        </w:rPr>
        <w:t xml:space="preserve"> annually throughout the world. CRTs </w:t>
      </w:r>
      <w:proofErr w:type="gramStart"/>
      <w:r>
        <w:rPr>
          <w:rFonts w:ascii="Times New Roman" w:hAnsi="Times New Roman" w:cs="Times New Roman"/>
          <w:sz w:val="24"/>
          <w:szCs w:val="24"/>
          <w:lang w:val="en-US"/>
        </w:rPr>
        <w:t>have been produced</w:t>
      </w:r>
      <w:proofErr w:type="gramEnd"/>
      <w:r>
        <w:rPr>
          <w:rFonts w:ascii="Times New Roman" w:hAnsi="Times New Roman" w:cs="Times New Roman"/>
          <w:sz w:val="24"/>
          <w:szCs w:val="24"/>
          <w:lang w:val="en-US"/>
        </w:rPr>
        <w:t xml:space="preserve"> in large volumes for over 50 years and consequently, manufacturers have developed very efficient processes and enjoy great economies of scale. This means that CRT technology delivers a good performance at relatively low cost. </w:t>
      </w:r>
      <w:proofErr w:type="gramStart"/>
      <w:r>
        <w:rPr>
          <w:rFonts w:ascii="Times New Roman" w:hAnsi="Times New Roman" w:cs="Times New Roman"/>
          <w:sz w:val="24"/>
          <w:szCs w:val="24"/>
          <w:lang w:val="en-US"/>
        </w:rPr>
        <w:t>But now</w:t>
      </w:r>
      <w:proofErr w:type="gramEnd"/>
      <w:r>
        <w:rPr>
          <w:rFonts w:ascii="Times New Roman" w:hAnsi="Times New Roman" w:cs="Times New Roman"/>
          <w:sz w:val="24"/>
          <w:szCs w:val="24"/>
          <w:lang w:val="en-US"/>
        </w:rPr>
        <w:t xml:space="preserve"> there are newer, slimmer, lighter and more versatile products that are true alternatives to the traditional CRT device. Currently, the most popular technologies </w:t>
      </w:r>
      <w:proofErr w:type="gramStart"/>
      <w:r>
        <w:rPr>
          <w:rFonts w:ascii="Times New Roman" w:hAnsi="Times New Roman" w:cs="Times New Roman"/>
          <w:sz w:val="24"/>
          <w:szCs w:val="24"/>
          <w:lang w:val="en-US"/>
        </w:rPr>
        <w:t>are:</w:t>
      </w:r>
      <w:proofErr w:type="gramEnd"/>
      <w:r>
        <w:rPr>
          <w:rFonts w:ascii="Times New Roman" w:hAnsi="Times New Roman" w:cs="Times New Roman"/>
          <w:sz w:val="24"/>
          <w:szCs w:val="24"/>
          <w:lang w:val="en-US"/>
        </w:rPr>
        <w:t xml:space="preserve"> Plasma display panel, PDP. Liquid crystal display, LCD. Digital light processing, DLP.</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center"/>
        <w:rPr>
          <w:rFonts w:ascii="Times New Roman" w:hAnsi="Times New Roman" w:cs="Times New Roman"/>
          <w:sz w:val="24"/>
          <w:szCs w:val="24"/>
          <w:lang w:val="en-US"/>
        </w:rPr>
      </w:pPr>
      <w:r>
        <w:rPr>
          <w:noProof/>
          <w:sz w:val="24"/>
          <w:szCs w:val="24"/>
          <w:lang w:eastAsia="ru-RU"/>
        </w:rPr>
        <w:drawing>
          <wp:inline distT="0" distB="0" distL="0" distR="0">
            <wp:extent cx="2686460" cy="1924493"/>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680765" cy="1920413"/>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Plasma operation. The principle of operation of a plasma pixel </w:t>
      </w:r>
      <w:proofErr w:type="gramStart"/>
      <w:r>
        <w:rPr>
          <w:rFonts w:ascii="Times New Roman" w:hAnsi="Times New Roman" w:cs="Times New Roman"/>
          <w:sz w:val="24"/>
          <w:szCs w:val="24"/>
          <w:lang w:val="en-US"/>
        </w:rPr>
        <w:t>is closely related</w:t>
      </w:r>
      <w:proofErr w:type="gramEnd"/>
      <w:r>
        <w:rPr>
          <w:rFonts w:ascii="Times New Roman" w:hAnsi="Times New Roman" w:cs="Times New Roman"/>
          <w:sz w:val="24"/>
          <w:szCs w:val="24"/>
          <w:lang w:val="en-US"/>
        </w:rPr>
        <w:t xml:space="preserve"> to that of the simple neon light. It </w:t>
      </w:r>
      <w:proofErr w:type="gramStart"/>
      <w:r>
        <w:rPr>
          <w:rFonts w:ascii="Times New Roman" w:hAnsi="Times New Roman" w:cs="Times New Roman"/>
          <w:sz w:val="24"/>
          <w:szCs w:val="24"/>
          <w:lang w:val="en-US"/>
        </w:rPr>
        <w:t>has long been known</w:t>
      </w:r>
      <w:proofErr w:type="gramEnd"/>
      <w:r>
        <w:rPr>
          <w:rFonts w:ascii="Times New Roman" w:hAnsi="Times New Roman" w:cs="Times New Roman"/>
          <w:sz w:val="24"/>
          <w:szCs w:val="24"/>
          <w:lang w:val="en-US"/>
        </w:rPr>
        <w:t xml:space="preserve"> that certain mixtures of gases such as neon, helium and xenon when subjected to a sufficiently strong electric voltage will break down into ‘plasma’ and what is known as plasma discharge occurs. Plasma is an electrically neutral, highly ionized substance consisting of electrons, positive ions and neutral particles. Being electrically neutral, it contains equal quantities of electrons and ions and is, by definition, a good conductor. Apart from conducting a current, plasma discharge converts a part of the electric energy into electromagnetic waves including ultra violet (UV) and visible light. The first drawback of this simple plasma unit is the fact that the light emission from such a pixel is the familiar orange glow of neon signs. To overcome this, and produce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appropriate phosphors which emit different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xml:space="preserve"> when excited </w:t>
      </w:r>
      <w:proofErr w:type="gramStart"/>
      <w:r>
        <w:rPr>
          <w:rFonts w:ascii="Times New Roman" w:hAnsi="Times New Roman" w:cs="Times New Roman"/>
          <w:sz w:val="24"/>
          <w:szCs w:val="24"/>
          <w:lang w:val="en-US"/>
        </w:rPr>
        <w:t>is used</w:t>
      </w:r>
      <w:proofErr w:type="gramEnd"/>
      <w:r>
        <w:rPr>
          <w:rFonts w:ascii="Times New Roman" w:hAnsi="Times New Roman" w:cs="Times New Roman"/>
          <w:sz w:val="24"/>
          <w:szCs w:val="24"/>
          <w:lang w:val="en-US"/>
        </w:rPr>
        <w:t xml:space="preserve"> to cover the inside of the pixel. Ultraviolet rays generated by the discharge are then used to impact onto the phosphor coating to emit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light as shown in Figure 10.3. To optimize the UV emission, the gas mixture </w:t>
      </w:r>
      <w:proofErr w:type="gramStart"/>
      <w:r>
        <w:rPr>
          <w:rFonts w:ascii="Times New Roman" w:hAnsi="Times New Roman" w:cs="Times New Roman"/>
          <w:sz w:val="24"/>
          <w:szCs w:val="24"/>
          <w:lang w:val="en-US"/>
        </w:rPr>
        <w:t>is modified</w:t>
      </w:r>
      <w:proofErr w:type="gramEnd"/>
      <w:r>
        <w:rPr>
          <w:rFonts w:ascii="Times New Roman" w:hAnsi="Times New Roman" w:cs="Times New Roman"/>
          <w:sz w:val="24"/>
          <w:szCs w:val="24"/>
          <w:lang w:val="en-US"/>
        </w:rPr>
        <w:t xml:space="preserve"> with the addition of xenon.</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Plasma panel brightness. </w:t>
      </w:r>
      <w:r>
        <w:rPr>
          <w:rFonts w:ascii="Times New Roman" w:hAnsi="Times New Roman" w:cs="Times New Roman"/>
          <w:sz w:val="24"/>
          <w:szCs w:val="24"/>
          <w:lang w:val="en-US"/>
        </w:rPr>
        <w:t xml:space="preserve">The complete set of SFs has to be processed within the duration of one complete TV picture </w:t>
      </w:r>
      <w:proofErr w:type="gramStart"/>
      <w:r>
        <w:rPr>
          <w:rFonts w:ascii="Times New Roman" w:hAnsi="Times New Roman" w:cs="Times New Roman"/>
          <w:sz w:val="24"/>
          <w:szCs w:val="24"/>
          <w:lang w:val="en-US"/>
        </w:rPr>
        <w:t>frame which for the UK’s 625-line system is 20ms</w:t>
      </w:r>
      <w:proofErr w:type="gramEnd"/>
      <w:r>
        <w:rPr>
          <w:rFonts w:ascii="Times New Roman" w:hAnsi="Times New Roman" w:cs="Times New Roman"/>
          <w:sz w:val="24"/>
          <w:szCs w:val="24"/>
          <w:lang w:val="en-US"/>
        </w:rPr>
        <w:t xml:space="preserve"> and for the USA’s 525-line system is 16.7ms. In any SF, </w:t>
      </w:r>
      <w:proofErr w:type="gramStart"/>
      <w:r>
        <w:rPr>
          <w:rFonts w:ascii="Times New Roman" w:hAnsi="Times New Roman" w:cs="Times New Roman"/>
          <w:sz w:val="24"/>
          <w:szCs w:val="24"/>
          <w:lang w:val="en-US"/>
        </w:rPr>
        <w:t>the sustain</w:t>
      </w:r>
      <w:proofErr w:type="gramEnd"/>
      <w:r>
        <w:rPr>
          <w:rFonts w:ascii="Times New Roman" w:hAnsi="Times New Roman" w:cs="Times New Roman"/>
          <w:sz w:val="24"/>
          <w:szCs w:val="24"/>
          <w:lang w:val="en-US"/>
        </w:rPr>
        <w:t xml:space="preserve"> or discharge time progressively increases in binary steps. The address period, however, is constant throughout. This is because the address period depends on the number of lines and the duration of the write pulse. Given a typical write pulse of 2µs, then for a VGA panel with 480 lines and 8 SF (256 greyscale levels), the address </w:t>
      </w:r>
      <w:r>
        <w:rPr>
          <w:rFonts w:ascii="Times New Roman" w:hAnsi="Times New Roman" w:cs="Times New Roman"/>
          <w:sz w:val="24"/>
          <w:szCs w:val="24"/>
          <w:lang w:val="en-US"/>
        </w:rPr>
        <w:lastRenderedPageBreak/>
        <w:t xml:space="preserve">period=2µsx8SFx480=7.68ms. With a PAL TV field period of 20ms, the available sustain period per frame =20–7.68=12.32ms. The percentage of the TV field available to sustain the cells=12.32/20=61.6%. The equivalent calculations for NTSC is 17.6–7.68=9.92 </w:t>
      </w:r>
      <w:proofErr w:type="spellStart"/>
      <w:r>
        <w:rPr>
          <w:rFonts w:ascii="Times New Roman" w:hAnsi="Times New Roman" w:cs="Times New Roman"/>
          <w:sz w:val="24"/>
          <w:szCs w:val="24"/>
          <w:lang w:val="en-US"/>
        </w:rPr>
        <w:t>ms</w:t>
      </w:r>
      <w:proofErr w:type="spellEnd"/>
      <w:r>
        <w:rPr>
          <w:rFonts w:ascii="Times New Roman" w:hAnsi="Times New Roman" w:cs="Times New Roman"/>
          <w:sz w:val="24"/>
          <w:szCs w:val="24"/>
          <w:lang w:val="en-US"/>
        </w:rPr>
        <w:t xml:space="preserve"> giving a percentage sustain of 9.92/17.6=56.4%. These are low </w:t>
      </w:r>
      <w:proofErr w:type="gramStart"/>
      <w:r>
        <w:rPr>
          <w:rFonts w:ascii="Times New Roman" w:hAnsi="Times New Roman" w:cs="Times New Roman"/>
          <w:sz w:val="24"/>
          <w:szCs w:val="24"/>
          <w:lang w:val="en-US"/>
        </w:rPr>
        <w:t>percentages which</w:t>
      </w:r>
      <w:proofErr w:type="gramEnd"/>
      <w:r>
        <w:rPr>
          <w:rFonts w:ascii="Times New Roman" w:hAnsi="Times New Roman" w:cs="Times New Roman"/>
          <w:sz w:val="24"/>
          <w:szCs w:val="24"/>
          <w:lang w:val="en-US"/>
        </w:rPr>
        <w:t xml:space="preserve"> result in low panel brightness, something that early plasma panels were notorious for. One of the first methods used to increase the time available for the sustain period is the dual scanning.</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Scanning: sequential and interlaced. One of the major drawbacks of CRT displays is flicker. </w:t>
      </w:r>
      <w:proofErr w:type="gramStart"/>
      <w:r>
        <w:rPr>
          <w:rFonts w:ascii="Times New Roman" w:hAnsi="Times New Roman" w:cs="Times New Roman"/>
          <w:sz w:val="24"/>
          <w:szCs w:val="24"/>
          <w:lang w:val="en-US"/>
        </w:rPr>
        <w:t>There are two types of flicker that affect a CRT display: inter-field caused by interlacing and the less significant intra-field flicker.</w:t>
      </w:r>
      <w:proofErr w:type="gramEnd"/>
      <w:r>
        <w:rPr>
          <w:rFonts w:ascii="Times New Roman" w:hAnsi="Times New Roman" w:cs="Times New Roman"/>
          <w:sz w:val="24"/>
          <w:szCs w:val="24"/>
          <w:lang w:val="en-US"/>
        </w:rPr>
        <w:t xml:space="preserve"> Both </w:t>
      </w:r>
      <w:proofErr w:type="gramStart"/>
      <w:r>
        <w:rPr>
          <w:rFonts w:ascii="Times New Roman" w:hAnsi="Times New Roman" w:cs="Times New Roman"/>
          <w:sz w:val="24"/>
          <w:szCs w:val="24"/>
          <w:lang w:val="en-US"/>
        </w:rPr>
        <w:t>are caused</w:t>
      </w:r>
      <w:proofErr w:type="gramEnd"/>
      <w:r>
        <w:rPr>
          <w:rFonts w:ascii="Times New Roman" w:hAnsi="Times New Roman" w:cs="Times New Roman"/>
          <w:sz w:val="24"/>
          <w:szCs w:val="24"/>
          <w:lang w:val="en-US"/>
        </w:rPr>
        <w:t xml:space="preserve"> by electron beam scanning. When the beam scans a line, the phosphor glows and as soon as the beam moves along, the phosphor begins to fade. By the time the beam reaches the end of a field, the phosphor at the start of the field would have almost completely faded, causing intra-field flicker to occur. </w:t>
      </w:r>
      <w:proofErr w:type="gramStart"/>
      <w:r>
        <w:rPr>
          <w:rFonts w:ascii="Times New Roman" w:hAnsi="Times New Roman" w:cs="Times New Roman"/>
          <w:sz w:val="24"/>
          <w:szCs w:val="24"/>
          <w:lang w:val="en-US"/>
        </w:rPr>
        <w:t>Similarly</w:t>
      </w:r>
      <w:proofErr w:type="gramEnd"/>
      <w:r>
        <w:rPr>
          <w:rFonts w:ascii="Times New Roman" w:hAnsi="Times New Roman" w:cs="Times New Roman"/>
          <w:sz w:val="24"/>
          <w:szCs w:val="24"/>
          <w:lang w:val="en-US"/>
        </w:rPr>
        <w:t xml:space="preserve"> for intra-field flicker, by the time the beam reaches the end of a line, the phosphor at the start would have faded. In plasma panels, the process of line-by-line scanning is separate from the actual process of light emission. </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4301143" cy="1329070"/>
            <wp:effectExtent l="0" t="0" r="4445"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4304203" cy="1330016"/>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latter takes place during </w:t>
      </w:r>
      <w:proofErr w:type="gramStart"/>
      <w:r>
        <w:rPr>
          <w:rFonts w:ascii="Times New Roman" w:hAnsi="Times New Roman" w:cs="Times New Roman"/>
          <w:sz w:val="24"/>
          <w:szCs w:val="24"/>
          <w:lang w:val="en-US"/>
        </w:rPr>
        <w:t>the sustain</w:t>
      </w:r>
      <w:proofErr w:type="gramEnd"/>
      <w:r>
        <w:rPr>
          <w:rFonts w:ascii="Times New Roman" w:hAnsi="Times New Roman" w:cs="Times New Roman"/>
          <w:sz w:val="24"/>
          <w:szCs w:val="24"/>
          <w:lang w:val="en-US"/>
        </w:rPr>
        <w:t xml:space="preserve"> period exciting and discharging all pixels simultaneously. For this reason, flicker disappears completely. It will also be noticed that the ADS plasma addressing technique is sequential and since television broadcasting involves interlaced pictures, it is necessary for interlace-to-progressive (I/P) conversion to take place before video data are fed to the video driving board. Table 10.1 shows a comparison between a CRT and a PDP.</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Greyscale and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xml:space="preserve">. In </w:t>
      </w:r>
      <w:proofErr w:type="spellStart"/>
      <w:r>
        <w:rPr>
          <w:rFonts w:ascii="Times New Roman" w:hAnsi="Times New Roman" w:cs="Times New Roman"/>
          <w:sz w:val="24"/>
          <w:szCs w:val="24"/>
          <w:lang w:val="en-US"/>
        </w:rPr>
        <w:t>digitised</w:t>
      </w:r>
      <w:proofErr w:type="spellEnd"/>
      <w:r>
        <w:rPr>
          <w:rFonts w:ascii="Times New Roman" w:hAnsi="Times New Roman" w:cs="Times New Roman"/>
          <w:sz w:val="24"/>
          <w:szCs w:val="24"/>
          <w:lang w:val="en-US"/>
        </w:rPr>
        <w:t xml:space="preserve"> video applications, the number of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xml:space="preserve"> that may be displayed depends on the number of greyscale levels available and </w:t>
      </w:r>
      <w:proofErr w:type="gramStart"/>
      <w:r>
        <w:rPr>
          <w:rFonts w:ascii="Times New Roman" w:hAnsi="Times New Roman" w:cs="Times New Roman"/>
          <w:sz w:val="24"/>
          <w:szCs w:val="24"/>
          <w:lang w:val="en-US"/>
        </w:rPr>
        <w:t xml:space="preserve">that of course is determined by the number of bits allocated to each </w:t>
      </w:r>
      <w:proofErr w:type="spellStart"/>
      <w:r>
        <w:rPr>
          <w:rFonts w:ascii="Times New Roman" w:hAnsi="Times New Roman" w:cs="Times New Roman"/>
          <w:sz w:val="24"/>
          <w:szCs w:val="24"/>
          <w:lang w:val="en-US"/>
        </w:rPr>
        <w:t>colour</w:t>
      </w:r>
      <w:proofErr w:type="spellEnd"/>
      <w:proofErr w:type="gramEnd"/>
      <w:r>
        <w:rPr>
          <w:rFonts w:ascii="Times New Roman" w:hAnsi="Times New Roman" w:cs="Times New Roman"/>
          <w:sz w:val="24"/>
          <w:szCs w:val="24"/>
          <w:lang w:val="en-US"/>
        </w:rPr>
        <w:t xml:space="preserve">. In broadcast application 8 bits are allocated to each primary </w:t>
      </w:r>
      <w:proofErr w:type="spellStart"/>
      <w:proofErr w:type="gramStart"/>
      <w:r>
        <w:rPr>
          <w:rFonts w:ascii="Times New Roman" w:hAnsi="Times New Roman" w:cs="Times New Roman"/>
          <w:sz w:val="24"/>
          <w:szCs w:val="24"/>
          <w:lang w:val="en-US"/>
        </w:rPr>
        <w:t>colour</w:t>
      </w:r>
      <w:proofErr w:type="spellEnd"/>
      <w:proofErr w:type="gramEnd"/>
      <w:r>
        <w:rPr>
          <w:rFonts w:ascii="Times New Roman" w:hAnsi="Times New Roman" w:cs="Times New Roman"/>
          <w:sz w:val="24"/>
          <w:szCs w:val="24"/>
          <w:lang w:val="en-US"/>
        </w:rPr>
        <w:t xml:space="preserve"> making a total of 24 bits for the RGB video signal, hence the name 24-bit video. Each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thus have 28 greyscale levels and hence a pixel with three </w:t>
      </w:r>
      <w:proofErr w:type="spellStart"/>
      <w:r>
        <w:rPr>
          <w:rFonts w:ascii="Times New Roman" w:hAnsi="Times New Roman" w:cs="Times New Roman"/>
          <w:sz w:val="24"/>
          <w:szCs w:val="24"/>
          <w:lang w:val="en-US"/>
        </w:rPr>
        <w:t>colour</w:t>
      </w:r>
      <w:proofErr w:type="spellEnd"/>
      <w:r>
        <w:rPr>
          <w:sz w:val="24"/>
          <w:szCs w:val="24"/>
          <w:lang w:val="en-US"/>
        </w:rPr>
        <w:t xml:space="preserve"> </w:t>
      </w:r>
      <w:r>
        <w:rPr>
          <w:rFonts w:ascii="Times New Roman" w:hAnsi="Times New Roman" w:cs="Times New Roman"/>
          <w:sz w:val="24"/>
          <w:szCs w:val="24"/>
          <w:lang w:val="en-US"/>
        </w:rPr>
        <w:t>cells can produce 256x256x256 (or 2</w:t>
      </w:r>
      <w:r>
        <w:rPr>
          <w:rFonts w:ascii="Times New Roman" w:hAnsi="Times New Roman" w:cs="Times New Roman"/>
          <w:sz w:val="24"/>
          <w:szCs w:val="24"/>
          <w:vertAlign w:val="superscript"/>
          <w:lang w:val="en-US"/>
        </w:rPr>
        <w:t>24</w:t>
      </w:r>
      <w:proofErr w:type="gramStart"/>
      <w:r>
        <w:rPr>
          <w:rFonts w:ascii="Times New Roman" w:hAnsi="Times New Roman" w:cs="Times New Roman"/>
          <w:sz w:val="24"/>
          <w:szCs w:val="24"/>
          <w:lang w:val="en-US"/>
        </w:rPr>
        <w:t>)=</w:t>
      </w:r>
      <w:proofErr w:type="gramEnd"/>
      <w:r>
        <w:rPr>
          <w:rFonts w:ascii="Times New Roman" w:hAnsi="Times New Roman" w:cs="Times New Roman"/>
          <w:sz w:val="24"/>
          <w:szCs w:val="24"/>
          <w:lang w:val="en-US"/>
        </w:rPr>
        <w:t xml:space="preserve">16.778 million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A 10-bit video results in 2</w:t>
      </w:r>
      <w:r>
        <w:rPr>
          <w:rFonts w:ascii="Times New Roman" w:hAnsi="Times New Roman" w:cs="Times New Roman"/>
          <w:sz w:val="24"/>
          <w:szCs w:val="24"/>
          <w:vertAlign w:val="superscript"/>
          <w:lang w:val="en-US"/>
        </w:rPr>
        <w:t>10</w:t>
      </w:r>
      <w:r>
        <w:rPr>
          <w:rFonts w:ascii="Times New Roman" w:hAnsi="Times New Roman" w:cs="Times New Roman"/>
          <w:sz w:val="24"/>
          <w:szCs w:val="24"/>
          <w:lang w:val="en-US"/>
        </w:rPr>
        <w:t>x2</w:t>
      </w:r>
      <w:r>
        <w:rPr>
          <w:rFonts w:ascii="Times New Roman" w:hAnsi="Times New Roman" w:cs="Times New Roman"/>
          <w:sz w:val="24"/>
          <w:szCs w:val="24"/>
          <w:vertAlign w:val="superscript"/>
          <w:lang w:val="en-US"/>
        </w:rPr>
        <w:t>10</w:t>
      </w:r>
      <w:r>
        <w:rPr>
          <w:rFonts w:ascii="Times New Roman" w:hAnsi="Times New Roman" w:cs="Times New Roman"/>
          <w:sz w:val="24"/>
          <w:szCs w:val="24"/>
          <w:lang w:val="en-US"/>
        </w:rPr>
        <w:t>x2</w:t>
      </w:r>
      <w:r>
        <w:rPr>
          <w:rFonts w:ascii="Times New Roman" w:hAnsi="Times New Roman" w:cs="Times New Roman"/>
          <w:sz w:val="24"/>
          <w:szCs w:val="24"/>
          <w:vertAlign w:val="superscript"/>
          <w:lang w:val="en-US"/>
        </w:rPr>
        <w:t>10</w:t>
      </w:r>
      <w:r>
        <w:rPr>
          <w:rFonts w:ascii="Times New Roman" w:hAnsi="Times New Roman" w:cs="Times New Roman"/>
          <w:sz w:val="24"/>
          <w:szCs w:val="24"/>
          <w:lang w:val="en-US"/>
        </w:rPr>
        <w:t>x2</w:t>
      </w:r>
      <w:r>
        <w:rPr>
          <w:rFonts w:ascii="Times New Roman" w:hAnsi="Times New Roman" w:cs="Times New Roman"/>
          <w:sz w:val="24"/>
          <w:szCs w:val="24"/>
          <w:vertAlign w:val="superscript"/>
          <w:lang w:val="en-US"/>
        </w:rPr>
        <w:t>30</w:t>
      </w:r>
      <w:r>
        <w:rPr>
          <w:rFonts w:ascii="Times New Roman" w:hAnsi="Times New Roman" w:cs="Times New Roman"/>
          <w:sz w:val="24"/>
          <w:szCs w:val="24"/>
          <w:lang w:val="en-US"/>
        </w:rPr>
        <w:t xml:space="preserve">=1.07 billion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xml:space="preserve"> and so on. In general, the number of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xml:space="preserve"> =2n where n is the total number of bits allocated to the video which for a 24-bit video is 24 bits. However, with the introduction of SFs, the number of greyscale levels and with it the number of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xml:space="preserve"> is now dependent on the number of </w:t>
      </w:r>
      <w:proofErr w:type="gramStart"/>
      <w:r>
        <w:rPr>
          <w:rFonts w:ascii="Times New Roman" w:hAnsi="Times New Roman" w:cs="Times New Roman"/>
          <w:sz w:val="24"/>
          <w:szCs w:val="24"/>
          <w:lang w:val="en-US"/>
        </w:rPr>
        <w:t>SFs which</w:t>
      </w:r>
      <w:proofErr w:type="gramEnd"/>
      <w:r>
        <w:rPr>
          <w:rFonts w:ascii="Times New Roman" w:hAnsi="Times New Roman" w:cs="Times New Roman"/>
          <w:sz w:val="24"/>
          <w:szCs w:val="24"/>
          <w:lang w:val="en-US"/>
        </w:rPr>
        <w:t xml:space="preserve"> may be different than the original bit allocation at the analogue-to-digital converter stage. In modern plasma panels, 10, 11, 12 and even 13 SFs are used which allows manufacturers to claim astronomical number of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For instance, 10 SFs would produce 210x1024 greyscale levels and 1024x1024x1024 (or 2</w:t>
      </w:r>
      <w:r>
        <w:rPr>
          <w:rFonts w:ascii="Times New Roman" w:hAnsi="Times New Roman" w:cs="Times New Roman"/>
          <w:sz w:val="24"/>
          <w:szCs w:val="24"/>
          <w:vertAlign w:val="superscript"/>
          <w:lang w:val="en-US"/>
        </w:rPr>
        <w:t>30</w:t>
      </w:r>
      <w:r>
        <w:rPr>
          <w:rFonts w:ascii="Times New Roman" w:hAnsi="Times New Roman" w:cs="Times New Roman"/>
          <w:sz w:val="24"/>
          <w:szCs w:val="24"/>
          <w:lang w:val="en-US"/>
        </w:rPr>
        <w:t xml:space="preserve">)=1.07 billion </w:t>
      </w:r>
      <w:proofErr w:type="spellStart"/>
      <w:r>
        <w:rPr>
          <w:rFonts w:ascii="Times New Roman" w:hAnsi="Times New Roman" w:cs="Times New Roman"/>
          <w:sz w:val="24"/>
          <w:szCs w:val="24"/>
          <w:lang w:val="en-US"/>
        </w:rPr>
        <w:t>colours</w:t>
      </w:r>
      <w:proofErr w:type="spellEnd"/>
      <w:r>
        <w:rPr>
          <w:rFonts w:ascii="Times New Roman" w:hAnsi="Times New Roman" w:cs="Times New Roman"/>
          <w:sz w:val="24"/>
          <w:szCs w:val="24"/>
          <w:lang w:val="en-US"/>
        </w:rPr>
        <w:t xml:space="preserve">. As for 12 SFs, the figure is 67.8 billion. Increasing the number of SFs does not improve the inherent quality of the </w:t>
      </w:r>
      <w:proofErr w:type="gramStart"/>
      <w:r>
        <w:rPr>
          <w:rFonts w:ascii="Times New Roman" w:hAnsi="Times New Roman" w:cs="Times New Roman"/>
          <w:sz w:val="24"/>
          <w:szCs w:val="24"/>
          <w:lang w:val="en-US"/>
        </w:rPr>
        <w:t>picture</w:t>
      </w:r>
      <w:proofErr w:type="gramEnd"/>
      <w:r>
        <w:rPr>
          <w:rFonts w:ascii="Times New Roman" w:hAnsi="Times New Roman" w:cs="Times New Roman"/>
          <w:sz w:val="24"/>
          <w:szCs w:val="24"/>
          <w:lang w:val="en-US"/>
        </w:rPr>
        <w:t xml:space="preserve"> as the amount of video information remains unchanged. It merely allows it to </w:t>
      </w:r>
      <w:proofErr w:type="gramStart"/>
      <w:r>
        <w:rPr>
          <w:rFonts w:ascii="Times New Roman" w:hAnsi="Times New Roman" w:cs="Times New Roman"/>
          <w:sz w:val="24"/>
          <w:szCs w:val="24"/>
          <w:lang w:val="en-US"/>
        </w:rPr>
        <w:t>be presented</w:t>
      </w:r>
      <w:proofErr w:type="gramEnd"/>
      <w:r>
        <w:rPr>
          <w:rFonts w:ascii="Times New Roman" w:hAnsi="Times New Roman" w:cs="Times New Roman"/>
          <w:sz w:val="24"/>
          <w:szCs w:val="24"/>
          <w:lang w:val="en-US"/>
        </w:rPr>
        <w:t xml:space="preserve"> differently, which as we will see later, does enhance the video experience.</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1.Plasma</w:t>
      </w:r>
      <w:proofErr w:type="gramEnd"/>
      <w:r>
        <w:rPr>
          <w:rFonts w:ascii="Times New Roman" w:hAnsi="Times New Roman" w:cs="Times New Roman"/>
          <w:sz w:val="24"/>
          <w:szCs w:val="24"/>
          <w:lang w:val="en-US"/>
        </w:rPr>
        <w:t xml:space="preserve"> panels.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2.Scanning</w:t>
      </w:r>
      <w:proofErr w:type="gramEnd"/>
      <w:r>
        <w:rPr>
          <w:rFonts w:ascii="Times New Roman" w:hAnsi="Times New Roman" w:cs="Times New Roman"/>
          <w:sz w:val="24"/>
          <w:szCs w:val="24"/>
          <w:lang w:val="en-US"/>
        </w:rPr>
        <w:t xml:space="preserve">: sequential and interlaced.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3.Grey</w:t>
      </w:r>
      <w:proofErr w:type="gramEnd"/>
      <w:r>
        <w:rPr>
          <w:rFonts w:ascii="Times New Roman" w:hAnsi="Times New Roman" w:cs="Times New Roman"/>
          <w:sz w:val="24"/>
          <w:szCs w:val="24"/>
          <w:lang w:val="en-US"/>
        </w:rPr>
        <w:t xml:space="preserve"> scale and </w:t>
      </w:r>
      <w:proofErr w:type="spellStart"/>
      <w:r>
        <w:rPr>
          <w:rFonts w:ascii="Times New Roman" w:hAnsi="Times New Roman" w:cs="Times New Roman"/>
          <w:sz w:val="24"/>
          <w:szCs w:val="24"/>
          <w:lang w:val="en-US"/>
        </w:rPr>
        <w:t>colours</w:t>
      </w:r>
      <w:proofErr w:type="spellEnd"/>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New words: </w:t>
      </w:r>
    </w:p>
    <w:p>
      <w:pPr>
        <w:ind w:firstLine="425"/>
        <w:rPr>
          <w:rFonts w:ascii="Times New Roman" w:hAnsi="Times New Roman" w:cs="Times New Roman"/>
          <w:sz w:val="24"/>
          <w:szCs w:val="24"/>
          <w:lang w:val="en-US"/>
        </w:rPr>
      </w:pPr>
      <w:r>
        <w:rPr>
          <w:rFonts w:ascii="Times New Roman" w:hAnsi="Times New Roman" w:cs="Times New Roman"/>
          <w:sz w:val="24"/>
          <w:szCs w:val="24"/>
          <w:lang w:val="en-US"/>
        </w:rPr>
        <w:br w:type="page"/>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 xml:space="preserve">Lecture 12. 12.1 Liquid crystal display (LCD). </w:t>
      </w:r>
      <w:proofErr w:type="spellStart"/>
      <w:r>
        <w:rPr>
          <w:rFonts w:ascii="Times New Roman" w:eastAsia="Times New Roman" w:hAnsi="Times New Roman" w:cs="Times New Roman"/>
          <w:b/>
          <w:sz w:val="24"/>
          <w:szCs w:val="24"/>
          <w:lang w:val="en-US" w:eastAsia="ru-RU"/>
        </w:rPr>
        <w:t>Polarisation</w:t>
      </w:r>
      <w:proofErr w:type="spellEnd"/>
      <w:r>
        <w:rPr>
          <w:rFonts w:ascii="Times New Roman" w:eastAsia="Times New Roman" w:hAnsi="Times New Roman" w:cs="Times New Roman"/>
          <w:b/>
          <w:sz w:val="24"/>
          <w:szCs w:val="24"/>
          <w:lang w:val="en-US" w:eastAsia="ru-RU"/>
        </w:rPr>
        <w:t xml:space="preserve">. Principles of operation of LC cell. Reflective and </w:t>
      </w:r>
      <w:proofErr w:type="spellStart"/>
      <w:r>
        <w:rPr>
          <w:rFonts w:ascii="Times New Roman" w:eastAsia="Times New Roman" w:hAnsi="Times New Roman" w:cs="Times New Roman"/>
          <w:b/>
          <w:sz w:val="24"/>
          <w:szCs w:val="24"/>
          <w:lang w:val="en-US" w:eastAsia="ru-RU"/>
        </w:rPr>
        <w:t>transmissive</w:t>
      </w:r>
      <w:proofErr w:type="spellEnd"/>
      <w:r>
        <w:rPr>
          <w:rFonts w:ascii="Times New Roman" w:eastAsia="Times New Roman" w:hAnsi="Times New Roman" w:cs="Times New Roman"/>
          <w:b/>
          <w:sz w:val="24"/>
          <w:szCs w:val="24"/>
          <w:lang w:val="en-US" w:eastAsia="ru-RU"/>
        </w:rPr>
        <w:t xml:space="preserve">. The TN </w:t>
      </w:r>
      <w:proofErr w:type="spellStart"/>
      <w:r>
        <w:rPr>
          <w:rFonts w:ascii="Times New Roman" w:eastAsia="Times New Roman" w:hAnsi="Times New Roman" w:cs="Times New Roman"/>
          <w:b/>
          <w:sz w:val="24"/>
          <w:szCs w:val="24"/>
          <w:lang w:val="en-US" w:eastAsia="ru-RU"/>
        </w:rPr>
        <w:t>transmissive</w:t>
      </w:r>
      <w:proofErr w:type="spellEnd"/>
      <w:r>
        <w:rPr>
          <w:rFonts w:ascii="Times New Roman" w:eastAsia="Times New Roman" w:hAnsi="Times New Roman" w:cs="Times New Roman"/>
          <w:b/>
          <w:sz w:val="24"/>
          <w:szCs w:val="24"/>
          <w:lang w:val="en-US" w:eastAsia="ru-RU"/>
        </w:rPr>
        <w:t xml:space="preserve"> LCD. Normally white and normally black. Passive- and active-matrix LCDs. </w:t>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12.2 TFT cell drive. Response time. Polarity inversion. Greyscale and </w:t>
      </w:r>
      <w:proofErr w:type="spellStart"/>
      <w:r>
        <w:rPr>
          <w:rFonts w:ascii="Times New Roman" w:eastAsia="Times New Roman" w:hAnsi="Times New Roman" w:cs="Times New Roman"/>
          <w:b/>
          <w:sz w:val="24"/>
          <w:szCs w:val="24"/>
          <w:lang w:val="en-US" w:eastAsia="ru-RU"/>
        </w:rPr>
        <w:t>colour</w:t>
      </w:r>
      <w:proofErr w:type="spellEnd"/>
      <w:r>
        <w:rPr>
          <w:rFonts w:ascii="Times New Roman" w:eastAsia="Times New Roman" w:hAnsi="Times New Roman" w:cs="Times New Roman"/>
          <w:b/>
          <w:sz w:val="24"/>
          <w:szCs w:val="24"/>
          <w:lang w:val="en-US" w:eastAsia="ru-RU"/>
        </w:rPr>
        <w:t xml:space="preserve"> generation. Panel drive. The backlight assembly. CCFT parameters. Tube brightness control. The </w:t>
      </w:r>
      <w:proofErr w:type="spellStart"/>
      <w:r>
        <w:rPr>
          <w:rFonts w:ascii="Times New Roman" w:eastAsia="Times New Roman" w:hAnsi="Times New Roman" w:cs="Times New Roman"/>
          <w:b/>
          <w:sz w:val="24"/>
          <w:szCs w:val="24"/>
          <w:lang w:val="en-US" w:eastAsia="ru-RU"/>
        </w:rPr>
        <w:t>d.c.</w:t>
      </w:r>
      <w:proofErr w:type="spellEnd"/>
      <w:r>
        <w:rPr>
          <w:rFonts w:ascii="Times New Roman" w:eastAsia="Times New Roman" w:hAnsi="Times New Roman" w:cs="Times New Roman"/>
          <w:b/>
          <w:sz w:val="24"/>
          <w:szCs w:val="24"/>
          <w:lang w:val="en-US" w:eastAsia="ru-RU"/>
        </w:rPr>
        <w:t>–</w:t>
      </w:r>
      <w:proofErr w:type="spellStart"/>
      <w:r>
        <w:rPr>
          <w:rFonts w:ascii="Times New Roman" w:eastAsia="Times New Roman" w:hAnsi="Times New Roman" w:cs="Times New Roman"/>
          <w:b/>
          <w:sz w:val="24"/>
          <w:szCs w:val="24"/>
          <w:lang w:val="en-US" w:eastAsia="ru-RU"/>
        </w:rPr>
        <w:t>a.c</w:t>
      </w:r>
      <w:proofErr w:type="spellEnd"/>
      <w:r>
        <w:rPr>
          <w:rFonts w:ascii="Times New Roman" w:eastAsia="Times New Roman" w:hAnsi="Times New Roman" w:cs="Times New Roman"/>
          <w:b/>
          <w:sz w:val="24"/>
          <w:szCs w:val="24"/>
          <w:lang w:val="en-US" w:eastAsia="ru-RU"/>
        </w:rPr>
        <w:t xml:space="preserve">. inverter. </w:t>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12.3 Lamp error detection. Adaptive </w:t>
      </w:r>
      <w:proofErr w:type="spellStart"/>
      <w:r>
        <w:rPr>
          <w:rFonts w:ascii="Times New Roman" w:eastAsia="Times New Roman" w:hAnsi="Times New Roman" w:cs="Times New Roman"/>
          <w:b/>
          <w:sz w:val="24"/>
          <w:szCs w:val="24"/>
          <w:lang w:val="en-US" w:eastAsia="ru-RU"/>
        </w:rPr>
        <w:t>transmissive</w:t>
      </w:r>
      <w:proofErr w:type="spellEnd"/>
      <w:r>
        <w:rPr>
          <w:rFonts w:ascii="Times New Roman" w:eastAsia="Times New Roman" w:hAnsi="Times New Roman" w:cs="Times New Roman"/>
          <w:b/>
          <w:sz w:val="24"/>
          <w:szCs w:val="24"/>
          <w:lang w:val="en-US" w:eastAsia="ru-RU"/>
        </w:rPr>
        <w:t xml:space="preserve"> scaling. LCD panel faults. Drive faults</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Liquid crystal display (LCD) units used for the purposes of moving picture reproduction are some of the more popular flat panel displays. Like all flat panel displays, LCDs employ a matrix structure in which the active element, in this case a liquid crystal (LC), forming the pixel cell is located at the intersection of two electrode buses. So, what is a liquid crystal? An LC is neither crystal nor liquid. It exhibits liquid-like as well as crystal-like properties. This feature is a result of the LC’s comparatively elongated molecules and their structure. Though an LC is a natural material, the liquid </w:t>
      </w:r>
      <w:proofErr w:type="gramStart"/>
      <w:r>
        <w:rPr>
          <w:rFonts w:ascii="Times New Roman" w:hAnsi="Times New Roman" w:cs="Times New Roman"/>
          <w:sz w:val="24"/>
          <w:szCs w:val="24"/>
          <w:lang w:val="en-US"/>
        </w:rPr>
        <w:t>crystal which is used for LC displays</w:t>
      </w:r>
      <w:proofErr w:type="gramEnd"/>
      <w:r>
        <w:rPr>
          <w:rFonts w:ascii="Times New Roman" w:hAnsi="Times New Roman" w:cs="Times New Roman"/>
          <w:sz w:val="24"/>
          <w:szCs w:val="24"/>
          <w:lang w:val="en-US"/>
        </w:rPr>
        <w:t xml:space="preserve"> is a multi-component mixture that is artificially created by blending of biphenyl, cyclohexane, ester and the like.</w:t>
      </w:r>
    </w:p>
    <w:p>
      <w:pPr>
        <w:spacing w:after="0" w:line="240" w:lineRule="auto"/>
        <w:ind w:firstLine="425"/>
        <w:jc w:val="both"/>
        <w:rPr>
          <w:noProof/>
          <w:sz w:val="24"/>
          <w:szCs w:val="24"/>
          <w:lang w:val="en-US" w:eastAsia="ru-RU"/>
        </w:rPr>
      </w:pPr>
    </w:p>
    <w:p>
      <w:pPr>
        <w:spacing w:after="0" w:line="240" w:lineRule="auto"/>
        <w:jc w:val="center"/>
        <w:rPr>
          <w:noProof/>
          <w:sz w:val="24"/>
          <w:szCs w:val="24"/>
          <w:lang w:val="en-US" w:eastAsia="ru-RU"/>
        </w:rPr>
      </w:pPr>
      <w:r>
        <w:rPr>
          <w:noProof/>
          <w:sz w:val="24"/>
          <w:szCs w:val="24"/>
          <w:lang w:eastAsia="ru-RU"/>
        </w:rPr>
        <w:drawing>
          <wp:inline distT="0" distB="0" distL="0" distR="0">
            <wp:extent cx="2956180" cy="1669311"/>
            <wp:effectExtent l="0" t="0" r="0"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975246" cy="1680077"/>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Light is a transverse electromagnetic (EM) wave composed of an electric and a magnetic </w:t>
      </w:r>
      <w:proofErr w:type="gramStart"/>
      <w:r>
        <w:rPr>
          <w:rFonts w:ascii="Times New Roman" w:hAnsi="Times New Roman" w:cs="Times New Roman"/>
          <w:sz w:val="24"/>
          <w:szCs w:val="24"/>
          <w:lang w:val="en-US"/>
        </w:rPr>
        <w:t>field.</w:t>
      </w:r>
      <w:proofErr w:type="gramEnd"/>
      <w:r>
        <w:rPr>
          <w:rFonts w:ascii="Times New Roman" w:hAnsi="Times New Roman" w:cs="Times New Roman"/>
          <w:sz w:val="24"/>
          <w:szCs w:val="24"/>
          <w:lang w:val="en-US"/>
        </w:rPr>
        <w:t xml:space="preserve"> The two fields are at right angles to each other travelling at the speed of light. In an EM wave, the electric field defines the designation of the wave in terms of its </w:t>
      </w:r>
      <w:proofErr w:type="spellStart"/>
      <w:r>
        <w:rPr>
          <w:rFonts w:ascii="Times New Roman" w:hAnsi="Times New Roman" w:cs="Times New Roman"/>
          <w:sz w:val="24"/>
          <w:szCs w:val="24"/>
          <w:lang w:val="en-US"/>
        </w:rPr>
        <w:t>polarisation</w:t>
      </w:r>
      <w:proofErr w:type="spellEnd"/>
      <w:r>
        <w:rPr>
          <w:rFonts w:ascii="Times New Roman" w:hAnsi="Times New Roman" w:cs="Times New Roman"/>
          <w:sz w:val="24"/>
          <w:szCs w:val="24"/>
          <w:lang w:val="en-US"/>
        </w:rPr>
        <w:t xml:space="preserve">: if the electric field is vertical, the wave is said to be vertically </w:t>
      </w:r>
      <w:proofErr w:type="spellStart"/>
      <w:r>
        <w:rPr>
          <w:rFonts w:ascii="Times New Roman" w:hAnsi="Times New Roman" w:cs="Times New Roman"/>
          <w:sz w:val="24"/>
          <w:szCs w:val="24"/>
          <w:lang w:val="en-US"/>
        </w:rPr>
        <w:t>polarised</w:t>
      </w:r>
      <w:proofErr w:type="spellEnd"/>
      <w:r>
        <w:rPr>
          <w:rFonts w:ascii="Times New Roman" w:hAnsi="Times New Roman" w:cs="Times New Roman"/>
          <w:sz w:val="24"/>
          <w:szCs w:val="24"/>
          <w:lang w:val="en-US"/>
        </w:rPr>
        <w:t xml:space="preserve"> or ‘p-</w:t>
      </w:r>
      <w:proofErr w:type="spellStart"/>
      <w:r>
        <w:rPr>
          <w:rFonts w:ascii="Times New Roman" w:hAnsi="Times New Roman" w:cs="Times New Roman"/>
          <w:sz w:val="24"/>
          <w:szCs w:val="24"/>
          <w:lang w:val="en-US"/>
        </w:rPr>
        <w:t>polarised</w:t>
      </w:r>
      <w:proofErr w:type="spellEnd"/>
      <w:r>
        <w:rPr>
          <w:rFonts w:ascii="Times New Roman" w:hAnsi="Times New Roman" w:cs="Times New Roman"/>
          <w:sz w:val="24"/>
          <w:szCs w:val="24"/>
          <w:lang w:val="en-US"/>
        </w:rPr>
        <w:t xml:space="preserve">’ (Figure 11.1) and conversely if the electric field is horizontal, the wave is said to be horizontally </w:t>
      </w:r>
      <w:proofErr w:type="spellStart"/>
      <w:r>
        <w:rPr>
          <w:rFonts w:ascii="Times New Roman" w:hAnsi="Times New Roman" w:cs="Times New Roman"/>
          <w:sz w:val="24"/>
          <w:szCs w:val="24"/>
          <w:lang w:val="en-US"/>
        </w:rPr>
        <w:t>polarised</w:t>
      </w:r>
      <w:proofErr w:type="spell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or ‘s</w:t>
      </w:r>
      <w:proofErr w:type="gramEnd"/>
      <w:r>
        <w:rPr>
          <w:rFonts w:ascii="Times New Roman" w:hAnsi="Times New Roman" w:cs="Times New Roman"/>
          <w:sz w:val="24"/>
          <w:szCs w:val="24"/>
          <w:lang w:val="en-US"/>
        </w:rPr>
        <w:t>-</w:t>
      </w:r>
      <w:proofErr w:type="spellStart"/>
      <w:r>
        <w:rPr>
          <w:rFonts w:ascii="Times New Roman" w:hAnsi="Times New Roman" w:cs="Times New Roman"/>
          <w:sz w:val="24"/>
          <w:szCs w:val="24"/>
          <w:lang w:val="en-US"/>
        </w:rPr>
        <w:t>polarised</w:t>
      </w:r>
      <w:proofErr w:type="spellEnd"/>
      <w:r>
        <w:rPr>
          <w:rFonts w:ascii="Times New Roman" w:hAnsi="Times New Roman" w:cs="Times New Roman"/>
          <w:sz w:val="24"/>
          <w:szCs w:val="24"/>
          <w:lang w:val="en-US"/>
        </w:rPr>
        <w:t xml:space="preserve">’. Natural light from the sun or any other light source such as a lamp is </w:t>
      </w:r>
      <w:proofErr w:type="spellStart"/>
      <w:r>
        <w:rPr>
          <w:rFonts w:ascii="Times New Roman" w:hAnsi="Times New Roman" w:cs="Times New Roman"/>
          <w:sz w:val="24"/>
          <w:szCs w:val="24"/>
          <w:lang w:val="en-US"/>
        </w:rPr>
        <w:t>unpolarised</w:t>
      </w:r>
      <w:proofErr w:type="spellEnd"/>
      <w:r>
        <w:rPr>
          <w:rFonts w:ascii="Times New Roman" w:hAnsi="Times New Roman" w:cs="Times New Roman"/>
          <w:sz w:val="24"/>
          <w:szCs w:val="24"/>
          <w:lang w:val="en-US"/>
        </w:rPr>
        <w:t xml:space="preserve">. It contains both vertical and horizontal </w:t>
      </w:r>
      <w:proofErr w:type="spellStart"/>
      <w:r>
        <w:rPr>
          <w:rFonts w:ascii="Times New Roman" w:hAnsi="Times New Roman" w:cs="Times New Roman"/>
          <w:sz w:val="24"/>
          <w:szCs w:val="24"/>
          <w:lang w:val="en-US"/>
        </w:rPr>
        <w:t>polarisation</w:t>
      </w:r>
      <w:proofErr w:type="spellEnd"/>
      <w:r>
        <w:rPr>
          <w:rFonts w:ascii="Times New Roman" w:hAnsi="Times New Roman" w:cs="Times New Roman"/>
          <w:sz w:val="24"/>
          <w:szCs w:val="24"/>
          <w:lang w:val="en-US"/>
        </w:rPr>
        <w:t xml:space="preserve">. Light may become </w:t>
      </w:r>
      <w:proofErr w:type="spellStart"/>
      <w:r>
        <w:rPr>
          <w:rFonts w:ascii="Times New Roman" w:hAnsi="Times New Roman" w:cs="Times New Roman"/>
          <w:sz w:val="24"/>
          <w:szCs w:val="24"/>
          <w:lang w:val="en-US"/>
        </w:rPr>
        <w:t>polarised</w:t>
      </w:r>
      <w:proofErr w:type="spellEnd"/>
      <w:r>
        <w:rPr>
          <w:rFonts w:ascii="Times New Roman" w:hAnsi="Times New Roman" w:cs="Times New Roman"/>
          <w:sz w:val="24"/>
          <w:szCs w:val="24"/>
          <w:lang w:val="en-US"/>
        </w:rPr>
        <w:t xml:space="preserve"> if the vertical or horizontal polarization </w:t>
      </w:r>
      <w:proofErr w:type="gramStart"/>
      <w:r>
        <w:rPr>
          <w:rFonts w:ascii="Times New Roman" w:hAnsi="Times New Roman" w:cs="Times New Roman"/>
          <w:sz w:val="24"/>
          <w:szCs w:val="24"/>
          <w:lang w:val="en-US"/>
        </w:rPr>
        <w:t xml:space="preserve">is reduced or removed completely by, for instance a </w:t>
      </w:r>
      <w:proofErr w:type="spellStart"/>
      <w:r>
        <w:rPr>
          <w:rFonts w:ascii="Times New Roman" w:hAnsi="Times New Roman" w:cs="Times New Roman"/>
          <w:sz w:val="24"/>
          <w:szCs w:val="24"/>
          <w:lang w:val="en-US"/>
        </w:rPr>
        <w:t>polarising</w:t>
      </w:r>
      <w:proofErr w:type="spellEnd"/>
      <w:r>
        <w:rPr>
          <w:rFonts w:ascii="Times New Roman" w:hAnsi="Times New Roman" w:cs="Times New Roman"/>
          <w:sz w:val="24"/>
          <w:szCs w:val="24"/>
          <w:lang w:val="en-US"/>
        </w:rPr>
        <w:t xml:space="preserve"> filter, the type used in Polaroid sunglasses</w:t>
      </w:r>
      <w:proofErr w:type="gramEnd"/>
      <w:r>
        <w:rPr>
          <w:rFonts w:ascii="Times New Roman" w:hAnsi="Times New Roman" w:cs="Times New Roman"/>
          <w:sz w:val="24"/>
          <w:szCs w:val="24"/>
          <w:lang w:val="en-US"/>
        </w:rPr>
        <w:t xml:space="preserve">. If the horizontal </w:t>
      </w:r>
      <w:proofErr w:type="spellStart"/>
      <w:r>
        <w:rPr>
          <w:rFonts w:ascii="Times New Roman" w:hAnsi="Times New Roman" w:cs="Times New Roman"/>
          <w:sz w:val="24"/>
          <w:szCs w:val="24"/>
          <w:lang w:val="en-US"/>
        </w:rPr>
        <w:t>polarisation</w:t>
      </w:r>
      <w:proofErr w:type="spellEnd"/>
      <w:r>
        <w:rPr>
          <w:rFonts w:ascii="Times New Roman" w:hAnsi="Times New Roman" w:cs="Times New Roman"/>
          <w:sz w:val="24"/>
          <w:szCs w:val="24"/>
          <w:lang w:val="en-US"/>
        </w:rPr>
        <w:t xml:space="preserve"> is removed, the light would be vertically </w:t>
      </w:r>
      <w:proofErr w:type="spellStart"/>
      <w:r>
        <w:rPr>
          <w:rFonts w:ascii="Times New Roman" w:hAnsi="Times New Roman" w:cs="Times New Roman"/>
          <w:sz w:val="24"/>
          <w:szCs w:val="24"/>
          <w:lang w:val="en-US"/>
        </w:rPr>
        <w:t>polarised</w:t>
      </w:r>
      <w:proofErr w:type="spellEnd"/>
      <w:r>
        <w:rPr>
          <w:rFonts w:ascii="Times New Roman" w:hAnsi="Times New Roman" w:cs="Times New Roman"/>
          <w:sz w:val="24"/>
          <w:szCs w:val="24"/>
          <w:lang w:val="en-US"/>
        </w:rPr>
        <w:t xml:space="preserve"> and vice versa. This simple principle </w:t>
      </w:r>
      <w:proofErr w:type="gramStart"/>
      <w:r>
        <w:rPr>
          <w:rFonts w:ascii="Times New Roman" w:hAnsi="Times New Roman" w:cs="Times New Roman"/>
          <w:sz w:val="24"/>
          <w:szCs w:val="24"/>
          <w:lang w:val="en-US"/>
        </w:rPr>
        <w:t>is used</w:t>
      </w:r>
      <w:proofErr w:type="gramEnd"/>
      <w:r>
        <w:rPr>
          <w:rFonts w:ascii="Times New Roman" w:hAnsi="Times New Roman" w:cs="Times New Roman"/>
          <w:sz w:val="24"/>
          <w:szCs w:val="24"/>
          <w:lang w:val="en-US"/>
        </w:rPr>
        <w:t xml:space="preserve"> to control the brightness of an LC cell.</w:t>
      </w:r>
    </w:p>
    <w:p>
      <w:pPr>
        <w:spacing w:after="0" w:line="240" w:lineRule="auto"/>
        <w:ind w:firstLine="425"/>
        <w:jc w:val="both"/>
        <w:rPr>
          <w:noProof/>
          <w:sz w:val="24"/>
          <w:szCs w:val="24"/>
          <w:lang w:val="en-US" w:eastAsia="ru-RU"/>
        </w:rPr>
      </w:pPr>
    </w:p>
    <w:p>
      <w:pPr>
        <w:spacing w:after="0" w:line="240" w:lineRule="auto"/>
        <w:jc w:val="center"/>
        <w:rPr>
          <w:noProof/>
          <w:sz w:val="24"/>
          <w:szCs w:val="24"/>
          <w:lang w:val="en-US" w:eastAsia="ru-RU"/>
        </w:rPr>
      </w:pPr>
      <w:r>
        <w:rPr>
          <w:noProof/>
          <w:sz w:val="24"/>
          <w:szCs w:val="24"/>
          <w:lang w:eastAsia="ru-RU"/>
        </w:rPr>
        <w:drawing>
          <wp:inline distT="0" distB="0" distL="0" distR="0">
            <wp:extent cx="2596515" cy="204089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596515" cy="2040890"/>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Principles of operation of LC cell. By themselves, the molecules in an LC </w:t>
      </w:r>
      <w:proofErr w:type="gramStart"/>
      <w:r>
        <w:rPr>
          <w:rFonts w:ascii="Times New Roman" w:hAnsi="Times New Roman" w:cs="Times New Roman"/>
          <w:sz w:val="24"/>
          <w:szCs w:val="24"/>
          <w:lang w:val="en-US"/>
        </w:rPr>
        <w:t>are arranged</w:t>
      </w:r>
      <w:proofErr w:type="gramEnd"/>
      <w:r>
        <w:rPr>
          <w:rFonts w:ascii="Times New Roman" w:hAnsi="Times New Roman" w:cs="Times New Roman"/>
          <w:sz w:val="24"/>
          <w:szCs w:val="24"/>
          <w:lang w:val="en-US"/>
        </w:rPr>
        <w:t xml:space="preserve"> in a loose order. However, when they </w:t>
      </w:r>
      <w:proofErr w:type="gramStart"/>
      <w:r>
        <w:rPr>
          <w:rFonts w:ascii="Times New Roman" w:hAnsi="Times New Roman" w:cs="Times New Roman"/>
          <w:sz w:val="24"/>
          <w:szCs w:val="24"/>
          <w:lang w:val="en-US"/>
        </w:rPr>
        <w:t>come into contact with</w:t>
      </w:r>
      <w:proofErr w:type="gramEnd"/>
      <w:r>
        <w:rPr>
          <w:rFonts w:ascii="Times New Roman" w:hAnsi="Times New Roman" w:cs="Times New Roman"/>
          <w:sz w:val="24"/>
          <w:szCs w:val="24"/>
          <w:lang w:val="en-US"/>
        </w:rPr>
        <w:t xml:space="preserve"> a finely grooved surface, the molecules </w:t>
      </w:r>
      <w:r>
        <w:rPr>
          <w:rFonts w:ascii="Times New Roman" w:hAnsi="Times New Roman" w:cs="Times New Roman"/>
          <w:sz w:val="24"/>
          <w:szCs w:val="24"/>
          <w:lang w:val="en-US"/>
        </w:rPr>
        <w:lastRenderedPageBreak/>
        <w:t xml:space="preserve">line up in parallel along grooves of alignment layer as shown in Figure 11.2. Furthermore, the application of an electric field across the LC causes a change in the molecular structure. This change affects the optical properties of the crystal in the way light </w:t>
      </w:r>
      <w:proofErr w:type="gramStart"/>
      <w:r>
        <w:rPr>
          <w:rFonts w:ascii="Times New Roman" w:hAnsi="Times New Roman" w:cs="Times New Roman"/>
          <w:sz w:val="24"/>
          <w:szCs w:val="24"/>
          <w:lang w:val="en-US"/>
        </w:rPr>
        <w:t>is reflected</w:t>
      </w:r>
      <w:proofErr w:type="gramEnd"/>
      <w:r>
        <w:rPr>
          <w:rFonts w:ascii="Times New Roman" w:hAnsi="Times New Roman" w:cs="Times New Roman"/>
          <w:sz w:val="24"/>
          <w:szCs w:val="24"/>
          <w:lang w:val="en-US"/>
        </w:rPr>
        <w:t xml:space="preserve"> off it or passes through it.</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The most popular type of LC is the Twist-</w:t>
      </w:r>
      <w:proofErr w:type="spellStart"/>
      <w:r>
        <w:rPr>
          <w:rFonts w:ascii="Times New Roman" w:hAnsi="Times New Roman" w:cs="Times New Roman"/>
          <w:sz w:val="24"/>
          <w:szCs w:val="24"/>
          <w:lang w:val="en-US"/>
        </w:rPr>
        <w:t>Nematic</w:t>
      </w:r>
      <w:proofErr w:type="spellEnd"/>
      <w:r>
        <w:rPr>
          <w:rFonts w:ascii="Times New Roman" w:hAnsi="Times New Roman" w:cs="Times New Roman"/>
          <w:sz w:val="24"/>
          <w:szCs w:val="24"/>
          <w:lang w:val="en-US"/>
        </w:rPr>
        <w:t xml:space="preserve"> (TN). In this mode, the grooves in the two plates are at right angles as shown in Figure 11.3. The molecules along the upper plate point in direction ‘A’ and those along the lower plate in direction ‘B’ thus forcing the molecules of LC to arrange themselves in a helical form. The helix has the effect of twisting the EM wave (light) passing through it by 90º. Thus, if a vertically </w:t>
      </w:r>
      <w:proofErr w:type="spellStart"/>
      <w:r>
        <w:rPr>
          <w:rFonts w:ascii="Times New Roman" w:hAnsi="Times New Roman" w:cs="Times New Roman"/>
          <w:sz w:val="24"/>
          <w:szCs w:val="24"/>
          <w:lang w:val="en-US"/>
        </w:rPr>
        <w:t>polarised</w:t>
      </w:r>
      <w:proofErr w:type="spellEnd"/>
      <w:r>
        <w:rPr>
          <w:rFonts w:ascii="Times New Roman" w:hAnsi="Times New Roman" w:cs="Times New Roman"/>
          <w:sz w:val="24"/>
          <w:szCs w:val="24"/>
          <w:lang w:val="en-US"/>
        </w:rPr>
        <w:t xml:space="preserve"> light </w:t>
      </w:r>
      <w:proofErr w:type="gramStart"/>
      <w:r>
        <w:rPr>
          <w:rFonts w:ascii="Times New Roman" w:hAnsi="Times New Roman" w:cs="Times New Roman"/>
          <w:sz w:val="24"/>
          <w:szCs w:val="24"/>
          <w:lang w:val="en-US"/>
        </w:rPr>
        <w:t>is forced</w:t>
      </w:r>
      <w:proofErr w:type="gramEnd"/>
      <w:r>
        <w:rPr>
          <w:rFonts w:ascii="Times New Roman" w:hAnsi="Times New Roman" w:cs="Times New Roman"/>
          <w:sz w:val="24"/>
          <w:szCs w:val="24"/>
          <w:lang w:val="en-US"/>
        </w:rPr>
        <w:t xml:space="preserve"> through such a crystal, it will suffer a 90º twist and become horizontally </w:t>
      </w:r>
      <w:proofErr w:type="spellStart"/>
      <w:r>
        <w:rPr>
          <w:rFonts w:ascii="Times New Roman" w:hAnsi="Times New Roman" w:cs="Times New Roman"/>
          <w:sz w:val="24"/>
          <w:szCs w:val="24"/>
          <w:lang w:val="en-US"/>
        </w:rPr>
        <w:t>polarised</w:t>
      </w:r>
      <w:proofErr w:type="spellEnd"/>
      <w:r>
        <w:rPr>
          <w:rFonts w:ascii="Times New Roman" w:hAnsi="Times New Roman" w:cs="Times New Roman"/>
          <w:sz w:val="24"/>
          <w:szCs w:val="24"/>
          <w:lang w:val="en-US"/>
        </w:rPr>
        <w:t xml:space="preserve">. However, what is special about LCs is that if an electric field </w:t>
      </w:r>
      <w:proofErr w:type="gramStart"/>
      <w:r>
        <w:rPr>
          <w:rFonts w:ascii="Times New Roman" w:hAnsi="Times New Roman" w:cs="Times New Roman"/>
          <w:sz w:val="24"/>
          <w:szCs w:val="24"/>
          <w:lang w:val="en-US"/>
        </w:rPr>
        <w:t>is applied</w:t>
      </w:r>
      <w:proofErr w:type="gramEnd"/>
      <w:r>
        <w:rPr>
          <w:rFonts w:ascii="Times New Roman" w:hAnsi="Times New Roman" w:cs="Times New Roman"/>
          <w:sz w:val="24"/>
          <w:szCs w:val="24"/>
          <w:lang w:val="en-US"/>
        </w:rPr>
        <w:t xml:space="preserve"> across it (Figure 11.4), the helical structure begins to break down and with it the </w:t>
      </w:r>
      <w:proofErr w:type="spellStart"/>
      <w:r>
        <w:rPr>
          <w:rFonts w:ascii="Times New Roman" w:hAnsi="Times New Roman" w:cs="Times New Roman"/>
          <w:sz w:val="24"/>
          <w:szCs w:val="24"/>
          <w:lang w:val="en-US"/>
        </w:rPr>
        <w:t>polarisation</w:t>
      </w:r>
      <w:proofErr w:type="spellEnd"/>
      <w:r>
        <w:rPr>
          <w:rFonts w:ascii="Times New Roman" w:hAnsi="Times New Roman" w:cs="Times New Roman"/>
          <w:sz w:val="24"/>
          <w:szCs w:val="24"/>
          <w:lang w:val="en-US"/>
        </w:rPr>
        <w:t xml:space="preserve"> of light resulting in a smaller twist than the natural 90º. The voltage level determines the extent </w:t>
      </w:r>
      <w:proofErr w:type="gramStart"/>
      <w:r>
        <w:rPr>
          <w:rFonts w:ascii="Times New Roman" w:hAnsi="Times New Roman" w:cs="Times New Roman"/>
          <w:sz w:val="24"/>
          <w:szCs w:val="24"/>
          <w:lang w:val="en-US"/>
        </w:rPr>
        <w:t>to which</w:t>
      </w:r>
      <w:r>
        <w:rPr>
          <w:sz w:val="24"/>
          <w:szCs w:val="24"/>
          <w:lang w:val="en-US"/>
        </w:rPr>
        <w:t xml:space="preserve"> </w:t>
      </w:r>
      <w:r>
        <w:rPr>
          <w:rFonts w:ascii="Times New Roman" w:hAnsi="Times New Roman" w:cs="Times New Roman"/>
          <w:sz w:val="24"/>
          <w:szCs w:val="24"/>
          <w:lang w:val="en-US"/>
        </w:rPr>
        <w:t>breakdown occurs and the amount of twist</w:t>
      </w:r>
      <w:proofErr w:type="gramEnd"/>
      <w:r>
        <w:rPr>
          <w:rFonts w:ascii="Times New Roman" w:hAnsi="Times New Roman" w:cs="Times New Roman"/>
          <w:sz w:val="24"/>
          <w:szCs w:val="24"/>
          <w:lang w:val="en-US"/>
        </w:rPr>
        <w:t xml:space="preserve">. If a high enough voltage, in the region of 8V, is applied, the twist is </w:t>
      </w:r>
      <w:proofErr w:type="gramStart"/>
      <w:r>
        <w:rPr>
          <w:rFonts w:ascii="Times New Roman" w:hAnsi="Times New Roman" w:cs="Times New Roman"/>
          <w:sz w:val="24"/>
          <w:szCs w:val="24"/>
          <w:lang w:val="en-US"/>
        </w:rPr>
        <w:t>eliminated completely.</w:t>
      </w:r>
      <w:proofErr w:type="gramEnd"/>
    </w:p>
    <w:p>
      <w:pPr>
        <w:spacing w:after="0" w:line="240" w:lineRule="auto"/>
        <w:ind w:firstLine="425"/>
        <w:jc w:val="both"/>
        <w:rPr>
          <w:noProof/>
          <w:sz w:val="24"/>
          <w:szCs w:val="24"/>
          <w:lang w:val="en-US" w:eastAsia="ru-RU"/>
        </w:rPr>
      </w:pPr>
    </w:p>
    <w:p>
      <w:pPr>
        <w:spacing w:after="0" w:line="240" w:lineRule="auto"/>
        <w:jc w:val="center"/>
        <w:rPr>
          <w:noProof/>
          <w:sz w:val="24"/>
          <w:szCs w:val="24"/>
          <w:lang w:val="en-US" w:eastAsia="ru-RU"/>
        </w:rPr>
      </w:pPr>
      <w:r>
        <w:rPr>
          <w:noProof/>
          <w:sz w:val="24"/>
          <w:szCs w:val="24"/>
          <w:lang w:eastAsia="ru-RU"/>
        </w:rPr>
        <w:drawing>
          <wp:inline distT="0" distB="0" distL="0" distR="0">
            <wp:extent cx="2517132" cy="1424763"/>
            <wp:effectExtent l="0" t="0" r="0"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b="53310"/>
                    <a:stretch/>
                  </pic:blipFill>
                  <pic:spPr bwMode="auto">
                    <a:xfrm>
                      <a:off x="0" y="0"/>
                      <a:ext cx="2515199" cy="1423669"/>
                    </a:xfrm>
                    <a:prstGeom prst="rect">
                      <a:avLst/>
                    </a:prstGeom>
                    <a:ln>
                      <a:noFill/>
                    </a:ln>
                    <a:extLst>
                      <a:ext uri="{53640926-AAD7-44D8-BBD7-CCE9431645EC}">
                        <a14:shadowObscured xmlns:a14="http://schemas.microsoft.com/office/drawing/2010/main"/>
                      </a:ext>
                    </a:extLst>
                  </pic:spPr>
                </pic:pic>
              </a:graphicData>
            </a:graphic>
          </wp:inline>
        </w:drawing>
      </w:r>
      <w:r>
        <w:rPr>
          <w:noProof/>
          <w:sz w:val="24"/>
          <w:szCs w:val="24"/>
          <w:lang w:val="en-US" w:eastAsia="ru-RU"/>
        </w:rPr>
        <w:t xml:space="preserve">     </w:t>
      </w:r>
      <w:r>
        <w:rPr>
          <w:noProof/>
          <w:sz w:val="24"/>
          <w:szCs w:val="24"/>
          <w:lang w:eastAsia="ru-RU"/>
        </w:rPr>
        <w:drawing>
          <wp:inline distT="0" distB="0" distL="0" distR="0">
            <wp:extent cx="2517132" cy="1626782"/>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t="46690"/>
                    <a:stretch/>
                  </pic:blipFill>
                  <pic:spPr bwMode="auto">
                    <a:xfrm>
                      <a:off x="0" y="0"/>
                      <a:ext cx="2515199" cy="1625533"/>
                    </a:xfrm>
                    <a:prstGeom prst="rect">
                      <a:avLst/>
                    </a:prstGeom>
                    <a:ln>
                      <a:noFill/>
                    </a:ln>
                    <a:extLst>
                      <a:ext uri="{53640926-AAD7-44D8-BBD7-CCE9431645EC}">
                        <a14:shadowObscured xmlns:a14="http://schemas.microsoft.com/office/drawing/2010/main"/>
                      </a:ext>
                    </a:extLst>
                  </pic:spPr>
                </pic:pic>
              </a:graphicData>
            </a:graphic>
          </wp:inline>
        </w:drawing>
      </w:r>
    </w:p>
    <w:p>
      <w:pPr>
        <w:spacing w:after="0" w:line="240" w:lineRule="auto"/>
        <w:ind w:firstLine="425"/>
        <w:jc w:val="both"/>
        <w:rPr>
          <w:noProof/>
          <w:sz w:val="24"/>
          <w:szCs w:val="24"/>
          <w:lang w:val="en-US" w:eastAsia="ru-RU"/>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Passive- and active-matrix LCDs. There are two matrix LCD technologies: passive-matrix LCD (PMLCD) and active-matrix LCD (AMLCD). In the PMLCD, pixels </w:t>
      </w:r>
      <w:proofErr w:type="gramStart"/>
      <w:r>
        <w:rPr>
          <w:rFonts w:ascii="Times New Roman" w:hAnsi="Times New Roman" w:cs="Times New Roman"/>
          <w:sz w:val="24"/>
          <w:szCs w:val="24"/>
          <w:lang w:val="en-US"/>
        </w:rPr>
        <w:t>are addressed</w:t>
      </w:r>
      <w:proofErr w:type="gramEnd"/>
      <w:r>
        <w:rPr>
          <w:rFonts w:ascii="Times New Roman" w:hAnsi="Times New Roman" w:cs="Times New Roman"/>
          <w:sz w:val="24"/>
          <w:szCs w:val="24"/>
          <w:lang w:val="en-US"/>
        </w:rPr>
        <w:t xml:space="preserve"> directly with no switching devices involved in the process as illustrated in Figure 11.7). The effective voltage applied to the LC must average the signal voltage pulses over several frame times, which results in a slow response time greater than 150 </w:t>
      </w:r>
      <w:proofErr w:type="spellStart"/>
      <w:r>
        <w:rPr>
          <w:rFonts w:ascii="Times New Roman" w:hAnsi="Times New Roman" w:cs="Times New Roman"/>
          <w:sz w:val="24"/>
          <w:szCs w:val="24"/>
          <w:lang w:val="en-US"/>
        </w:rPr>
        <w:t>ms</w:t>
      </w:r>
      <w:proofErr w:type="spellEnd"/>
      <w:r>
        <w:rPr>
          <w:rFonts w:ascii="Times New Roman" w:hAnsi="Times New Roman" w:cs="Times New Roman"/>
          <w:sz w:val="24"/>
          <w:szCs w:val="24"/>
          <w:lang w:val="en-US"/>
        </w:rPr>
        <w:t xml:space="preserve"> and a reduction of the maximum contrast ratio. The addressing of a PMLCD also produces a kind of </w:t>
      </w:r>
      <w:proofErr w:type="gramStart"/>
      <w:r>
        <w:rPr>
          <w:rFonts w:ascii="Times New Roman" w:hAnsi="Times New Roman" w:cs="Times New Roman"/>
          <w:sz w:val="24"/>
          <w:szCs w:val="24"/>
          <w:lang w:val="en-US"/>
        </w:rPr>
        <w:t>cross-talk</w:t>
      </w:r>
      <w:proofErr w:type="gramEnd"/>
      <w:r>
        <w:rPr>
          <w:rFonts w:ascii="Times New Roman" w:hAnsi="Times New Roman" w:cs="Times New Roman"/>
          <w:sz w:val="24"/>
          <w:szCs w:val="24"/>
          <w:lang w:val="en-US"/>
        </w:rPr>
        <w:t xml:space="preserve"> resulting in blurred images because non-selected pixels are driven through a secondary signal-voltage path. </w:t>
      </w:r>
      <w:proofErr w:type="gramStart"/>
      <w:r>
        <w:rPr>
          <w:rFonts w:ascii="Times New Roman" w:hAnsi="Times New Roman" w:cs="Times New Roman"/>
          <w:sz w:val="24"/>
          <w:szCs w:val="24"/>
          <w:lang w:val="en-US"/>
        </w:rPr>
        <w:t>This places</w:t>
      </w:r>
      <w:proofErr w:type="gramEnd"/>
      <w:r>
        <w:rPr>
          <w:rFonts w:ascii="Times New Roman" w:hAnsi="Times New Roman" w:cs="Times New Roman"/>
          <w:sz w:val="24"/>
          <w:szCs w:val="24"/>
          <w:lang w:val="en-US"/>
        </w:rPr>
        <w:t xml:space="preserve"> a limit to the number of pixels that may be used in a display and with it a limit on the maximum resolution. In the AMLCDs, on the other hand, a switching device </w:t>
      </w:r>
      <w:proofErr w:type="gramStart"/>
      <w:r>
        <w:rPr>
          <w:rFonts w:ascii="Times New Roman" w:hAnsi="Times New Roman" w:cs="Times New Roman"/>
          <w:sz w:val="24"/>
          <w:szCs w:val="24"/>
          <w:lang w:val="en-US"/>
        </w:rPr>
        <w:t>is used</w:t>
      </w:r>
      <w:proofErr w:type="gramEnd"/>
      <w:r>
        <w:rPr>
          <w:rFonts w:ascii="Times New Roman" w:hAnsi="Times New Roman" w:cs="Times New Roman"/>
          <w:sz w:val="24"/>
          <w:szCs w:val="24"/>
          <w:lang w:val="en-US"/>
        </w:rPr>
        <w:t xml:space="preserve"> to apply the voltage across the LC (Figure 11.8) and hence a better response time becomes possible. In contrast to PMLCDs, the active type, AMLCDs has no inherent limitation in the number of pixels, and they present fewer crosstalk problems. There are several kinds of AMLCD depending on the type of switching device used. Most use transistors made of deposited thin films, which </w:t>
      </w:r>
      <w:proofErr w:type="gramStart"/>
      <w:r>
        <w:rPr>
          <w:rFonts w:ascii="Times New Roman" w:hAnsi="Times New Roman" w:cs="Times New Roman"/>
          <w:sz w:val="24"/>
          <w:szCs w:val="24"/>
          <w:lang w:val="en-US"/>
        </w:rPr>
        <w:t>are accordingly called</w:t>
      </w:r>
      <w:proofErr w:type="gramEnd"/>
      <w:r>
        <w:rPr>
          <w:rFonts w:ascii="Times New Roman" w:hAnsi="Times New Roman" w:cs="Times New Roman"/>
          <w:sz w:val="24"/>
          <w:szCs w:val="24"/>
          <w:lang w:val="en-US"/>
        </w:rPr>
        <w:t xml:space="preserve"> thin-film transistors (TFTs). The most common TFT semiconductor material is made of amorphous silicon (a-Si). </w:t>
      </w:r>
      <w:proofErr w:type="gramStart"/>
      <w:r>
        <w:rPr>
          <w:rFonts w:ascii="Times New Roman" w:hAnsi="Times New Roman" w:cs="Times New Roman"/>
          <w:sz w:val="24"/>
          <w:szCs w:val="24"/>
          <w:lang w:val="en-US"/>
        </w:rPr>
        <w:t>a-Si</w:t>
      </w:r>
      <w:proofErr w:type="gramEnd"/>
      <w:r>
        <w:rPr>
          <w:rFonts w:ascii="Times New Roman" w:hAnsi="Times New Roman" w:cs="Times New Roman"/>
          <w:sz w:val="24"/>
          <w:szCs w:val="24"/>
          <w:lang w:val="en-US"/>
        </w:rPr>
        <w:t xml:space="preserve"> TFTs are amenable to large-area fabrication using glass substrates in a low temperature (300–400°C). An alternative TFT technology, polycrystalline silicon, normally known as </w:t>
      </w:r>
      <w:proofErr w:type="spellStart"/>
      <w:r>
        <w:rPr>
          <w:rFonts w:ascii="Times New Roman" w:hAnsi="Times New Roman" w:cs="Times New Roman"/>
          <w:sz w:val="24"/>
          <w:szCs w:val="24"/>
          <w:lang w:val="en-US"/>
        </w:rPr>
        <w:t>polysilicon</w:t>
      </w:r>
      <w:proofErr w:type="spellEnd"/>
      <w:r>
        <w:rPr>
          <w:rFonts w:ascii="Times New Roman" w:hAnsi="Times New Roman" w:cs="Times New Roman"/>
          <w:sz w:val="24"/>
          <w:szCs w:val="24"/>
          <w:lang w:val="en-US"/>
        </w:rPr>
        <w:t xml:space="preserve"> or p-Si is costly to produce and especially difficult to fabricate when manufacturing large-area displays. Nearly, all TFT LCDs </w:t>
      </w:r>
      <w:proofErr w:type="gramStart"/>
      <w:r>
        <w:rPr>
          <w:rFonts w:ascii="Times New Roman" w:hAnsi="Times New Roman" w:cs="Times New Roman"/>
          <w:sz w:val="24"/>
          <w:szCs w:val="24"/>
          <w:lang w:val="en-US"/>
        </w:rPr>
        <w:t>are made</w:t>
      </w:r>
      <w:proofErr w:type="gramEnd"/>
      <w:r>
        <w:rPr>
          <w:rFonts w:ascii="Times New Roman" w:hAnsi="Times New Roman" w:cs="Times New Roman"/>
          <w:sz w:val="24"/>
          <w:szCs w:val="24"/>
          <w:lang w:val="en-US"/>
        </w:rPr>
        <w:t xml:space="preserve"> from a-Si because of the technology’s economy and maturity, but the electron mobility of a p-Si TFT is 100 times better than that of an a-Si TFT. This makes the p-Si TFT a good candidate for a TFT array containing integrated drivers, which is likely to be an attractive choice for small, high definition displays such as </w:t>
      </w:r>
      <w:proofErr w:type="gramStart"/>
      <w:r>
        <w:rPr>
          <w:rFonts w:ascii="Times New Roman" w:hAnsi="Times New Roman" w:cs="Times New Roman"/>
          <w:sz w:val="24"/>
          <w:szCs w:val="24"/>
          <w:lang w:val="en-US"/>
        </w:rPr>
        <w:t>view finders</w:t>
      </w:r>
      <w:proofErr w:type="gramEnd"/>
      <w:r>
        <w:rPr>
          <w:rFonts w:ascii="Times New Roman" w:hAnsi="Times New Roman" w:cs="Times New Roman"/>
          <w:sz w:val="24"/>
          <w:szCs w:val="24"/>
          <w:lang w:val="en-US"/>
        </w:rPr>
        <w:t xml:space="preserve"> and projection displays.</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1.Liquid</w:t>
      </w:r>
      <w:proofErr w:type="gramEnd"/>
      <w:r>
        <w:rPr>
          <w:rFonts w:ascii="Times New Roman" w:hAnsi="Times New Roman" w:cs="Times New Roman"/>
          <w:sz w:val="24"/>
          <w:szCs w:val="24"/>
          <w:lang w:val="en-US"/>
        </w:rPr>
        <w:t xml:space="preserve"> crystal display (LCD). </w:t>
      </w:r>
      <w:proofErr w:type="gramStart"/>
      <w:r>
        <w:rPr>
          <w:rFonts w:ascii="Times New Roman" w:hAnsi="Times New Roman" w:cs="Times New Roman"/>
          <w:sz w:val="24"/>
          <w:szCs w:val="24"/>
          <w:lang w:val="en-US"/>
        </w:rPr>
        <w:t>2.Principles</w:t>
      </w:r>
      <w:proofErr w:type="gramEnd"/>
      <w:r>
        <w:rPr>
          <w:rFonts w:ascii="Times New Roman" w:hAnsi="Times New Roman" w:cs="Times New Roman"/>
          <w:sz w:val="24"/>
          <w:szCs w:val="24"/>
          <w:lang w:val="en-US"/>
        </w:rPr>
        <w:t xml:space="preserve"> of operation of LC cell. </w:t>
      </w:r>
      <w:proofErr w:type="gramStart"/>
      <w:r>
        <w:rPr>
          <w:rFonts w:ascii="Times New Roman" w:hAnsi="Times New Roman" w:cs="Times New Roman"/>
          <w:sz w:val="24"/>
          <w:szCs w:val="24"/>
          <w:lang w:val="en-US"/>
        </w:rPr>
        <w:t>3.Passive</w:t>
      </w:r>
      <w:proofErr w:type="gramEnd"/>
      <w:r>
        <w:rPr>
          <w:rFonts w:ascii="Times New Roman" w:hAnsi="Times New Roman" w:cs="Times New Roman"/>
          <w:sz w:val="24"/>
          <w:szCs w:val="24"/>
          <w:lang w:val="en-US"/>
        </w:rPr>
        <w:t>- and active-matrix LCDs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New words:</w:t>
      </w:r>
      <w:r>
        <w:rPr>
          <w:rFonts w:ascii="Times New Roman" w:hAnsi="Times New Roman" w:cs="Times New Roman"/>
          <w:sz w:val="24"/>
          <w:szCs w:val="24"/>
          <w:lang w:val="en-US"/>
        </w:rPr>
        <w:t xml:space="preserve"> </w:t>
      </w:r>
    </w:p>
    <w:p>
      <w:pPr>
        <w:spacing w:after="0" w:line="240" w:lineRule="auto"/>
        <w:ind w:firstLine="425"/>
        <w:rPr>
          <w:rFonts w:ascii="Times New Roman" w:hAnsi="Times New Roman" w:cs="Times New Roman"/>
          <w:b/>
          <w:bCs/>
          <w:sz w:val="24"/>
          <w:szCs w:val="24"/>
          <w:lang w:val="en-US"/>
        </w:rPr>
      </w:pPr>
      <w:r>
        <w:rPr>
          <w:rFonts w:ascii="Times New Roman" w:hAnsi="Times New Roman" w:cs="Times New Roman"/>
          <w:b/>
          <w:sz w:val="24"/>
          <w:szCs w:val="24"/>
          <w:lang w:val="en-US"/>
        </w:rPr>
        <w:lastRenderedPageBreak/>
        <w:t xml:space="preserve">Lecture 13. </w:t>
      </w:r>
      <w:r>
        <w:rPr>
          <w:rFonts w:ascii="Times New Roman" w:hAnsi="Times New Roman" w:cs="Times New Roman"/>
          <w:b/>
          <w:bCs/>
          <w:sz w:val="24"/>
          <w:szCs w:val="24"/>
          <w:lang w:val="en-US"/>
        </w:rPr>
        <w:t xml:space="preserve">13.1 Television receivers: </w:t>
      </w:r>
      <w:proofErr w:type="spellStart"/>
      <w:r>
        <w:rPr>
          <w:rFonts w:ascii="Times New Roman" w:hAnsi="Times New Roman" w:cs="Times New Roman"/>
          <w:b/>
          <w:bCs/>
          <w:sz w:val="24"/>
          <w:szCs w:val="24"/>
          <w:lang w:val="en-US"/>
        </w:rPr>
        <w:t>colour</w:t>
      </w:r>
      <w:proofErr w:type="spellEnd"/>
      <w:r>
        <w:rPr>
          <w:rFonts w:ascii="Times New Roman" w:hAnsi="Times New Roman" w:cs="Times New Roman"/>
          <w:b/>
          <w:bCs/>
          <w:sz w:val="24"/>
          <w:szCs w:val="24"/>
          <w:lang w:val="en-US"/>
        </w:rPr>
        <w:t xml:space="preserve"> processing. </w:t>
      </w:r>
      <w:proofErr w:type="spellStart"/>
      <w:r>
        <w:rPr>
          <w:rFonts w:ascii="Times New Roman" w:hAnsi="Times New Roman" w:cs="Times New Roman"/>
          <w:b/>
          <w:bCs/>
          <w:sz w:val="24"/>
          <w:szCs w:val="24"/>
          <w:lang w:val="en-US"/>
        </w:rPr>
        <w:t>Colour</w:t>
      </w:r>
      <w:proofErr w:type="spellEnd"/>
      <w:r>
        <w:rPr>
          <w:rFonts w:ascii="Times New Roman" w:hAnsi="Times New Roman" w:cs="Times New Roman"/>
          <w:b/>
          <w:bCs/>
          <w:sz w:val="24"/>
          <w:szCs w:val="24"/>
          <w:lang w:val="en-US"/>
        </w:rPr>
        <w:t xml:space="preserve"> burst processing. </w:t>
      </w:r>
      <w:proofErr w:type="spellStart"/>
      <w:r>
        <w:rPr>
          <w:rFonts w:ascii="Times New Roman" w:hAnsi="Times New Roman" w:cs="Times New Roman"/>
          <w:b/>
          <w:bCs/>
          <w:sz w:val="24"/>
          <w:szCs w:val="24"/>
          <w:lang w:val="en-US"/>
        </w:rPr>
        <w:t>Colour</w:t>
      </w:r>
      <w:proofErr w:type="spellEnd"/>
      <w:r>
        <w:rPr>
          <w:rFonts w:ascii="Times New Roman" w:hAnsi="Times New Roman" w:cs="Times New Roman"/>
          <w:b/>
          <w:bCs/>
          <w:sz w:val="24"/>
          <w:szCs w:val="24"/>
          <w:lang w:val="en-US"/>
        </w:rPr>
        <w:t xml:space="preserve"> decoding. The comb filter. Comb filter delays. U and V separation. </w:t>
      </w:r>
    </w:p>
    <w:p>
      <w:pPr>
        <w:spacing w:after="0" w:line="240" w:lineRule="auto"/>
        <w:ind w:firstLine="425"/>
        <w:rPr>
          <w:rFonts w:ascii="Times New Roman" w:hAnsi="Times New Roman" w:cs="Times New Roman"/>
          <w:b/>
          <w:sz w:val="24"/>
          <w:szCs w:val="24"/>
          <w:lang w:val="en-US"/>
        </w:rPr>
      </w:pPr>
      <w:r>
        <w:rPr>
          <w:rFonts w:ascii="Times New Roman" w:hAnsi="Times New Roman" w:cs="Times New Roman"/>
          <w:b/>
          <w:bCs/>
          <w:sz w:val="24"/>
          <w:szCs w:val="24"/>
          <w:lang w:val="en-US"/>
        </w:rPr>
        <w:t xml:space="preserve">                   13.2 </w:t>
      </w:r>
      <w:proofErr w:type="spellStart"/>
      <w:r>
        <w:rPr>
          <w:rFonts w:ascii="Times New Roman" w:hAnsi="Times New Roman" w:cs="Times New Roman"/>
          <w:b/>
          <w:bCs/>
          <w:sz w:val="24"/>
          <w:szCs w:val="24"/>
          <w:lang w:val="en-US"/>
        </w:rPr>
        <w:t>Colour</w:t>
      </w:r>
      <w:proofErr w:type="spellEnd"/>
      <w:r>
        <w:rPr>
          <w:rFonts w:ascii="Times New Roman" w:hAnsi="Times New Roman" w:cs="Times New Roman"/>
          <w:b/>
          <w:bCs/>
          <w:sz w:val="24"/>
          <w:szCs w:val="24"/>
          <w:lang w:val="en-US"/>
        </w:rPr>
        <w:t xml:space="preserve"> difference demodulation. Matrix network. Beam limiting. Signal-processing IC package. RGB output stage.</w:t>
      </w:r>
    </w:p>
    <w:p>
      <w:pPr>
        <w:spacing w:after="0" w:line="240" w:lineRule="auto"/>
        <w:ind w:firstLine="425"/>
        <w:rPr>
          <w:rFonts w:ascii="Times New Roman" w:hAnsi="Times New Roman" w:cs="Times New Roman"/>
          <w:sz w:val="20"/>
          <w:szCs w:val="20"/>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chrominance information is contained in a 4.43-MHz modulated sub-carrier, which forms part of the incoming composite video signal.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signals B’-Y’ and R’-Y’ are used to modulate the sub-carrier, which is then suppressed to leave two quadrature components, U and V. At the receiver, the chrominance information </w:t>
      </w:r>
      <w:proofErr w:type="gramStart"/>
      <w:r>
        <w:rPr>
          <w:rFonts w:ascii="Times New Roman" w:hAnsi="Times New Roman" w:cs="Times New Roman"/>
          <w:sz w:val="24"/>
          <w:szCs w:val="24"/>
          <w:lang w:val="en-US"/>
        </w:rPr>
        <w:t>is separated</w:t>
      </w:r>
      <w:proofErr w:type="gramEnd"/>
      <w:r>
        <w:rPr>
          <w:rFonts w:ascii="Times New Roman" w:hAnsi="Times New Roman" w:cs="Times New Roman"/>
          <w:sz w:val="24"/>
          <w:szCs w:val="24"/>
          <w:lang w:val="en-US"/>
        </w:rPr>
        <w:t xml:space="preserve"> from the luminance signal by a comb filter, decoded and applied to a matrix network, which performs the operation necessary to reproduce the original RGB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signals that can be applied to a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tube.</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3728720" cy="2289175"/>
            <wp:effectExtent l="0" t="0" r="508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3728720" cy="2289175"/>
                    </a:xfrm>
                    <a:prstGeom prst="rect">
                      <a:avLst/>
                    </a:prstGeom>
                  </pic:spPr>
                </pic:pic>
              </a:graphicData>
            </a:graphic>
          </wp:inline>
        </w:drawing>
      </w:r>
    </w:p>
    <w:p>
      <w:pPr>
        <w:spacing w:after="0" w:line="240" w:lineRule="auto"/>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Figure 14.1 shows a block diagram of the major functional units required for TV video processing. It consists of two major processing sections: luminance and chrominance. Chrominance processing itself consist of four distinct parts: a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burst section, a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decoding section, a matrix and a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drive amplifier.</w:t>
      </w:r>
    </w:p>
    <w:p>
      <w:pPr>
        <w:spacing w:after="0" w:line="240" w:lineRule="auto"/>
        <w:ind w:firstLine="425"/>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burst processing separates the sub-carrier burst signal from the chrominance information so it may be used to recreate the sub-</w:t>
      </w:r>
      <w:proofErr w:type="gramStart"/>
      <w:r>
        <w:rPr>
          <w:rFonts w:ascii="Times New Roman" w:hAnsi="Times New Roman" w:cs="Times New Roman"/>
          <w:sz w:val="24"/>
          <w:szCs w:val="24"/>
          <w:lang w:val="en-US"/>
        </w:rPr>
        <w:t>carrier which</w:t>
      </w:r>
      <w:proofErr w:type="gramEnd"/>
      <w:r>
        <w:rPr>
          <w:rFonts w:ascii="Times New Roman" w:hAnsi="Times New Roman" w:cs="Times New Roman"/>
          <w:sz w:val="24"/>
          <w:szCs w:val="24"/>
          <w:lang w:val="en-US"/>
        </w:rPr>
        <w:t xml:space="preserve"> has been suppressed at the transmitter. The sub-carrier has to </w:t>
      </w:r>
      <w:proofErr w:type="gramStart"/>
      <w:r>
        <w:rPr>
          <w:rFonts w:ascii="Times New Roman" w:hAnsi="Times New Roman" w:cs="Times New Roman"/>
          <w:sz w:val="24"/>
          <w:szCs w:val="24"/>
          <w:lang w:val="en-US"/>
        </w:rPr>
        <w:t>be restored</w:t>
      </w:r>
      <w:proofErr w:type="gramEnd"/>
      <w:r>
        <w:rPr>
          <w:rFonts w:ascii="Times New Roman" w:hAnsi="Times New Roman" w:cs="Times New Roman"/>
          <w:sz w:val="24"/>
          <w:szCs w:val="24"/>
          <w:lang w:val="en-US"/>
        </w:rPr>
        <w:t xml:space="preserve"> in both its frequency and phase to ensure correct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reproduction. Two sub-carriers at 90° to each other have to be produced, one for each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B’-Y’ and R’-Y’. Furthermore, in the PAL system, the sub-carrier for the R-Y demodulator has to be phase reversed on alternate lines. The burst processing section </w:t>
      </w:r>
      <w:proofErr w:type="gramStart"/>
      <w:r>
        <w:rPr>
          <w:rFonts w:ascii="Times New Roman" w:hAnsi="Times New Roman" w:cs="Times New Roman"/>
          <w:sz w:val="24"/>
          <w:szCs w:val="24"/>
          <w:lang w:val="en-US"/>
        </w:rPr>
        <w:t>is also used</w:t>
      </w:r>
      <w:proofErr w:type="gramEnd"/>
      <w:r>
        <w:rPr>
          <w:rFonts w:ascii="Times New Roman" w:hAnsi="Times New Roman" w:cs="Times New Roman"/>
          <w:sz w:val="24"/>
          <w:szCs w:val="24"/>
          <w:lang w:val="en-US"/>
        </w:rPr>
        <w:t xml:space="preserve"> to provide automatic chrominance control (</w:t>
      </w:r>
      <w:proofErr w:type="spellStart"/>
      <w:r>
        <w:rPr>
          <w:rFonts w:ascii="Times New Roman" w:hAnsi="Times New Roman" w:cs="Times New Roman"/>
          <w:sz w:val="24"/>
          <w:szCs w:val="24"/>
          <w:lang w:val="en-US"/>
        </w:rPr>
        <w:t>a.c.c</w:t>
      </w:r>
      <w:proofErr w:type="spellEnd"/>
      <w:r>
        <w:rPr>
          <w:rFonts w:ascii="Times New Roman" w:hAnsi="Times New Roman" w:cs="Times New Roman"/>
          <w:sz w:val="24"/>
          <w:szCs w:val="24"/>
          <w:lang w:val="en-US"/>
        </w:rPr>
        <w:t xml:space="preserve">.) as well as the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killer signal for monochrome-only transmissions.</w:t>
      </w:r>
    </w:p>
    <w:p>
      <w:pPr>
        <w:spacing w:after="0" w:line="240" w:lineRule="auto"/>
        <w:jc w:val="center"/>
        <w:rPr>
          <w:noProof/>
          <w:sz w:val="24"/>
          <w:szCs w:val="24"/>
          <w:lang w:val="en-US" w:eastAsia="ru-RU"/>
        </w:rPr>
      </w:pPr>
      <w:r>
        <w:rPr>
          <w:noProof/>
          <w:sz w:val="24"/>
          <w:szCs w:val="24"/>
          <w:lang w:eastAsia="ru-RU"/>
        </w:rPr>
        <w:drawing>
          <wp:inline distT="0" distB="0" distL="0" distR="0">
            <wp:extent cx="3732447" cy="2458725"/>
            <wp:effectExtent l="0" t="0" r="190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3732447" cy="2458725"/>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As stated earlier, the chrominance information forms part of the composite video, from which it has to </w:t>
      </w:r>
      <w:proofErr w:type="gramStart"/>
      <w:r>
        <w:rPr>
          <w:rFonts w:ascii="Times New Roman" w:hAnsi="Times New Roman" w:cs="Times New Roman"/>
          <w:sz w:val="24"/>
          <w:szCs w:val="24"/>
          <w:lang w:val="en-US"/>
        </w:rPr>
        <w:t>be separated</w:t>
      </w:r>
      <w:proofErr w:type="gramEnd"/>
      <w:r>
        <w:rPr>
          <w:rFonts w:ascii="Times New Roman" w:hAnsi="Times New Roman" w:cs="Times New Roman"/>
          <w:sz w:val="24"/>
          <w:szCs w:val="24"/>
          <w:lang w:val="en-US"/>
        </w:rPr>
        <w:t xml:space="preserve"> before demodulation. The chrominance information </w:t>
      </w:r>
      <w:proofErr w:type="gramStart"/>
      <w:r>
        <w:rPr>
          <w:rFonts w:ascii="Times New Roman" w:hAnsi="Times New Roman" w:cs="Times New Roman"/>
          <w:sz w:val="24"/>
          <w:szCs w:val="24"/>
          <w:lang w:val="en-US"/>
        </w:rPr>
        <w:t xml:space="preserve">is </w:t>
      </w:r>
      <w:proofErr w:type="spellStart"/>
      <w:r>
        <w:rPr>
          <w:rFonts w:ascii="Times New Roman" w:hAnsi="Times New Roman" w:cs="Times New Roman"/>
          <w:sz w:val="24"/>
          <w:szCs w:val="24"/>
          <w:lang w:val="en-US"/>
        </w:rPr>
        <w:t>centred</w:t>
      </w:r>
      <w:proofErr w:type="spellEnd"/>
      <w:proofErr w:type="gramEnd"/>
      <w:r>
        <w:rPr>
          <w:rFonts w:ascii="Times New Roman" w:hAnsi="Times New Roman" w:cs="Times New Roman"/>
          <w:sz w:val="24"/>
          <w:szCs w:val="24"/>
          <w:lang w:val="en-US"/>
        </w:rPr>
        <w:t xml:space="preserve"> on a 4.43-MHz sub-carrier with a bandwidth limited to _l </w:t>
      </w:r>
      <w:proofErr w:type="spellStart"/>
      <w:r>
        <w:rPr>
          <w:rFonts w:ascii="Times New Roman" w:hAnsi="Times New Roman" w:cs="Times New Roman"/>
          <w:sz w:val="24"/>
          <w:szCs w:val="24"/>
          <w:lang w:val="en-US"/>
        </w:rPr>
        <w:t>MHz.</w:t>
      </w:r>
      <w:proofErr w:type="spellEnd"/>
      <w:r>
        <w:rPr>
          <w:rFonts w:ascii="Times New Roman" w:hAnsi="Times New Roman" w:cs="Times New Roman"/>
          <w:sz w:val="24"/>
          <w:szCs w:val="24"/>
          <w:lang w:val="en-US"/>
        </w:rPr>
        <w:t xml:space="preserve"> The first task of the chrominance decoder is therefore to separate the chrominance from the composite video which is carried out by a comb filter (Figure 14.2). The next task is to break up the composite chrominance signal into its two component parts, U and V, each of which </w:t>
      </w:r>
      <w:proofErr w:type="gramStart"/>
      <w:r>
        <w:rPr>
          <w:rFonts w:ascii="Times New Roman" w:hAnsi="Times New Roman" w:cs="Times New Roman"/>
          <w:sz w:val="24"/>
          <w:szCs w:val="24"/>
          <w:lang w:val="en-US"/>
        </w:rPr>
        <w:t>must be demodulated</w:t>
      </w:r>
      <w:proofErr w:type="gramEnd"/>
      <w:r>
        <w:rPr>
          <w:rFonts w:ascii="Times New Roman" w:hAnsi="Times New Roman" w:cs="Times New Roman"/>
          <w:sz w:val="24"/>
          <w:szCs w:val="24"/>
          <w:lang w:val="en-US"/>
        </w:rPr>
        <w:t xml:space="preserve"> separately to obtain the original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signals. The weighted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signals, U and V, are separated from each other by a unit consisting of a delay line (usually known as PAL delay line) and an add/subtract network. Two separate signals, U and V, are produced, which are fed to their respective demodulators, B’-Y’ and R’-Y’. Each demodulator </w:t>
      </w:r>
      <w:proofErr w:type="gramStart"/>
      <w:r>
        <w:rPr>
          <w:rFonts w:ascii="Times New Roman" w:hAnsi="Times New Roman" w:cs="Times New Roman"/>
          <w:sz w:val="24"/>
          <w:szCs w:val="24"/>
          <w:lang w:val="en-US"/>
        </w:rPr>
        <w:t>is fed</w:t>
      </w:r>
      <w:proofErr w:type="gramEnd"/>
      <w:r>
        <w:rPr>
          <w:rFonts w:ascii="Times New Roman" w:hAnsi="Times New Roman" w:cs="Times New Roman"/>
          <w:sz w:val="24"/>
          <w:szCs w:val="24"/>
          <w:lang w:val="en-US"/>
        </w:rPr>
        <w:t xml:space="preserve"> with a 4.43-MHz signal at the correct phase from the reference oscillator and burst channel. Two gamma-corrected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signals, B’-Y’ and R’-Y’, are thus obtained. </w:t>
      </w:r>
      <w:proofErr w:type="gramStart"/>
      <w:r>
        <w:rPr>
          <w:rFonts w:ascii="Times New Roman" w:hAnsi="Times New Roman" w:cs="Times New Roman"/>
          <w:sz w:val="24"/>
          <w:szCs w:val="24"/>
          <w:lang w:val="en-US"/>
        </w:rPr>
        <w:t>The</w:t>
      </w:r>
      <w:proofErr w:type="gramEnd"/>
      <w:r>
        <w:rPr>
          <w:rFonts w:ascii="Times New Roman" w:hAnsi="Times New Roman" w:cs="Times New Roman"/>
          <w:sz w:val="24"/>
          <w:szCs w:val="24"/>
          <w:lang w:val="en-US"/>
        </w:rPr>
        <w:t xml:space="preserve"> third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signal, G’-Y’, is obtained from the first two by the G’-Y’ network as shown. The three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signals, together with luminance signal Y_, </w:t>
      </w:r>
      <w:proofErr w:type="gramStart"/>
      <w:r>
        <w:rPr>
          <w:rFonts w:ascii="Times New Roman" w:hAnsi="Times New Roman" w:cs="Times New Roman"/>
          <w:sz w:val="24"/>
          <w:szCs w:val="24"/>
          <w:lang w:val="en-US"/>
        </w:rPr>
        <w:t>are then fed</w:t>
      </w:r>
      <w:proofErr w:type="gramEnd"/>
      <w:r>
        <w:rPr>
          <w:rFonts w:ascii="Times New Roman" w:hAnsi="Times New Roman" w:cs="Times New Roman"/>
          <w:sz w:val="24"/>
          <w:szCs w:val="24"/>
          <w:lang w:val="en-US"/>
        </w:rPr>
        <w:t xml:space="preserve"> into the RGB matrix.</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2953385" cy="2377440"/>
            <wp:effectExtent l="0" t="0" r="0" b="381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953385" cy="2377440"/>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weighted chrominance components U and V from the separator unit are applied to their individual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demodulators to obtain B’-Y’ and R’-Y’. </w:t>
      </w:r>
      <w:proofErr w:type="gramStart"/>
      <w:r>
        <w:rPr>
          <w:rFonts w:ascii="Times New Roman" w:hAnsi="Times New Roman" w:cs="Times New Roman"/>
          <w:sz w:val="24"/>
          <w:szCs w:val="24"/>
          <w:lang w:val="en-US"/>
        </w:rPr>
        <w:t>The</w:t>
      </w:r>
      <w:proofErr w:type="gramEnd"/>
      <w:r>
        <w:rPr>
          <w:rFonts w:ascii="Times New Roman" w:hAnsi="Times New Roman" w:cs="Times New Roman"/>
          <w:sz w:val="24"/>
          <w:szCs w:val="24"/>
          <w:lang w:val="en-US"/>
        </w:rPr>
        <w:t xml:space="preserve"> third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signal, G’-Y’, is obtained by a G’-Y’ matrix (Figure 14.6). For the B’-Y’ demodulator, the subcarrier is shifted by 90° for the R’-</w:t>
      </w:r>
      <w:proofErr w:type="spellStart"/>
      <w:r>
        <w:rPr>
          <w:rFonts w:ascii="Times New Roman" w:hAnsi="Times New Roman" w:cs="Times New Roman"/>
          <w:sz w:val="24"/>
          <w:szCs w:val="24"/>
          <w:lang w:val="en-US"/>
        </w:rPr>
        <w:t>Y’demodulator</w:t>
      </w:r>
      <w:proofErr w:type="spellEnd"/>
      <w:r>
        <w:rPr>
          <w:rFonts w:ascii="Times New Roman" w:hAnsi="Times New Roman" w:cs="Times New Roman"/>
          <w:sz w:val="24"/>
          <w:szCs w:val="24"/>
          <w:lang w:val="en-US"/>
        </w:rPr>
        <w:t xml:space="preserve">, the sub-carrier </w:t>
      </w:r>
      <w:proofErr w:type="gramStart"/>
      <w:r>
        <w:rPr>
          <w:rFonts w:ascii="Times New Roman" w:hAnsi="Times New Roman" w:cs="Times New Roman"/>
          <w:sz w:val="24"/>
          <w:szCs w:val="24"/>
          <w:lang w:val="en-US"/>
        </w:rPr>
        <w:t>is  phase</w:t>
      </w:r>
      <w:proofErr w:type="gramEnd"/>
      <w:r>
        <w:rPr>
          <w:rFonts w:ascii="Times New Roman" w:hAnsi="Times New Roman" w:cs="Times New Roman"/>
          <w:sz w:val="24"/>
          <w:szCs w:val="24"/>
          <w:lang w:val="en-US"/>
        </w:rPr>
        <w:t xml:space="preserve"> reversed every line through the PAL switch. Recall that the U and V components of the chrominance signal are the weighted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signals, whereby</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U=0.493(R’-Y’) and V=0.877(R’-Y’)</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It follows that, before B’-Y’ and R’-Y’ are recovered, the weighted components must be </w:t>
      </w:r>
      <w:proofErr w:type="spellStart"/>
      <w:r>
        <w:rPr>
          <w:rFonts w:ascii="Times New Roman" w:hAnsi="Times New Roman" w:cs="Times New Roman"/>
          <w:sz w:val="24"/>
          <w:szCs w:val="24"/>
          <w:lang w:val="en-US"/>
        </w:rPr>
        <w:t>deweighted</w:t>
      </w:r>
      <w:proofErr w:type="spellEnd"/>
      <w:r>
        <w:rPr>
          <w:rFonts w:ascii="Times New Roman" w:hAnsi="Times New Roman" w:cs="Times New Roman"/>
          <w:sz w:val="24"/>
          <w:szCs w:val="24"/>
          <w:lang w:val="en-US"/>
        </w:rPr>
        <w:t xml:space="preserve">. This is usually carried out at the demodulation stage by the inclusion of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amplifiers which provide the B’-</w:t>
      </w:r>
      <w:proofErr w:type="spellStart"/>
      <w:r>
        <w:rPr>
          <w:rFonts w:ascii="Times New Roman" w:hAnsi="Times New Roman" w:cs="Times New Roman"/>
          <w:sz w:val="24"/>
          <w:szCs w:val="24"/>
          <w:lang w:val="en-US"/>
        </w:rPr>
        <w:t>Y’channel</w:t>
      </w:r>
      <w:proofErr w:type="spellEnd"/>
      <w:r>
        <w:rPr>
          <w:rFonts w:ascii="Times New Roman" w:hAnsi="Times New Roman" w:cs="Times New Roman"/>
          <w:sz w:val="24"/>
          <w:szCs w:val="24"/>
          <w:lang w:val="en-US"/>
        </w:rPr>
        <w:t xml:space="preserve"> with more gain than the R’-</w:t>
      </w:r>
      <w:proofErr w:type="spellStart"/>
      <w:r>
        <w:rPr>
          <w:rFonts w:ascii="Times New Roman" w:hAnsi="Times New Roman" w:cs="Times New Roman"/>
          <w:sz w:val="24"/>
          <w:szCs w:val="24"/>
          <w:lang w:val="en-US"/>
        </w:rPr>
        <w:t>Y’channel</w:t>
      </w:r>
      <w:proofErr w:type="spellEnd"/>
      <w:r>
        <w:rPr>
          <w:rFonts w:ascii="Times New Roman" w:hAnsi="Times New Roman" w:cs="Times New Roman"/>
          <w:sz w:val="24"/>
          <w:szCs w:val="24"/>
          <w:lang w:val="en-US"/>
        </w:rPr>
        <w:t xml:space="preserve">. In amplitude modulation, the information is contained in the change of the amplitude of the peak of the carrier. When the carrier </w:t>
      </w:r>
      <w:proofErr w:type="gramStart"/>
      <w:r>
        <w:rPr>
          <w:rFonts w:ascii="Times New Roman" w:hAnsi="Times New Roman" w:cs="Times New Roman"/>
          <w:sz w:val="24"/>
          <w:szCs w:val="24"/>
          <w:lang w:val="en-US"/>
        </w:rPr>
        <w:t>is suppressed</w:t>
      </w:r>
      <w:proofErr w:type="gramEnd"/>
      <w:r>
        <w:rPr>
          <w:rFonts w:ascii="Times New Roman" w:hAnsi="Times New Roman" w:cs="Times New Roman"/>
          <w:sz w:val="24"/>
          <w:szCs w:val="24"/>
          <w:lang w:val="en-US"/>
        </w:rPr>
        <w:t xml:space="preserve">, the modulating information continues to reside in the changing amplitude of the modulated signal. To recover the original information, the amplitude of the modulated signal has to </w:t>
      </w:r>
      <w:proofErr w:type="gramStart"/>
      <w:r>
        <w:rPr>
          <w:rFonts w:ascii="Times New Roman" w:hAnsi="Times New Roman" w:cs="Times New Roman"/>
          <w:sz w:val="24"/>
          <w:szCs w:val="24"/>
          <w:lang w:val="en-US"/>
        </w:rPr>
        <w:t>be detected</w:t>
      </w:r>
      <w:proofErr w:type="gramEnd"/>
      <w:r>
        <w:rPr>
          <w:rFonts w:ascii="Times New Roman" w:hAnsi="Times New Roman" w:cs="Times New Roman"/>
          <w:sz w:val="24"/>
          <w:szCs w:val="24"/>
          <w:lang w:val="en-US"/>
        </w:rPr>
        <w:t xml:space="preserve"> when the carrier is at its peak. In order to do this, a synchronous detector is used. In essence, the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difference synchronous demodulator is a switching </w:t>
      </w:r>
      <w:proofErr w:type="gramStart"/>
      <w:r>
        <w:rPr>
          <w:rFonts w:ascii="Times New Roman" w:hAnsi="Times New Roman" w:cs="Times New Roman"/>
          <w:sz w:val="24"/>
          <w:szCs w:val="24"/>
          <w:lang w:val="en-US"/>
        </w:rPr>
        <w:t>device which</w:t>
      </w:r>
      <w:proofErr w:type="gramEnd"/>
      <w:r>
        <w:rPr>
          <w:rFonts w:ascii="Times New Roman" w:hAnsi="Times New Roman" w:cs="Times New Roman"/>
          <w:sz w:val="24"/>
          <w:szCs w:val="24"/>
          <w:lang w:val="en-US"/>
        </w:rPr>
        <w:t xml:space="preserve"> detects the level of the incoming modulated U (or V) signal every time the regenerated sub-carrier is at its positive peak.</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1.Television</w:t>
      </w:r>
      <w:proofErr w:type="gramEnd"/>
      <w:r>
        <w:rPr>
          <w:rFonts w:ascii="Times New Roman" w:hAnsi="Times New Roman" w:cs="Times New Roman"/>
          <w:sz w:val="24"/>
          <w:szCs w:val="24"/>
          <w:lang w:val="en-US"/>
        </w:rPr>
        <w:t xml:space="preserve"> receivers: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processing.</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2.Colour</w:t>
      </w:r>
      <w:proofErr w:type="gramEnd"/>
      <w:r>
        <w:rPr>
          <w:rFonts w:ascii="Times New Roman" w:hAnsi="Times New Roman" w:cs="Times New Roman"/>
          <w:sz w:val="24"/>
          <w:szCs w:val="24"/>
          <w:lang w:val="en-US"/>
        </w:rPr>
        <w:t xml:space="preserve"> decoding.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3.Colour</w:t>
      </w:r>
      <w:proofErr w:type="gramEnd"/>
      <w:r>
        <w:rPr>
          <w:rFonts w:ascii="Times New Roman" w:hAnsi="Times New Roman" w:cs="Times New Roman"/>
          <w:sz w:val="24"/>
          <w:szCs w:val="24"/>
          <w:lang w:val="en-US"/>
        </w:rPr>
        <w:t xml:space="preserve"> difference demodulation</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New words: </w:t>
      </w:r>
      <w:r>
        <w:rPr>
          <w:rFonts w:ascii="Times New Roman" w:hAnsi="Times New Roman" w:cs="Times New Roman"/>
          <w:sz w:val="24"/>
          <w:szCs w:val="24"/>
          <w:lang w:val="en-US"/>
        </w:rPr>
        <w:t xml:space="preserve">burst - </w:t>
      </w:r>
      <w:r>
        <w:rPr>
          <w:rFonts w:ascii="Times New Roman" w:hAnsi="Times New Roman" w:cs="Times New Roman"/>
          <w:sz w:val="24"/>
          <w:szCs w:val="24"/>
        </w:rPr>
        <w:t>пачка</w:t>
      </w:r>
      <w:r>
        <w:rPr>
          <w:rFonts w:ascii="Times New Roman" w:hAnsi="Times New Roman" w:cs="Times New Roman"/>
          <w:sz w:val="24"/>
          <w:szCs w:val="24"/>
          <w:lang w:val="en-US"/>
        </w:rPr>
        <w:t xml:space="preserve"> (</w:t>
      </w:r>
      <w:r>
        <w:rPr>
          <w:rFonts w:ascii="Times New Roman" w:hAnsi="Times New Roman" w:cs="Times New Roman"/>
          <w:sz w:val="24"/>
          <w:szCs w:val="24"/>
        </w:rPr>
        <w:t>импульсов</w:t>
      </w:r>
      <w:r>
        <w:rPr>
          <w:rFonts w:ascii="Times New Roman" w:hAnsi="Times New Roman" w:cs="Times New Roman"/>
          <w:sz w:val="24"/>
          <w:szCs w:val="24"/>
          <w:lang w:val="en-US"/>
        </w:rPr>
        <w:t xml:space="preserve">), </w:t>
      </w:r>
      <w:r>
        <w:rPr>
          <w:rFonts w:ascii="Times New Roman" w:hAnsi="Times New Roman" w:cs="Times New Roman"/>
          <w:sz w:val="24"/>
          <w:szCs w:val="24"/>
        </w:rPr>
        <w:t>пакетный</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proofErr w:type="gramStart"/>
      <w:r>
        <w:rPr>
          <w:rFonts w:ascii="Times New Roman" w:hAnsi="Times New Roman" w:cs="Times New Roman"/>
          <w:sz w:val="24"/>
          <w:szCs w:val="24"/>
          <w:lang w:val="en-US"/>
        </w:rPr>
        <w:t>;</w:t>
      </w:r>
      <w:proofErr w:type="gramEnd"/>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Lecture 14. 14.1 DC power generation. CRT television power requirements. Linear regulators. </w:t>
      </w:r>
      <w:proofErr w:type="spellStart"/>
      <w:r>
        <w:rPr>
          <w:rFonts w:ascii="Times New Roman" w:hAnsi="Times New Roman" w:cs="Times New Roman"/>
          <w:b/>
          <w:sz w:val="24"/>
          <w:szCs w:val="24"/>
          <w:lang w:val="en-US"/>
        </w:rPr>
        <w:t>Thyristor</w:t>
      </w:r>
      <w:proofErr w:type="spellEnd"/>
      <w:r>
        <w:rPr>
          <w:rFonts w:ascii="Times New Roman" w:hAnsi="Times New Roman" w:cs="Times New Roman"/>
          <w:b/>
          <w:sz w:val="24"/>
          <w:szCs w:val="24"/>
          <w:lang w:val="en-US"/>
        </w:rPr>
        <w:t xml:space="preserve">-controlled rectifier. Switched-mode power supplies. </w:t>
      </w:r>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14.2 High- frequency chokes. Start-up and soft start. Standby supply. Self-oscillating power supply. Resonant converters.</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Apart from the </w:t>
      </w:r>
      <w:proofErr w:type="spellStart"/>
      <w:r>
        <w:rPr>
          <w:rFonts w:ascii="Times New Roman" w:hAnsi="Times New Roman" w:cs="Times New Roman"/>
          <w:sz w:val="24"/>
          <w:szCs w:val="24"/>
          <w:lang w:val="en-US"/>
        </w:rPr>
        <w:t>a.c</w:t>
      </w:r>
      <w:proofErr w:type="spellEnd"/>
      <w:r>
        <w:rPr>
          <w:rFonts w:ascii="Times New Roman" w:hAnsi="Times New Roman" w:cs="Times New Roman"/>
          <w:sz w:val="24"/>
          <w:szCs w:val="24"/>
          <w:lang w:val="en-US"/>
        </w:rPr>
        <w:t xml:space="preserve">. supply to the tube’s heater, regulated power supplies are necessary. Protection measures have to </w:t>
      </w:r>
      <w:proofErr w:type="gramStart"/>
      <w:r>
        <w:rPr>
          <w:rFonts w:ascii="Times New Roman" w:hAnsi="Times New Roman" w:cs="Times New Roman"/>
          <w:sz w:val="24"/>
          <w:szCs w:val="24"/>
          <w:lang w:val="en-US"/>
        </w:rPr>
        <w:t>be taken</w:t>
      </w:r>
      <w:proofErr w:type="gramEnd"/>
      <w:r>
        <w:rPr>
          <w:rFonts w:ascii="Times New Roman" w:hAnsi="Times New Roman" w:cs="Times New Roman"/>
          <w:sz w:val="24"/>
          <w:szCs w:val="24"/>
          <w:lang w:val="en-US"/>
        </w:rPr>
        <w:t xml:space="preserve"> to ensure safe operation of the receiver under normal conditions as well as under faulty conditions such as excessive load current. A great diversity of approaches and techniques </w:t>
      </w:r>
      <w:proofErr w:type="gramStart"/>
      <w:r>
        <w:rPr>
          <w:rFonts w:ascii="Times New Roman" w:hAnsi="Times New Roman" w:cs="Times New Roman"/>
          <w:sz w:val="24"/>
          <w:szCs w:val="24"/>
          <w:lang w:val="en-US"/>
        </w:rPr>
        <w:t>are employed</w:t>
      </w:r>
      <w:proofErr w:type="gramEnd"/>
      <w:r>
        <w:rPr>
          <w:rFonts w:ascii="Times New Roman" w:hAnsi="Times New Roman" w:cs="Times New Roman"/>
          <w:sz w:val="24"/>
          <w:szCs w:val="24"/>
          <w:lang w:val="en-US"/>
        </w:rPr>
        <w:t xml:space="preserve"> in the design of power supplies for TV receivers. </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2981325" cy="2109470"/>
            <wp:effectExtent l="0" t="0" r="9525" b="508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2981325" cy="2109470"/>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aim is to improve regulation and efficiency and to </w:t>
      </w:r>
      <w:proofErr w:type="spellStart"/>
      <w:r>
        <w:rPr>
          <w:rFonts w:ascii="Times New Roman" w:hAnsi="Times New Roman" w:cs="Times New Roman"/>
          <w:sz w:val="24"/>
          <w:szCs w:val="24"/>
          <w:lang w:val="en-US"/>
        </w:rPr>
        <w:t>minimise</w:t>
      </w:r>
      <w:proofErr w:type="spellEnd"/>
      <w:r>
        <w:rPr>
          <w:rFonts w:ascii="Times New Roman" w:hAnsi="Times New Roman" w:cs="Times New Roman"/>
          <w:sz w:val="24"/>
          <w:szCs w:val="24"/>
          <w:lang w:val="en-US"/>
        </w:rPr>
        <w:t xml:space="preserve"> power dissipation, thus reducing the cost and weight of the receiver. The simplest power supply is the </w:t>
      </w:r>
      <w:r>
        <w:rPr>
          <w:rFonts w:ascii="Times New Roman" w:hAnsi="Times New Roman" w:cs="Times New Roman"/>
          <w:i/>
          <w:iCs/>
          <w:sz w:val="24"/>
          <w:szCs w:val="24"/>
          <w:lang w:val="en-US"/>
        </w:rPr>
        <w:t xml:space="preserve">unregulated </w:t>
      </w:r>
      <w:r>
        <w:rPr>
          <w:rFonts w:ascii="Times New Roman" w:hAnsi="Times New Roman" w:cs="Times New Roman"/>
          <w:sz w:val="24"/>
          <w:szCs w:val="24"/>
          <w:lang w:val="en-US"/>
        </w:rPr>
        <w:t xml:space="preserve">rectifier circuit shown in Figure 15.1, in which D1/D2 forms a full-wave rectifier, C1 a reservoir capacitor and R1/C2 a smoothing or low-pass filter to remove the 100Hz ripple appearing at the output. For a more effective smoothing, the series resistor R1 </w:t>
      </w:r>
      <w:proofErr w:type="gramStart"/>
      <w:r>
        <w:rPr>
          <w:rFonts w:ascii="Times New Roman" w:hAnsi="Times New Roman" w:cs="Times New Roman"/>
          <w:sz w:val="24"/>
          <w:szCs w:val="24"/>
          <w:lang w:val="en-US"/>
        </w:rPr>
        <w:t>may be replaced</w:t>
      </w:r>
      <w:proofErr w:type="gramEnd"/>
      <w:r>
        <w:rPr>
          <w:rFonts w:ascii="Times New Roman" w:hAnsi="Times New Roman" w:cs="Times New Roman"/>
          <w:sz w:val="24"/>
          <w:szCs w:val="24"/>
          <w:lang w:val="en-US"/>
        </w:rPr>
        <w:t xml:space="preserve"> by a large inductor. In this </w:t>
      </w:r>
      <w:proofErr w:type="gramStart"/>
      <w:r>
        <w:rPr>
          <w:rFonts w:ascii="Times New Roman" w:hAnsi="Times New Roman" w:cs="Times New Roman"/>
          <w:sz w:val="24"/>
          <w:szCs w:val="24"/>
          <w:lang w:val="en-US"/>
        </w:rPr>
        <w:t>simple</w:t>
      </w:r>
      <w:proofErr w:type="gramEnd"/>
      <w:r>
        <w:rPr>
          <w:rFonts w:ascii="Times New Roman" w:hAnsi="Times New Roman" w:cs="Times New Roman"/>
          <w:sz w:val="24"/>
          <w:szCs w:val="24"/>
          <w:lang w:val="en-US"/>
        </w:rPr>
        <w:t xml:space="preserve"> circuit the </w:t>
      </w:r>
      <w:proofErr w:type="spellStart"/>
      <w:r>
        <w:rPr>
          <w:rFonts w:ascii="Times New Roman" w:hAnsi="Times New Roman" w:cs="Times New Roman"/>
          <w:sz w:val="24"/>
          <w:szCs w:val="24"/>
          <w:lang w:val="en-US"/>
        </w:rPr>
        <w:t>d.c.</w:t>
      </w:r>
      <w:proofErr w:type="spellEnd"/>
      <w:r>
        <w:rPr>
          <w:rFonts w:ascii="Times New Roman" w:hAnsi="Times New Roman" w:cs="Times New Roman"/>
          <w:sz w:val="24"/>
          <w:szCs w:val="24"/>
          <w:lang w:val="en-US"/>
        </w:rPr>
        <w:t xml:space="preserve"> output decreases as the load current increases. For a stable </w:t>
      </w:r>
      <w:proofErr w:type="spellStart"/>
      <w:proofErr w:type="gramStart"/>
      <w:r>
        <w:rPr>
          <w:rFonts w:ascii="Times New Roman" w:hAnsi="Times New Roman" w:cs="Times New Roman"/>
          <w:sz w:val="24"/>
          <w:szCs w:val="24"/>
          <w:lang w:val="en-US"/>
        </w:rPr>
        <w:t>d.c</w:t>
      </w:r>
      <w:proofErr w:type="gramEnd"/>
      <w:r>
        <w:rPr>
          <w:rFonts w:ascii="Times New Roman" w:hAnsi="Times New Roman" w:cs="Times New Roman"/>
          <w:sz w:val="24"/>
          <w:szCs w:val="24"/>
          <w:lang w:val="en-US"/>
        </w:rPr>
        <w:t>.</w:t>
      </w:r>
      <w:proofErr w:type="spellEnd"/>
      <w:r>
        <w:rPr>
          <w:rFonts w:ascii="Times New Roman" w:hAnsi="Times New Roman" w:cs="Times New Roman"/>
          <w:sz w:val="24"/>
          <w:szCs w:val="24"/>
          <w:lang w:val="en-US"/>
        </w:rPr>
        <w:t xml:space="preserve"> output, a </w:t>
      </w:r>
      <w:r>
        <w:rPr>
          <w:rFonts w:ascii="Times New Roman" w:hAnsi="Times New Roman" w:cs="Times New Roman"/>
          <w:i/>
          <w:iCs/>
          <w:sz w:val="24"/>
          <w:szCs w:val="24"/>
          <w:lang w:val="en-US"/>
        </w:rPr>
        <w:t xml:space="preserve">regulator </w:t>
      </w:r>
      <w:r>
        <w:rPr>
          <w:rFonts w:ascii="Times New Roman" w:hAnsi="Times New Roman" w:cs="Times New Roman"/>
          <w:sz w:val="24"/>
          <w:szCs w:val="24"/>
          <w:lang w:val="en-US"/>
        </w:rPr>
        <w:t xml:space="preserve">or a </w:t>
      </w:r>
      <w:proofErr w:type="spellStart"/>
      <w:r>
        <w:rPr>
          <w:rFonts w:ascii="Times New Roman" w:hAnsi="Times New Roman" w:cs="Times New Roman"/>
          <w:i/>
          <w:iCs/>
          <w:sz w:val="24"/>
          <w:szCs w:val="24"/>
          <w:lang w:val="en-US"/>
        </w:rPr>
        <w:t>stabiliser</w:t>
      </w:r>
      <w:proofErr w:type="spellEnd"/>
      <w:r>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 xml:space="preserve">is used. A regulator maintains the </w:t>
      </w:r>
      <w:proofErr w:type="spellStart"/>
      <w:proofErr w:type="gramStart"/>
      <w:r>
        <w:rPr>
          <w:rFonts w:ascii="Times New Roman" w:hAnsi="Times New Roman" w:cs="Times New Roman"/>
          <w:sz w:val="24"/>
          <w:szCs w:val="24"/>
          <w:lang w:val="en-US"/>
        </w:rPr>
        <w:t>d.c</w:t>
      </w:r>
      <w:proofErr w:type="gramEnd"/>
      <w:r>
        <w:rPr>
          <w:rFonts w:ascii="Times New Roman" w:hAnsi="Times New Roman" w:cs="Times New Roman"/>
          <w:sz w:val="24"/>
          <w:szCs w:val="24"/>
          <w:lang w:val="en-US"/>
        </w:rPr>
        <w:t>.</w:t>
      </w:r>
      <w:proofErr w:type="spellEnd"/>
      <w:r>
        <w:rPr>
          <w:rFonts w:ascii="Times New Roman" w:hAnsi="Times New Roman" w:cs="Times New Roman"/>
          <w:sz w:val="24"/>
          <w:szCs w:val="24"/>
          <w:lang w:val="en-US"/>
        </w:rPr>
        <w:t xml:space="preserve"> output level as constant against both changes in the mains supply and changes in the load current, known as mains regulation and load regulation respectively.</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In the low and medium power range, 50 W and over, a regulated </w:t>
      </w:r>
      <w:proofErr w:type="spellStart"/>
      <w:proofErr w:type="gramStart"/>
      <w:r>
        <w:rPr>
          <w:rFonts w:ascii="Times New Roman" w:hAnsi="Times New Roman" w:cs="Times New Roman"/>
          <w:sz w:val="24"/>
          <w:szCs w:val="24"/>
          <w:lang w:val="en-US"/>
        </w:rPr>
        <w:t>d.c</w:t>
      </w:r>
      <w:proofErr w:type="gramEnd"/>
      <w:r>
        <w:rPr>
          <w:rFonts w:ascii="Times New Roman" w:hAnsi="Times New Roman" w:cs="Times New Roman"/>
          <w:sz w:val="24"/>
          <w:szCs w:val="24"/>
          <w:lang w:val="en-US"/>
        </w:rPr>
        <w:t>.</w:t>
      </w:r>
      <w:proofErr w:type="spellEnd"/>
      <w:r>
        <w:rPr>
          <w:rFonts w:ascii="Times New Roman" w:hAnsi="Times New Roman" w:cs="Times New Roman"/>
          <w:sz w:val="24"/>
          <w:szCs w:val="24"/>
          <w:lang w:val="en-US"/>
        </w:rPr>
        <w:t xml:space="preserve"> source is often required which contains negligible </w:t>
      </w:r>
      <w:proofErr w:type="spellStart"/>
      <w:r>
        <w:rPr>
          <w:rFonts w:ascii="Times New Roman" w:hAnsi="Times New Roman" w:cs="Times New Roman"/>
          <w:sz w:val="24"/>
          <w:szCs w:val="24"/>
          <w:lang w:val="en-US"/>
        </w:rPr>
        <w:t>a.c</w:t>
      </w:r>
      <w:proofErr w:type="spellEnd"/>
      <w:r>
        <w:rPr>
          <w:rFonts w:ascii="Times New Roman" w:hAnsi="Times New Roman" w:cs="Times New Roman"/>
          <w:sz w:val="24"/>
          <w:szCs w:val="24"/>
          <w:lang w:val="en-US"/>
        </w:rPr>
        <w:t xml:space="preserve">. ripple. For these application, the </w:t>
      </w:r>
      <w:r>
        <w:rPr>
          <w:rFonts w:ascii="Times New Roman" w:hAnsi="Times New Roman" w:cs="Times New Roman"/>
          <w:i/>
          <w:iCs/>
          <w:sz w:val="24"/>
          <w:szCs w:val="24"/>
          <w:lang w:val="en-US"/>
        </w:rPr>
        <w:t xml:space="preserve">switched-mode power supply </w:t>
      </w:r>
      <w:r>
        <w:rPr>
          <w:rFonts w:ascii="Times New Roman" w:hAnsi="Times New Roman" w:cs="Times New Roman"/>
          <w:sz w:val="24"/>
          <w:szCs w:val="24"/>
          <w:lang w:val="en-US"/>
        </w:rPr>
        <w:t>(</w:t>
      </w:r>
      <w:r>
        <w:rPr>
          <w:rFonts w:ascii="Times New Roman" w:hAnsi="Times New Roman" w:cs="Times New Roman"/>
          <w:i/>
          <w:iCs/>
          <w:sz w:val="24"/>
          <w:szCs w:val="24"/>
          <w:lang w:val="en-US"/>
        </w:rPr>
        <w:t>SMPS</w:t>
      </w:r>
      <w:r>
        <w:rPr>
          <w:rFonts w:ascii="Times New Roman" w:hAnsi="Times New Roman" w:cs="Times New Roman"/>
          <w:sz w:val="24"/>
          <w:szCs w:val="24"/>
          <w:lang w:val="en-US"/>
        </w:rPr>
        <w:t xml:space="preserve">) is often used. Apart from reducing </w:t>
      </w:r>
      <w:proofErr w:type="spellStart"/>
      <w:r>
        <w:rPr>
          <w:rFonts w:ascii="Times New Roman" w:hAnsi="Times New Roman" w:cs="Times New Roman"/>
          <w:sz w:val="24"/>
          <w:szCs w:val="24"/>
          <w:lang w:val="en-US"/>
        </w:rPr>
        <w:t>a.c</w:t>
      </w:r>
      <w:proofErr w:type="spellEnd"/>
      <w:r>
        <w:rPr>
          <w:rFonts w:ascii="Times New Roman" w:hAnsi="Times New Roman" w:cs="Times New Roman"/>
          <w:sz w:val="24"/>
          <w:szCs w:val="24"/>
          <w:lang w:val="en-US"/>
        </w:rPr>
        <w:t xml:space="preserve">. ripple, switched mode power supplies are more efficient than the linear types, dissipating less heat and are </w:t>
      </w:r>
      <w:proofErr w:type="gramStart"/>
      <w:r>
        <w:rPr>
          <w:rFonts w:ascii="Times New Roman" w:hAnsi="Times New Roman" w:cs="Times New Roman"/>
          <w:sz w:val="24"/>
          <w:szCs w:val="24"/>
          <w:lang w:val="en-US"/>
        </w:rPr>
        <w:t>smaller in size</w:t>
      </w:r>
      <w:proofErr w:type="gramEnd"/>
      <w:r>
        <w:rPr>
          <w:rFonts w:ascii="Times New Roman" w:hAnsi="Times New Roman" w:cs="Times New Roman"/>
          <w:sz w:val="24"/>
          <w:szCs w:val="24"/>
          <w:lang w:val="en-US"/>
        </w:rPr>
        <w:t xml:space="preserve">. The SMPS </w:t>
      </w:r>
      <w:proofErr w:type="gramStart"/>
      <w:r>
        <w:rPr>
          <w:rFonts w:ascii="Times New Roman" w:hAnsi="Times New Roman" w:cs="Times New Roman"/>
          <w:sz w:val="24"/>
          <w:szCs w:val="24"/>
          <w:lang w:val="en-US"/>
        </w:rPr>
        <w:t>is basically</w:t>
      </w:r>
      <w:proofErr w:type="gramEnd"/>
      <w:r>
        <w:rPr>
          <w:rFonts w:ascii="Times New Roman" w:hAnsi="Times New Roman" w:cs="Times New Roman"/>
          <w:sz w:val="24"/>
          <w:szCs w:val="24"/>
          <w:lang w:val="en-US"/>
        </w:rPr>
        <w:t xml:space="preserve"> a </w:t>
      </w:r>
      <w:proofErr w:type="spellStart"/>
      <w:r>
        <w:rPr>
          <w:rFonts w:ascii="Times New Roman" w:hAnsi="Times New Roman" w:cs="Times New Roman"/>
          <w:sz w:val="24"/>
          <w:szCs w:val="24"/>
          <w:lang w:val="en-US"/>
        </w:rPr>
        <w:t>d.c.</w:t>
      </w:r>
      <w:proofErr w:type="spellEnd"/>
      <w:r>
        <w:rPr>
          <w:rFonts w:ascii="Times New Roman" w:hAnsi="Times New Roman" w:cs="Times New Roman"/>
          <w:sz w:val="24"/>
          <w:szCs w:val="24"/>
          <w:lang w:val="en-US"/>
        </w:rPr>
        <w:t>-to-</w:t>
      </w:r>
      <w:proofErr w:type="spellStart"/>
      <w:r>
        <w:rPr>
          <w:rFonts w:ascii="Times New Roman" w:hAnsi="Times New Roman" w:cs="Times New Roman"/>
          <w:sz w:val="24"/>
          <w:szCs w:val="24"/>
          <w:lang w:val="en-US"/>
        </w:rPr>
        <w:t>d.c.</w:t>
      </w:r>
      <w:proofErr w:type="spellEnd"/>
      <w:r>
        <w:rPr>
          <w:rFonts w:ascii="Times New Roman" w:hAnsi="Times New Roman" w:cs="Times New Roman"/>
          <w:sz w:val="24"/>
          <w:szCs w:val="24"/>
          <w:lang w:val="en-US"/>
        </w:rPr>
        <w:t xml:space="preserve"> converter; it converts </w:t>
      </w:r>
      <w:proofErr w:type="spellStart"/>
      <w:r>
        <w:rPr>
          <w:rFonts w:ascii="Times New Roman" w:hAnsi="Times New Roman" w:cs="Times New Roman"/>
          <w:sz w:val="24"/>
          <w:szCs w:val="24"/>
          <w:lang w:val="en-US"/>
        </w:rPr>
        <w:t>d.c.</w:t>
      </w:r>
      <w:proofErr w:type="spellEnd"/>
      <w:r>
        <w:rPr>
          <w:rFonts w:ascii="Times New Roman" w:hAnsi="Times New Roman" w:cs="Times New Roman"/>
          <w:sz w:val="24"/>
          <w:szCs w:val="24"/>
          <w:lang w:val="en-US"/>
        </w:rPr>
        <w:t xml:space="preserve"> into a switched or pulsating </w:t>
      </w:r>
      <w:proofErr w:type="spellStart"/>
      <w:r>
        <w:rPr>
          <w:rFonts w:ascii="Times New Roman" w:hAnsi="Times New Roman" w:cs="Times New Roman"/>
          <w:sz w:val="24"/>
          <w:szCs w:val="24"/>
          <w:lang w:val="en-US"/>
        </w:rPr>
        <w:t>d.c.</w:t>
      </w:r>
      <w:proofErr w:type="spellEnd"/>
      <w:r>
        <w:rPr>
          <w:rFonts w:ascii="Times New Roman" w:hAnsi="Times New Roman" w:cs="Times New Roman"/>
          <w:sz w:val="24"/>
          <w:szCs w:val="24"/>
          <w:lang w:val="en-US"/>
        </w:rPr>
        <w:t xml:space="preserve"> and back again into a </w:t>
      </w:r>
      <w:proofErr w:type="spellStart"/>
      <w:r>
        <w:rPr>
          <w:rFonts w:ascii="Times New Roman" w:hAnsi="Times New Roman" w:cs="Times New Roman"/>
          <w:sz w:val="24"/>
          <w:szCs w:val="24"/>
          <w:lang w:val="en-US"/>
        </w:rPr>
        <w:t>d.c.</w:t>
      </w:r>
      <w:proofErr w:type="spellEnd"/>
      <w:r>
        <w:rPr>
          <w:rFonts w:ascii="Times New Roman" w:hAnsi="Times New Roman" w:cs="Times New Roman"/>
          <w:sz w:val="24"/>
          <w:szCs w:val="24"/>
          <w:lang w:val="en-US"/>
        </w:rPr>
        <w:t xml:space="preserve"> The switching speed determines the </w:t>
      </w:r>
      <w:proofErr w:type="spellStart"/>
      <w:r>
        <w:rPr>
          <w:rFonts w:ascii="Times New Roman" w:hAnsi="Times New Roman" w:cs="Times New Roman"/>
          <w:sz w:val="24"/>
          <w:szCs w:val="24"/>
          <w:lang w:val="en-US"/>
        </w:rPr>
        <w:t>a.c</w:t>
      </w:r>
      <w:proofErr w:type="spellEnd"/>
      <w:r>
        <w:rPr>
          <w:rFonts w:ascii="Times New Roman" w:hAnsi="Times New Roman" w:cs="Times New Roman"/>
          <w:sz w:val="24"/>
          <w:szCs w:val="24"/>
          <w:lang w:val="en-US"/>
        </w:rPr>
        <w:t>. content or ripple frequency at the output.</w:t>
      </w:r>
    </w:p>
    <w:p>
      <w:pPr>
        <w:spacing w:after="0" w:line="240" w:lineRule="auto"/>
        <w:ind w:firstLine="425"/>
        <w:jc w:val="both"/>
        <w:rPr>
          <w:noProof/>
          <w:sz w:val="24"/>
          <w:szCs w:val="24"/>
          <w:lang w:val="en-US" w:eastAsia="ru-RU"/>
        </w:rPr>
      </w:pPr>
    </w:p>
    <w:p>
      <w:pPr>
        <w:spacing w:after="0" w:line="240" w:lineRule="auto"/>
        <w:jc w:val="center"/>
        <w:rPr>
          <w:noProof/>
          <w:sz w:val="24"/>
          <w:szCs w:val="24"/>
          <w:lang w:val="en-US" w:eastAsia="ru-RU"/>
        </w:rPr>
      </w:pPr>
      <w:r>
        <w:rPr>
          <w:noProof/>
          <w:sz w:val="24"/>
          <w:szCs w:val="24"/>
          <w:lang w:eastAsia="ru-RU"/>
        </w:rPr>
        <w:drawing>
          <wp:inline distT="0" distB="0" distL="0" distR="0">
            <wp:extent cx="3848100" cy="2187575"/>
            <wp:effectExtent l="0" t="0" r="0"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3848100" cy="2187575"/>
                    </a:xfrm>
                    <a:prstGeom prst="rect">
                      <a:avLst/>
                    </a:prstGeom>
                  </pic:spPr>
                </pic:pic>
              </a:graphicData>
            </a:graphic>
          </wp:inline>
        </w:drawing>
      </w:r>
    </w:p>
    <w:p>
      <w:pPr>
        <w:spacing w:after="0" w:line="240" w:lineRule="auto"/>
        <w:ind w:firstLine="425"/>
        <w:jc w:val="both"/>
        <w:rPr>
          <w:noProof/>
          <w:sz w:val="24"/>
          <w:szCs w:val="24"/>
          <w:lang w:val="en-US" w:eastAsia="ru-RU"/>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The switching action of the SMPS, which may involve large currents, can introduce interference known as mains pollution in the form of sharp transients, spikes or glitches superimposed upon the mains waveform. This </w:t>
      </w:r>
      <w:proofErr w:type="gramStart"/>
      <w:r>
        <w:rPr>
          <w:rFonts w:ascii="Times New Roman" w:hAnsi="Times New Roman" w:cs="Times New Roman"/>
          <w:sz w:val="24"/>
          <w:szCs w:val="24"/>
          <w:lang w:val="en-US"/>
        </w:rPr>
        <w:t>is overcome</w:t>
      </w:r>
      <w:proofErr w:type="gramEnd"/>
      <w:r>
        <w:rPr>
          <w:rFonts w:ascii="Times New Roman" w:hAnsi="Times New Roman" w:cs="Times New Roman"/>
          <w:sz w:val="24"/>
          <w:szCs w:val="24"/>
          <w:lang w:val="en-US"/>
        </w:rPr>
        <w:t xml:space="preserve"> by the introduction of high-frequency </w:t>
      </w:r>
      <w:r>
        <w:rPr>
          <w:rFonts w:ascii="Times New Roman" w:hAnsi="Times New Roman" w:cs="Times New Roman"/>
          <w:i/>
          <w:iCs/>
          <w:sz w:val="24"/>
          <w:szCs w:val="24"/>
          <w:lang w:val="en-US"/>
        </w:rPr>
        <w:t xml:space="preserve">chokes </w:t>
      </w:r>
      <w:r>
        <w:rPr>
          <w:rFonts w:ascii="Times New Roman" w:hAnsi="Times New Roman" w:cs="Times New Roman"/>
          <w:sz w:val="24"/>
          <w:szCs w:val="24"/>
          <w:lang w:val="en-US"/>
        </w:rPr>
        <w:t xml:space="preserve">or decoupling capacitors at the input terminals; they prevent high-frequency pulses from going back into the mains supply.  The standby supply to a TV receiver is a separate power supply. It </w:t>
      </w:r>
      <w:proofErr w:type="gramStart"/>
      <w:r>
        <w:rPr>
          <w:rFonts w:ascii="Times New Roman" w:hAnsi="Times New Roman" w:cs="Times New Roman"/>
          <w:sz w:val="24"/>
          <w:szCs w:val="24"/>
          <w:lang w:val="en-US"/>
        </w:rPr>
        <w:t>is separated</w:t>
      </w:r>
      <w:proofErr w:type="gramEnd"/>
      <w:r>
        <w:rPr>
          <w:rFonts w:ascii="Times New Roman" w:hAnsi="Times New Roman" w:cs="Times New Roman"/>
          <w:sz w:val="24"/>
          <w:szCs w:val="24"/>
          <w:lang w:val="en-US"/>
        </w:rPr>
        <w:t xml:space="preserve"> from the main power supply of the receiver in order to reduce power consumption when the set is in the standby mode as required by legislation. The standby power supply </w:t>
      </w:r>
      <w:proofErr w:type="gramStart"/>
      <w:r>
        <w:rPr>
          <w:rFonts w:ascii="Times New Roman" w:hAnsi="Times New Roman" w:cs="Times New Roman"/>
          <w:sz w:val="24"/>
          <w:szCs w:val="24"/>
          <w:lang w:val="en-US"/>
        </w:rPr>
        <w:t>is fed</w:t>
      </w:r>
      <w:proofErr w:type="gramEnd"/>
      <w:r>
        <w:rPr>
          <w:rFonts w:ascii="Times New Roman" w:hAnsi="Times New Roman" w:cs="Times New Roman"/>
          <w:sz w:val="24"/>
          <w:szCs w:val="24"/>
          <w:lang w:val="en-US"/>
        </w:rPr>
        <w:t xml:space="preserve"> with </w:t>
      </w:r>
      <w:proofErr w:type="spellStart"/>
      <w:r>
        <w:rPr>
          <w:rFonts w:ascii="Times New Roman" w:hAnsi="Times New Roman" w:cs="Times New Roman"/>
          <w:sz w:val="24"/>
          <w:szCs w:val="24"/>
          <w:lang w:val="en-US"/>
        </w:rPr>
        <w:t>a.c</w:t>
      </w:r>
      <w:proofErr w:type="spellEnd"/>
      <w:r>
        <w:rPr>
          <w:rFonts w:ascii="Times New Roman" w:hAnsi="Times New Roman" w:cs="Times New Roman"/>
          <w:sz w:val="24"/>
          <w:szCs w:val="24"/>
          <w:lang w:val="en-US"/>
        </w:rPr>
        <w:t xml:space="preserve">. from the input mains filter. It is therefore always operational when the mains input is present regardless of the position of the power switch. The circuit diagram of a standby power unit </w:t>
      </w:r>
      <w:proofErr w:type="gramStart"/>
      <w:r>
        <w:rPr>
          <w:rFonts w:ascii="Times New Roman" w:hAnsi="Times New Roman" w:cs="Times New Roman"/>
          <w:sz w:val="24"/>
          <w:szCs w:val="24"/>
          <w:lang w:val="en-US"/>
        </w:rPr>
        <w:t>is shown</w:t>
      </w:r>
      <w:proofErr w:type="gramEnd"/>
      <w:r>
        <w:rPr>
          <w:rFonts w:ascii="Times New Roman" w:hAnsi="Times New Roman" w:cs="Times New Roman"/>
          <w:sz w:val="24"/>
          <w:szCs w:val="24"/>
          <w:lang w:val="en-US"/>
        </w:rPr>
        <w:t xml:space="preserve"> in Figure 15.13. Rectified mains </w:t>
      </w:r>
      <w:proofErr w:type="gramStart"/>
      <w:r>
        <w:rPr>
          <w:rFonts w:ascii="Times New Roman" w:hAnsi="Times New Roman" w:cs="Times New Roman"/>
          <w:sz w:val="24"/>
          <w:szCs w:val="24"/>
          <w:lang w:val="en-US"/>
        </w:rPr>
        <w:t>is applied</w:t>
      </w:r>
      <w:proofErr w:type="gramEnd"/>
      <w:r>
        <w:rPr>
          <w:rFonts w:ascii="Times New Roman" w:hAnsi="Times New Roman" w:cs="Times New Roman"/>
          <w:sz w:val="24"/>
          <w:szCs w:val="24"/>
          <w:lang w:val="en-US"/>
        </w:rPr>
        <w:t xml:space="preserve"> to the SMPS control TNY256 chip. This IC contains a control circuitry as well as a MOSFET transistor. The power supply provides </w:t>
      </w:r>
      <w:proofErr w:type="gramStart"/>
      <w:r>
        <w:rPr>
          <w:rFonts w:ascii="Times New Roman" w:hAnsi="Times New Roman" w:cs="Times New Roman"/>
          <w:sz w:val="24"/>
          <w:szCs w:val="24"/>
          <w:lang w:val="en-US"/>
        </w:rPr>
        <w:t>9</w:t>
      </w:r>
      <w:proofErr w:type="gramEnd"/>
      <w:r>
        <w:rPr>
          <w:rFonts w:ascii="Times New Roman" w:hAnsi="Times New Roman" w:cs="Times New Roman"/>
          <w:sz w:val="24"/>
          <w:szCs w:val="24"/>
          <w:lang w:val="en-US"/>
        </w:rPr>
        <w:t xml:space="preserve">, 5, 3.3 and 25 V (HOT). Feedback </w:t>
      </w:r>
      <w:proofErr w:type="gramStart"/>
      <w:r>
        <w:rPr>
          <w:rFonts w:ascii="Times New Roman" w:hAnsi="Times New Roman" w:cs="Times New Roman"/>
          <w:sz w:val="24"/>
          <w:szCs w:val="24"/>
          <w:lang w:val="en-US"/>
        </w:rPr>
        <w:t>is provided</w:t>
      </w:r>
      <w:proofErr w:type="gramEnd"/>
      <w:r>
        <w:rPr>
          <w:rFonts w:ascii="Times New Roman" w:hAnsi="Times New Roman" w:cs="Times New Roman"/>
          <w:sz w:val="24"/>
          <w:szCs w:val="24"/>
          <w:lang w:val="en-US"/>
        </w:rPr>
        <w:t xml:space="preserve"> by sensing the secondary voltage using a reference </w:t>
      </w:r>
      <w:proofErr w:type="spellStart"/>
      <w:r>
        <w:rPr>
          <w:rFonts w:ascii="Times New Roman" w:hAnsi="Times New Roman" w:cs="Times New Roman"/>
          <w:sz w:val="24"/>
          <w:szCs w:val="24"/>
          <w:lang w:val="en-US"/>
        </w:rPr>
        <w:t>zener</w:t>
      </w:r>
      <w:proofErr w:type="spellEnd"/>
      <w:r>
        <w:rPr>
          <w:rFonts w:ascii="Times New Roman" w:hAnsi="Times New Roman" w:cs="Times New Roman"/>
          <w:sz w:val="24"/>
          <w:szCs w:val="24"/>
          <w:lang w:val="en-US"/>
        </w:rPr>
        <w:t xml:space="preserve"> and an </w:t>
      </w:r>
      <w:proofErr w:type="spellStart"/>
      <w:r>
        <w:rPr>
          <w:rFonts w:ascii="Times New Roman" w:hAnsi="Times New Roman" w:cs="Times New Roman"/>
          <w:sz w:val="24"/>
          <w:szCs w:val="24"/>
          <w:lang w:val="en-US"/>
        </w:rPr>
        <w:t>opto-coulper</w:t>
      </w:r>
      <w:proofErr w:type="spellEnd"/>
      <w:r>
        <w:rPr>
          <w:rFonts w:ascii="Times New Roman" w:hAnsi="Times New Roman" w:cs="Times New Roman"/>
          <w:sz w:val="24"/>
          <w:szCs w:val="24"/>
          <w:lang w:val="en-US"/>
        </w:rPr>
        <w:t xml:space="preserve"> for mains</w:t>
      </w:r>
      <w:r>
        <w:rPr>
          <w:rFonts w:ascii="Palatino-Roman" w:hAnsi="Palatino-Roman" w:cs="Palatino-Roman"/>
          <w:sz w:val="24"/>
          <w:szCs w:val="24"/>
          <w:lang w:val="en-US"/>
        </w:rPr>
        <w:t xml:space="preserve"> </w:t>
      </w:r>
      <w:r>
        <w:rPr>
          <w:rFonts w:ascii="Times New Roman" w:hAnsi="Times New Roman" w:cs="Times New Roman"/>
          <w:sz w:val="24"/>
          <w:szCs w:val="24"/>
          <w:lang w:val="en-US"/>
        </w:rPr>
        <w:t xml:space="preserve">isolation. When the output voltage rises above the reference voltage of the diode, its current increases and with it that of the </w:t>
      </w:r>
      <w:proofErr w:type="spellStart"/>
      <w:r>
        <w:rPr>
          <w:rFonts w:ascii="Times New Roman" w:hAnsi="Times New Roman" w:cs="Times New Roman"/>
          <w:sz w:val="24"/>
          <w:szCs w:val="24"/>
          <w:lang w:val="en-US"/>
        </w:rPr>
        <w:t>opto-coulper</w:t>
      </w:r>
      <w:proofErr w:type="spellEnd"/>
      <w:r>
        <w:rPr>
          <w:rFonts w:ascii="Times New Roman" w:hAnsi="Times New Roman" w:cs="Times New Roman"/>
          <w:sz w:val="24"/>
          <w:szCs w:val="24"/>
          <w:lang w:val="en-US"/>
        </w:rPr>
        <w:t>. When this current goes above a threshold of 50 _A, the MOSFET will switch off. When the current falls below 40 _A, the MOSFET will switch on.</w:t>
      </w:r>
    </w:p>
    <w:p>
      <w:pPr>
        <w:spacing w:after="0" w:line="240" w:lineRule="auto"/>
        <w:jc w:val="center"/>
        <w:rPr>
          <w:noProof/>
          <w:sz w:val="24"/>
          <w:szCs w:val="24"/>
          <w:lang w:val="en-US" w:eastAsia="ru-RU"/>
        </w:rPr>
      </w:pPr>
      <w:r>
        <w:rPr>
          <w:noProof/>
          <w:sz w:val="24"/>
          <w:szCs w:val="24"/>
          <w:lang w:eastAsia="ru-RU"/>
        </w:rPr>
        <w:drawing>
          <wp:inline distT="0" distB="0" distL="0" distR="0">
            <wp:extent cx="3087232" cy="2636874"/>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090118" cy="2639339"/>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functions of regulator and oscillator </w:t>
      </w:r>
      <w:proofErr w:type="gramStart"/>
      <w:r>
        <w:rPr>
          <w:rFonts w:ascii="Times New Roman" w:hAnsi="Times New Roman" w:cs="Times New Roman"/>
          <w:sz w:val="24"/>
          <w:szCs w:val="24"/>
          <w:lang w:val="en-US"/>
        </w:rPr>
        <w:t>may be combined</w:t>
      </w:r>
      <w:proofErr w:type="gramEnd"/>
      <w:r>
        <w:rPr>
          <w:rFonts w:ascii="Times New Roman" w:hAnsi="Times New Roman" w:cs="Times New Roman"/>
          <w:sz w:val="24"/>
          <w:szCs w:val="24"/>
          <w:lang w:val="en-US"/>
        </w:rPr>
        <w:t xml:space="preserve"> in a single transistor to form a </w:t>
      </w:r>
      <w:r>
        <w:rPr>
          <w:rFonts w:ascii="Times New Roman" w:hAnsi="Times New Roman" w:cs="Times New Roman"/>
          <w:i/>
          <w:iCs/>
          <w:sz w:val="24"/>
          <w:szCs w:val="24"/>
          <w:lang w:val="en-US"/>
        </w:rPr>
        <w:t xml:space="preserve">self-oscillating power supply </w:t>
      </w:r>
      <w:r>
        <w:rPr>
          <w:rFonts w:ascii="Times New Roman" w:hAnsi="Times New Roman" w:cs="Times New Roman"/>
          <w:sz w:val="24"/>
          <w:szCs w:val="24"/>
          <w:lang w:val="en-US"/>
        </w:rPr>
        <w:t>(</w:t>
      </w:r>
      <w:r>
        <w:rPr>
          <w:rFonts w:ascii="Times New Roman" w:hAnsi="Times New Roman" w:cs="Times New Roman"/>
          <w:i/>
          <w:iCs/>
          <w:sz w:val="24"/>
          <w:szCs w:val="24"/>
          <w:lang w:val="en-US"/>
        </w:rPr>
        <w:t>SOPS</w:t>
      </w:r>
      <w:r>
        <w:rPr>
          <w:rFonts w:ascii="Times New Roman" w:hAnsi="Times New Roman" w:cs="Times New Roman"/>
          <w:sz w:val="24"/>
          <w:szCs w:val="24"/>
          <w:lang w:val="en-US"/>
        </w:rPr>
        <w:t xml:space="preserve">). The simplest arrangement is that shown in Figure 15.14 in which a secondary winding of the isolating transformer </w:t>
      </w:r>
      <w:proofErr w:type="gramStart"/>
      <w:r>
        <w:rPr>
          <w:rFonts w:ascii="Times New Roman" w:hAnsi="Times New Roman" w:cs="Times New Roman"/>
          <w:sz w:val="24"/>
          <w:szCs w:val="24"/>
          <w:lang w:val="en-US"/>
        </w:rPr>
        <w:t>is used</w:t>
      </w:r>
      <w:proofErr w:type="gramEnd"/>
      <w:r>
        <w:rPr>
          <w:rFonts w:ascii="Times New Roman" w:hAnsi="Times New Roman" w:cs="Times New Roman"/>
          <w:sz w:val="24"/>
          <w:szCs w:val="24"/>
          <w:lang w:val="en-US"/>
        </w:rPr>
        <w:t xml:space="preserve"> as a part of a blocking oscillator. At </w:t>
      </w:r>
      <w:proofErr w:type="gramStart"/>
      <w:r>
        <w:rPr>
          <w:rFonts w:ascii="Times New Roman" w:hAnsi="Times New Roman" w:cs="Times New Roman"/>
          <w:sz w:val="24"/>
          <w:szCs w:val="24"/>
          <w:lang w:val="en-US"/>
        </w:rPr>
        <w:t>switch-on</w:t>
      </w:r>
      <w:proofErr w:type="gramEnd"/>
      <w:r>
        <w:rPr>
          <w:rFonts w:ascii="Times New Roman" w:hAnsi="Times New Roman" w:cs="Times New Roman"/>
          <w:sz w:val="24"/>
          <w:szCs w:val="24"/>
          <w:lang w:val="en-US"/>
        </w:rPr>
        <w:t xml:space="preserve"> the switching transistor TR1 begins to conduct as a result of the forward-bias applied to its base via start-up resistor R1. The collector current increases, which induces a positive voltage across secondary winding S2. This forward biases D1 and further increases TR1 current. When saturation is reached, the increase in current ceases and a negative voltage is induced across S2 to reverse-bias D1, switching off TR1. At this point, the voltage across primary winding P1 reverses and D2 switches on. The tuned circuit formed by primary winding P1 and C1 begins to oscillate, transferring energy from P1 to C1. For the second half of the cycle, when energy begins to transfer back to P1, diode D2 is reverse-biased, oscillations stop and the current in P1 reverses; this causes a positive voltage to </w:t>
      </w:r>
      <w:proofErr w:type="gramStart"/>
      <w:r>
        <w:rPr>
          <w:rFonts w:ascii="Times New Roman" w:hAnsi="Times New Roman" w:cs="Times New Roman"/>
          <w:sz w:val="24"/>
          <w:szCs w:val="24"/>
          <w:lang w:val="en-US"/>
        </w:rPr>
        <w:t>be induced</w:t>
      </w:r>
      <w:proofErr w:type="gramEnd"/>
      <w:r>
        <w:rPr>
          <w:rFonts w:ascii="Times New Roman" w:hAnsi="Times New Roman" w:cs="Times New Roman"/>
          <w:sz w:val="24"/>
          <w:szCs w:val="24"/>
          <w:lang w:val="en-US"/>
        </w:rPr>
        <w:t xml:space="preserve"> across S1, turning TR1 on, and so on. Trigger pulses from a control circuit are used to initiate each cycle to keep the </w:t>
      </w:r>
      <w:proofErr w:type="spellStart"/>
      <w:proofErr w:type="gramStart"/>
      <w:r>
        <w:rPr>
          <w:rFonts w:ascii="Times New Roman" w:hAnsi="Times New Roman" w:cs="Times New Roman"/>
          <w:sz w:val="24"/>
          <w:szCs w:val="24"/>
          <w:lang w:val="en-US"/>
        </w:rPr>
        <w:t>d.c</w:t>
      </w:r>
      <w:proofErr w:type="gramEnd"/>
      <w:r>
        <w:rPr>
          <w:rFonts w:ascii="Times New Roman" w:hAnsi="Times New Roman" w:cs="Times New Roman"/>
          <w:sz w:val="24"/>
          <w:szCs w:val="24"/>
          <w:lang w:val="en-US"/>
        </w:rPr>
        <w:t>.</w:t>
      </w:r>
      <w:proofErr w:type="spellEnd"/>
      <w:r>
        <w:rPr>
          <w:rFonts w:ascii="Times New Roman" w:hAnsi="Times New Roman" w:cs="Times New Roman"/>
          <w:sz w:val="24"/>
          <w:szCs w:val="24"/>
          <w:lang w:val="en-US"/>
        </w:rPr>
        <w:t xml:space="preserve"> output constant.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1.DC</w:t>
      </w:r>
      <w:proofErr w:type="gramEnd"/>
      <w:r>
        <w:rPr>
          <w:rFonts w:ascii="Times New Roman" w:hAnsi="Times New Roman" w:cs="Times New Roman"/>
          <w:sz w:val="24"/>
          <w:szCs w:val="24"/>
          <w:lang w:val="en-US"/>
        </w:rPr>
        <w:t xml:space="preserve"> power generation.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2.High</w:t>
      </w:r>
      <w:proofErr w:type="gramEnd"/>
      <w:r>
        <w:rPr>
          <w:rFonts w:ascii="Times New Roman" w:hAnsi="Times New Roman" w:cs="Times New Roman"/>
          <w:sz w:val="24"/>
          <w:szCs w:val="24"/>
          <w:lang w:val="en-US"/>
        </w:rPr>
        <w:t>- frequency chokes. Standby supply</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New words:</w:t>
      </w:r>
      <w:r>
        <w:rPr>
          <w:rFonts w:ascii="Times New Roman" w:hAnsi="Times New Roman" w:cs="Times New Roman"/>
          <w:sz w:val="24"/>
          <w:szCs w:val="24"/>
          <w:lang w:val="en-US"/>
        </w:rPr>
        <w:t xml:space="preserve"> apart - </w:t>
      </w:r>
      <w:r>
        <w:rPr>
          <w:rFonts w:ascii="Times New Roman" w:hAnsi="Times New Roman" w:cs="Times New Roman"/>
          <w:sz w:val="24"/>
          <w:szCs w:val="24"/>
        </w:rPr>
        <w:t>отдельно</w:t>
      </w:r>
      <w:r>
        <w:rPr>
          <w:rFonts w:ascii="Times New Roman" w:hAnsi="Times New Roman" w:cs="Times New Roman"/>
          <w:sz w:val="24"/>
          <w:szCs w:val="24"/>
          <w:lang w:val="en-US"/>
        </w:rPr>
        <w:t xml:space="preserve">, </w:t>
      </w:r>
      <w:r>
        <w:rPr>
          <w:rFonts w:ascii="Times New Roman" w:hAnsi="Times New Roman" w:cs="Times New Roman"/>
          <w:sz w:val="24"/>
          <w:szCs w:val="24"/>
        </w:rPr>
        <w:t>раздельно</w:t>
      </w:r>
      <w:r>
        <w:rPr>
          <w:rFonts w:ascii="Times New Roman" w:hAnsi="Times New Roman" w:cs="Times New Roman"/>
          <w:sz w:val="24"/>
          <w:szCs w:val="24"/>
          <w:lang w:val="en-US"/>
        </w:rPr>
        <w:t>; MOSFET - metal-oxide-semiconductor field-effect transistor -</w:t>
      </w:r>
      <w:r>
        <w:rPr>
          <w:rFonts w:ascii="Times New Roman" w:hAnsi="Times New Roman" w:cs="Times New Roman"/>
          <w:sz w:val="24"/>
          <w:szCs w:val="24"/>
        </w:rPr>
        <w:t>канальный</w:t>
      </w:r>
      <w:r>
        <w:rPr>
          <w:rFonts w:ascii="Times New Roman" w:hAnsi="Times New Roman" w:cs="Times New Roman"/>
          <w:sz w:val="24"/>
          <w:szCs w:val="24"/>
          <w:lang w:val="en-US"/>
        </w:rPr>
        <w:t xml:space="preserve"> </w:t>
      </w:r>
      <w:r>
        <w:rPr>
          <w:rFonts w:ascii="Times New Roman" w:hAnsi="Times New Roman" w:cs="Times New Roman"/>
          <w:sz w:val="24"/>
          <w:szCs w:val="24"/>
        </w:rPr>
        <w:t>полевой</w:t>
      </w:r>
      <w:r>
        <w:rPr>
          <w:rFonts w:ascii="Times New Roman" w:hAnsi="Times New Roman" w:cs="Times New Roman"/>
          <w:sz w:val="24"/>
          <w:szCs w:val="24"/>
          <w:lang w:val="en-US"/>
        </w:rPr>
        <w:t xml:space="preserve"> </w:t>
      </w:r>
      <w:r>
        <w:rPr>
          <w:rFonts w:ascii="Times New Roman" w:hAnsi="Times New Roman" w:cs="Times New Roman"/>
          <w:sz w:val="24"/>
          <w:szCs w:val="24"/>
        </w:rPr>
        <w:t>униполярный</w:t>
      </w:r>
      <w:r>
        <w:rPr>
          <w:rFonts w:ascii="Times New Roman" w:hAnsi="Times New Roman" w:cs="Times New Roman"/>
          <w:sz w:val="24"/>
          <w:szCs w:val="24"/>
          <w:lang w:val="en-US"/>
        </w:rPr>
        <w:t xml:space="preserve"> </w:t>
      </w:r>
      <w:r>
        <w:rPr>
          <w:rFonts w:ascii="Times New Roman" w:hAnsi="Times New Roman" w:cs="Times New Roman"/>
          <w:sz w:val="24"/>
          <w:szCs w:val="24"/>
        </w:rPr>
        <w:t>МОП</w:t>
      </w:r>
      <w:r>
        <w:rPr>
          <w:rFonts w:ascii="Times New Roman" w:hAnsi="Times New Roman" w:cs="Times New Roman"/>
          <w:sz w:val="24"/>
          <w:szCs w:val="24"/>
          <w:lang w:val="en-US"/>
        </w:rPr>
        <w:t>-</w:t>
      </w:r>
      <w:r>
        <w:rPr>
          <w:rFonts w:ascii="Times New Roman" w:hAnsi="Times New Roman" w:cs="Times New Roman"/>
          <w:sz w:val="24"/>
          <w:szCs w:val="24"/>
        </w:rPr>
        <w:t>транзистор</w:t>
      </w:r>
      <w:r>
        <w:rPr>
          <w:rFonts w:ascii="Times New Roman" w:hAnsi="Times New Roman" w:cs="Times New Roman"/>
          <w:sz w:val="24"/>
          <w:szCs w:val="24"/>
          <w:lang w:val="en-US"/>
        </w:rPr>
        <w:t xml:space="preserve">; </w:t>
      </w:r>
    </w:p>
    <w:p>
      <w:pPr>
        <w:rPr>
          <w:rFonts w:ascii="Times New Roman" w:hAnsi="Times New Roman" w:cs="Times New Roman"/>
          <w:sz w:val="24"/>
          <w:szCs w:val="24"/>
          <w:lang w:val="en-US"/>
        </w:rPr>
      </w:pPr>
      <w:r>
        <w:rPr>
          <w:rFonts w:ascii="Times New Roman" w:hAnsi="Times New Roman" w:cs="Times New Roman"/>
          <w:sz w:val="24"/>
          <w:szCs w:val="24"/>
          <w:lang w:val="en-US"/>
        </w:rPr>
        <w:br w:type="page"/>
      </w:r>
    </w:p>
    <w:p>
      <w:pPr>
        <w:spacing w:after="0" w:line="240" w:lineRule="auto"/>
        <w:ind w:firstLine="425"/>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Lecture 15. 15.1 Projection systems. CRT-based projection systems. </w:t>
      </w:r>
      <w:proofErr w:type="spellStart"/>
      <w:r>
        <w:rPr>
          <w:rFonts w:ascii="Times New Roman" w:hAnsi="Times New Roman" w:cs="Times New Roman"/>
          <w:b/>
          <w:sz w:val="24"/>
          <w:szCs w:val="24"/>
          <w:lang w:val="en-US"/>
        </w:rPr>
        <w:t>Microdisplay</w:t>
      </w:r>
      <w:proofErr w:type="spellEnd"/>
      <w:r>
        <w:rPr>
          <w:rFonts w:ascii="Times New Roman" w:hAnsi="Times New Roman" w:cs="Times New Roman"/>
          <w:b/>
          <w:sz w:val="24"/>
          <w:szCs w:val="24"/>
          <w:lang w:val="en-US"/>
        </w:rPr>
        <w:t xml:space="preserve">-based systems. The illumination assembly. DMD-based projectors. HTPS-based systems. </w:t>
      </w:r>
      <w:proofErr w:type="spellStart"/>
      <w:r>
        <w:rPr>
          <w:rFonts w:ascii="Times New Roman" w:hAnsi="Times New Roman" w:cs="Times New Roman"/>
          <w:b/>
          <w:sz w:val="24"/>
          <w:szCs w:val="24"/>
          <w:lang w:val="en-US"/>
        </w:rPr>
        <w:t>Colour</w:t>
      </w:r>
      <w:proofErr w:type="spellEnd"/>
      <w:r>
        <w:rPr>
          <w:rFonts w:ascii="Times New Roman" w:hAnsi="Times New Roman" w:cs="Times New Roman"/>
          <w:b/>
          <w:sz w:val="24"/>
          <w:szCs w:val="24"/>
          <w:lang w:val="en-US"/>
        </w:rPr>
        <w:t xml:space="preserve"> filter HTPS. </w:t>
      </w:r>
      <w:proofErr w:type="spellStart"/>
      <w:r>
        <w:rPr>
          <w:rFonts w:ascii="Times New Roman" w:hAnsi="Times New Roman" w:cs="Times New Roman"/>
          <w:b/>
          <w:sz w:val="24"/>
          <w:szCs w:val="24"/>
          <w:lang w:val="en-US"/>
        </w:rPr>
        <w:t>Colour</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filterless</w:t>
      </w:r>
      <w:proofErr w:type="spellEnd"/>
      <w:r>
        <w:rPr>
          <w:rFonts w:ascii="Times New Roman" w:hAnsi="Times New Roman" w:cs="Times New Roman"/>
          <w:b/>
          <w:sz w:val="24"/>
          <w:szCs w:val="24"/>
          <w:lang w:val="en-US"/>
        </w:rPr>
        <w:t xml:space="preserve"> 3-panel HTPS projector. Pros and cons of HTPS projectors. </w:t>
      </w:r>
    </w:p>
    <w:p>
      <w:pPr>
        <w:spacing w:after="0" w:line="240" w:lineRule="auto"/>
        <w:ind w:firstLine="425"/>
        <w:rPr>
          <w:rFonts w:ascii="Times New Roman" w:hAnsi="Times New Roman" w:cs="Times New Roman"/>
          <w:b/>
          <w:sz w:val="24"/>
          <w:szCs w:val="24"/>
          <w:lang w:val="en-US"/>
        </w:rPr>
      </w:pPr>
      <w:r>
        <w:rPr>
          <w:rFonts w:ascii="Times New Roman" w:hAnsi="Times New Roman" w:cs="Times New Roman"/>
          <w:b/>
          <w:sz w:val="24"/>
          <w:szCs w:val="24"/>
          <w:lang w:val="en-US"/>
        </w:rPr>
        <w:t xml:space="preserve">                 15.2 Liquid crystal on silicon systems. The three-PBS </w:t>
      </w:r>
      <w:proofErr w:type="spellStart"/>
      <w:r>
        <w:rPr>
          <w:rFonts w:ascii="Times New Roman" w:hAnsi="Times New Roman" w:cs="Times New Roman"/>
          <w:b/>
          <w:sz w:val="24"/>
          <w:szCs w:val="24"/>
          <w:lang w:val="en-US"/>
        </w:rPr>
        <w:t>LCoS</w:t>
      </w:r>
      <w:proofErr w:type="spellEnd"/>
      <w:r>
        <w:rPr>
          <w:rFonts w:ascii="Times New Roman" w:hAnsi="Times New Roman" w:cs="Times New Roman"/>
          <w:b/>
          <w:sz w:val="24"/>
          <w:szCs w:val="24"/>
          <w:lang w:val="en-US"/>
        </w:rPr>
        <w:t xml:space="preserve"> system. </w:t>
      </w:r>
      <w:proofErr w:type="spellStart"/>
      <w:r>
        <w:rPr>
          <w:rFonts w:ascii="Times New Roman" w:hAnsi="Times New Roman" w:cs="Times New Roman"/>
          <w:b/>
          <w:sz w:val="24"/>
          <w:szCs w:val="24"/>
          <w:lang w:val="en-US"/>
        </w:rPr>
        <w:t>ColorSelectTM</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LCoS</w:t>
      </w:r>
      <w:proofErr w:type="spellEnd"/>
      <w:r>
        <w:rPr>
          <w:rFonts w:ascii="Times New Roman" w:hAnsi="Times New Roman" w:cs="Times New Roman"/>
          <w:b/>
          <w:sz w:val="24"/>
          <w:szCs w:val="24"/>
          <w:lang w:val="en-US"/>
        </w:rPr>
        <w:t xml:space="preserve">-based systems. Merits and demerits of </w:t>
      </w:r>
      <w:proofErr w:type="spellStart"/>
      <w:r>
        <w:rPr>
          <w:rFonts w:ascii="Times New Roman" w:hAnsi="Times New Roman" w:cs="Times New Roman"/>
          <w:b/>
          <w:sz w:val="24"/>
          <w:szCs w:val="24"/>
          <w:lang w:val="en-US"/>
        </w:rPr>
        <w:t>LCoS</w:t>
      </w:r>
      <w:proofErr w:type="spellEnd"/>
      <w:r>
        <w:rPr>
          <w:rFonts w:ascii="Times New Roman" w:hAnsi="Times New Roman" w:cs="Times New Roman"/>
          <w:b/>
          <w:sz w:val="24"/>
          <w:szCs w:val="24"/>
          <w:lang w:val="en-US"/>
        </w:rPr>
        <w:t xml:space="preserve"> projection systems. Other projector technologies. </w:t>
      </w:r>
    </w:p>
    <w:p>
      <w:pPr>
        <w:spacing w:after="0" w:line="240" w:lineRule="auto"/>
        <w:ind w:firstLine="425"/>
        <w:rPr>
          <w:rFonts w:ascii="Times New Roman" w:hAnsi="Times New Roman" w:cs="Times New Roman"/>
          <w:b/>
          <w:sz w:val="24"/>
          <w:szCs w:val="24"/>
          <w:lang w:val="en-US"/>
        </w:rPr>
      </w:pPr>
      <w:r>
        <w:rPr>
          <w:rFonts w:ascii="Times New Roman" w:hAnsi="Times New Roman" w:cs="Times New Roman"/>
          <w:b/>
          <w:sz w:val="24"/>
          <w:szCs w:val="24"/>
          <w:lang w:val="en-US"/>
        </w:rPr>
        <w:t xml:space="preserve">                15.3 The 3-panel HTPS projector block diagram. Three-dimensional video display. 3D LCD panels. Power supply requirements.</w:t>
      </w:r>
    </w:p>
    <w:p>
      <w:pPr>
        <w:spacing w:after="0" w:line="240" w:lineRule="auto"/>
        <w:ind w:firstLine="425"/>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basic principle of storing data on a DVD is the same as that of the audio CD and the CD-ROM, namely the creation of tiny pits along closely placed spiral track. The pits and the non-pit parts known as lands </w:t>
      </w:r>
      <w:proofErr w:type="gramStart"/>
      <w:r>
        <w:rPr>
          <w:rFonts w:ascii="Times New Roman" w:hAnsi="Times New Roman" w:cs="Times New Roman"/>
          <w:sz w:val="24"/>
          <w:szCs w:val="24"/>
          <w:lang w:val="en-US"/>
        </w:rPr>
        <w:t>are translated</w:t>
      </w:r>
      <w:proofErr w:type="gramEnd"/>
      <w:r>
        <w:rPr>
          <w:rFonts w:ascii="Times New Roman" w:hAnsi="Times New Roman" w:cs="Times New Roman"/>
          <w:sz w:val="24"/>
          <w:szCs w:val="24"/>
          <w:lang w:val="en-US"/>
        </w:rPr>
        <w:t xml:space="preserve"> into ones and zeros by a laser pickup head. Unlike the CD-ROM which has one substrate, the DVD disc consists of two 0.6 mm thick substrates bonded back-to-back (a total of 1.2 mm thickness) giving it the necessary stiffness to avoid disc wobble or tilt.</w:t>
      </w: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2392326" cy="2746259"/>
            <wp:effectExtent l="0" t="0" r="825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393455" cy="2747555"/>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DVD discs may record data on one side only (single-sided, SS) or on both sided (double-sided, DS). Each side may have a single layer (SL) of recording or two layers (dual-layer, DL) (Figure 20.1). We thus have five different construction formats: SS-SL, SS-DL, DS-SL, DS-DL (dual-sided on one side only) and DS-DL (dual-sided on both sides) as listed in Table 20.1. The most popular are the SS discs. Double-sided DVDs have proved to be unpopular with manufacturers and they are not commercially used. Figure 20.12 shows a simplified diagram for a front end of a DVD player. The </w:t>
      </w:r>
      <w:r>
        <w:rPr>
          <w:rFonts w:ascii="Times New Roman" w:hAnsi="Times New Roman" w:cs="Times New Roman"/>
          <w:i/>
          <w:iCs/>
          <w:sz w:val="24"/>
          <w:szCs w:val="24"/>
          <w:lang w:val="en-US"/>
        </w:rPr>
        <w:t xml:space="preserve">optical pickup unit </w:t>
      </w:r>
      <w:r>
        <w:rPr>
          <w:rFonts w:ascii="Times New Roman" w:hAnsi="Times New Roman" w:cs="Times New Roman"/>
          <w:sz w:val="24"/>
          <w:szCs w:val="24"/>
          <w:lang w:val="en-US"/>
        </w:rPr>
        <w:t>(</w:t>
      </w:r>
      <w:r>
        <w:rPr>
          <w:rFonts w:ascii="Times New Roman" w:hAnsi="Times New Roman" w:cs="Times New Roman"/>
          <w:i/>
          <w:iCs/>
          <w:sz w:val="24"/>
          <w:szCs w:val="24"/>
          <w:lang w:val="en-US"/>
        </w:rPr>
        <w:t>OPU</w:t>
      </w:r>
      <w:r>
        <w:rPr>
          <w:rFonts w:ascii="Times New Roman" w:hAnsi="Times New Roman" w:cs="Times New Roman"/>
          <w:sz w:val="24"/>
          <w:szCs w:val="24"/>
          <w:lang w:val="en-US"/>
        </w:rPr>
        <w:t>), also known as the optical head, extracts the data from the DVD disc using a laser beam and then converting the</w:t>
      </w:r>
      <w:r>
        <w:rPr>
          <w:rFonts w:ascii="Palatino-Roman" w:hAnsi="Palatino-Roman" w:cs="Palatino-Roman"/>
          <w:sz w:val="24"/>
          <w:szCs w:val="24"/>
          <w:lang w:val="en-US"/>
        </w:rPr>
        <w:t xml:space="preserve"> </w:t>
      </w:r>
      <w:r>
        <w:rPr>
          <w:rFonts w:ascii="Times New Roman" w:hAnsi="Times New Roman" w:cs="Times New Roman"/>
          <w:sz w:val="24"/>
          <w:szCs w:val="24"/>
          <w:lang w:val="en-US"/>
        </w:rPr>
        <w:t xml:space="preserve">reflected laser beam into an electric waveform known as the </w:t>
      </w:r>
      <w:r>
        <w:rPr>
          <w:rFonts w:ascii="Times New Roman" w:hAnsi="Times New Roman" w:cs="Times New Roman"/>
          <w:i/>
          <w:iCs/>
          <w:sz w:val="24"/>
          <w:szCs w:val="24"/>
          <w:lang w:val="en-US"/>
        </w:rPr>
        <w:t xml:space="preserve">radio frequency </w:t>
      </w:r>
      <w:r>
        <w:rPr>
          <w:rFonts w:ascii="Times New Roman" w:hAnsi="Times New Roman" w:cs="Times New Roman"/>
          <w:sz w:val="24"/>
          <w:szCs w:val="24"/>
          <w:lang w:val="en-US"/>
        </w:rPr>
        <w:t>(</w:t>
      </w:r>
      <w:r>
        <w:rPr>
          <w:rFonts w:ascii="Times New Roman" w:hAnsi="Times New Roman" w:cs="Times New Roman"/>
          <w:i/>
          <w:iCs/>
          <w:sz w:val="24"/>
          <w:szCs w:val="24"/>
          <w:lang w:val="en-US"/>
        </w:rPr>
        <w:t>RF</w:t>
      </w:r>
      <w:r>
        <w:rPr>
          <w:rFonts w:ascii="Times New Roman" w:hAnsi="Times New Roman" w:cs="Times New Roman"/>
          <w:sz w:val="24"/>
          <w:szCs w:val="24"/>
          <w:lang w:val="en-US"/>
        </w:rPr>
        <w:t xml:space="preserve">) or </w:t>
      </w:r>
      <w:proofErr w:type="gramStart"/>
      <w:r>
        <w:rPr>
          <w:rFonts w:ascii="Times New Roman" w:hAnsi="Times New Roman" w:cs="Times New Roman"/>
          <w:i/>
          <w:iCs/>
          <w:sz w:val="24"/>
          <w:szCs w:val="24"/>
          <w:lang w:val="en-US"/>
        </w:rPr>
        <w:t>high-frequency</w:t>
      </w:r>
      <w:proofErr w:type="gramEnd"/>
      <w:r>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w:t>
      </w:r>
      <w:r>
        <w:rPr>
          <w:rFonts w:ascii="Times New Roman" w:hAnsi="Times New Roman" w:cs="Times New Roman"/>
          <w:i/>
          <w:iCs/>
          <w:sz w:val="24"/>
          <w:szCs w:val="24"/>
          <w:lang w:val="en-US"/>
        </w:rPr>
        <w:t>HF</w:t>
      </w:r>
      <w:r>
        <w:rPr>
          <w:rFonts w:ascii="Times New Roman" w:hAnsi="Times New Roman" w:cs="Times New Roman"/>
          <w:sz w:val="24"/>
          <w:szCs w:val="24"/>
          <w:lang w:val="en-US"/>
        </w:rPr>
        <w:t xml:space="preserve">) signal. The RF signal is an analogue signal which, following analogue-to-digital conversion, </w:t>
      </w:r>
      <w:proofErr w:type="gramStart"/>
      <w:r>
        <w:rPr>
          <w:rFonts w:ascii="Times New Roman" w:hAnsi="Times New Roman" w:cs="Times New Roman"/>
          <w:sz w:val="24"/>
          <w:szCs w:val="24"/>
          <w:lang w:val="en-US"/>
        </w:rPr>
        <w:t>is processed</w:t>
      </w:r>
      <w:proofErr w:type="gramEnd"/>
      <w:r>
        <w:rPr>
          <w:rFonts w:ascii="Times New Roman" w:hAnsi="Times New Roman" w:cs="Times New Roman"/>
          <w:sz w:val="24"/>
          <w:szCs w:val="24"/>
          <w:lang w:val="en-US"/>
        </w:rPr>
        <w:t xml:space="preserve"> by the RF processor on its way to the signal-processing unit to re-produce the original video, audio and other control and search information. The OPU also provides a number of other outputs, A, B, C, D, etc. to </w:t>
      </w:r>
      <w:proofErr w:type="gramStart"/>
      <w:r>
        <w:rPr>
          <w:rFonts w:ascii="Times New Roman" w:hAnsi="Times New Roman" w:cs="Times New Roman"/>
          <w:sz w:val="24"/>
          <w:szCs w:val="24"/>
          <w:lang w:val="en-US"/>
        </w:rPr>
        <w:t>be used</w:t>
      </w:r>
      <w:proofErr w:type="gramEnd"/>
      <w:r>
        <w:rPr>
          <w:rFonts w:ascii="Times New Roman" w:hAnsi="Times New Roman" w:cs="Times New Roman"/>
          <w:sz w:val="24"/>
          <w:szCs w:val="24"/>
          <w:lang w:val="en-US"/>
        </w:rPr>
        <w:t xml:space="preserve"> to ensure accurate focusing, tracking and speed control of the DVD disc. The RF processor also provides the necessary focus, tracking and other control signals. The OPU is one of the most critical parts of a DVD player. It combines the </w:t>
      </w:r>
      <w:proofErr w:type="gramStart"/>
      <w:r>
        <w:rPr>
          <w:rFonts w:ascii="Times New Roman" w:hAnsi="Times New Roman" w:cs="Times New Roman"/>
          <w:sz w:val="24"/>
          <w:szCs w:val="24"/>
          <w:lang w:val="en-US"/>
        </w:rPr>
        <w:t>LD which</w:t>
      </w:r>
      <w:proofErr w:type="gramEnd"/>
      <w:r>
        <w:rPr>
          <w:rFonts w:ascii="Times New Roman" w:hAnsi="Times New Roman" w:cs="Times New Roman"/>
          <w:sz w:val="24"/>
          <w:szCs w:val="24"/>
          <w:lang w:val="en-US"/>
        </w:rPr>
        <w:t xml:space="preserve"> generates the laser beam, photodiode array to detect the reflected laser beam as well as all necessary lenses and mirrors in a single integrated device. It generates the laser beam, ensures that the beam focuses on and follows the recording tracks, detects the reflected waveform and produces streams of data for processing and control by the DVD player. The OPU </w:t>
      </w:r>
      <w:proofErr w:type="gramStart"/>
      <w:r>
        <w:rPr>
          <w:rFonts w:ascii="Times New Roman" w:hAnsi="Times New Roman" w:cs="Times New Roman"/>
          <w:sz w:val="24"/>
          <w:szCs w:val="24"/>
          <w:lang w:val="en-US"/>
        </w:rPr>
        <w:t>is mounted</w:t>
      </w:r>
      <w:proofErr w:type="gramEnd"/>
      <w:r>
        <w:rPr>
          <w:rFonts w:ascii="Times New Roman" w:hAnsi="Times New Roman" w:cs="Times New Roman"/>
          <w:sz w:val="24"/>
          <w:szCs w:val="24"/>
          <w:lang w:val="en-US"/>
        </w:rPr>
        <w:t xml:space="preserve"> on an arm placed under the disc along which the pickup head can move in and out to follow a track or read different tracks. The OPU must be able to read the different types of DVD discs (DVD, HD DVD or BD, single-layer or DL) as well as conventional audio CDs. This means that it must have the capability to generate laser beams of different wavelengths: 780 nm </w:t>
      </w:r>
      <w:proofErr w:type="gramStart"/>
      <w:r>
        <w:rPr>
          <w:rFonts w:ascii="Times New Roman" w:hAnsi="Times New Roman" w:cs="Times New Roman"/>
          <w:sz w:val="24"/>
          <w:szCs w:val="24"/>
          <w:lang w:val="en-US"/>
        </w:rPr>
        <w:t>infra-red</w:t>
      </w:r>
      <w:proofErr w:type="gramEnd"/>
      <w:r>
        <w:rPr>
          <w:rFonts w:ascii="Times New Roman" w:hAnsi="Times New Roman" w:cs="Times New Roman"/>
          <w:sz w:val="24"/>
          <w:szCs w:val="24"/>
          <w:lang w:val="en-US"/>
        </w:rPr>
        <w:t xml:space="preserve"> for audio-CDs, 650 nm red laser for </w:t>
      </w:r>
      <w:proofErr w:type="spellStart"/>
      <w:r>
        <w:rPr>
          <w:rFonts w:ascii="Times New Roman" w:hAnsi="Times New Roman" w:cs="Times New Roman"/>
          <w:sz w:val="24"/>
          <w:szCs w:val="24"/>
          <w:lang w:val="en-US"/>
        </w:rPr>
        <w:t>DVDvideo</w:t>
      </w:r>
      <w:proofErr w:type="spellEnd"/>
      <w:r>
        <w:rPr>
          <w:rFonts w:ascii="Times New Roman" w:hAnsi="Times New Roman" w:cs="Times New Roman"/>
          <w:sz w:val="24"/>
          <w:szCs w:val="24"/>
          <w:lang w:val="en-US"/>
        </w:rPr>
        <w:t xml:space="preserve"> and 405 nm blue laser for HD DVD and </w:t>
      </w:r>
      <w:proofErr w:type="spellStart"/>
      <w:r>
        <w:rPr>
          <w:rFonts w:ascii="Times New Roman" w:hAnsi="Times New Roman" w:cs="Times New Roman"/>
          <w:sz w:val="24"/>
          <w:szCs w:val="24"/>
          <w:lang w:val="en-US"/>
        </w:rPr>
        <w:lastRenderedPageBreak/>
        <w:t>BDs.</w:t>
      </w:r>
      <w:proofErr w:type="spellEnd"/>
      <w:r>
        <w:rPr>
          <w:rFonts w:ascii="Times New Roman" w:hAnsi="Times New Roman" w:cs="Times New Roman"/>
          <w:sz w:val="24"/>
          <w:szCs w:val="24"/>
          <w:lang w:val="en-US"/>
        </w:rPr>
        <w:t xml:space="preserve"> In addition, it must have the ability to focus at different depths to accommodate single and DL DVD discs.</w:t>
      </w: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3595370" cy="2308225"/>
            <wp:effectExtent l="0" t="0" r="508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3595370" cy="2308225"/>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Recording sectors. The DVD disc </w:t>
      </w:r>
      <w:proofErr w:type="gramStart"/>
      <w:r>
        <w:rPr>
          <w:rFonts w:ascii="Times New Roman" w:hAnsi="Times New Roman" w:cs="Times New Roman"/>
          <w:sz w:val="24"/>
          <w:szCs w:val="24"/>
          <w:lang w:val="en-US"/>
        </w:rPr>
        <w:t>is divided</w:t>
      </w:r>
      <w:proofErr w:type="gramEnd"/>
      <w:r>
        <w:rPr>
          <w:rFonts w:ascii="Times New Roman" w:hAnsi="Times New Roman" w:cs="Times New Roman"/>
          <w:sz w:val="24"/>
          <w:szCs w:val="24"/>
          <w:lang w:val="en-US"/>
        </w:rPr>
        <w:t xml:space="preserve"> into four areas. The main area is the user or data area where video and audio data </w:t>
      </w:r>
      <w:proofErr w:type="gramStart"/>
      <w:r>
        <w:rPr>
          <w:rFonts w:ascii="Times New Roman" w:hAnsi="Times New Roman" w:cs="Times New Roman"/>
          <w:sz w:val="24"/>
          <w:szCs w:val="24"/>
          <w:lang w:val="en-US"/>
        </w:rPr>
        <w:t>are recorded</w:t>
      </w:r>
      <w:proofErr w:type="gramEnd"/>
      <w:r>
        <w:rPr>
          <w:rFonts w:ascii="Times New Roman" w:hAnsi="Times New Roman" w:cs="Times New Roman"/>
          <w:sz w:val="24"/>
          <w:szCs w:val="24"/>
          <w:lang w:val="en-US"/>
        </w:rPr>
        <w:t xml:space="preserve">. This </w:t>
      </w:r>
      <w:proofErr w:type="gramStart"/>
      <w:r>
        <w:rPr>
          <w:rFonts w:ascii="Times New Roman" w:hAnsi="Times New Roman" w:cs="Times New Roman"/>
          <w:sz w:val="24"/>
          <w:szCs w:val="24"/>
          <w:lang w:val="en-US"/>
        </w:rPr>
        <w:t xml:space="preserve">is preceded by a </w:t>
      </w:r>
      <w:proofErr w:type="spellStart"/>
      <w:r>
        <w:rPr>
          <w:rFonts w:ascii="Times New Roman" w:hAnsi="Times New Roman" w:cs="Times New Roman"/>
          <w:sz w:val="24"/>
          <w:szCs w:val="24"/>
          <w:lang w:val="en-US"/>
        </w:rPr>
        <w:t>leadin</w:t>
      </w:r>
      <w:proofErr w:type="spellEnd"/>
      <w:r>
        <w:rPr>
          <w:rFonts w:ascii="Times New Roman" w:hAnsi="Times New Roman" w:cs="Times New Roman"/>
          <w:sz w:val="24"/>
          <w:szCs w:val="24"/>
          <w:lang w:val="en-US"/>
        </w:rPr>
        <w:t xml:space="preserve"> area and control data areas and followed by a lead-out area</w:t>
      </w:r>
      <w:proofErr w:type="gramEnd"/>
      <w:r>
        <w:rPr>
          <w:rFonts w:ascii="Times New Roman" w:hAnsi="Times New Roman" w:cs="Times New Roman"/>
          <w:sz w:val="24"/>
          <w:szCs w:val="24"/>
          <w:lang w:val="en-US"/>
        </w:rPr>
        <w:t xml:space="preserve">. Before the video and audio data </w:t>
      </w:r>
      <w:proofErr w:type="gramStart"/>
      <w:r>
        <w:rPr>
          <w:rFonts w:ascii="Times New Roman" w:hAnsi="Times New Roman" w:cs="Times New Roman"/>
          <w:sz w:val="24"/>
          <w:szCs w:val="24"/>
          <w:lang w:val="en-US"/>
        </w:rPr>
        <w:t>are recorded</w:t>
      </w:r>
      <w:proofErr w:type="gramEnd"/>
      <w:r>
        <w:rPr>
          <w:rFonts w:ascii="Times New Roman" w:hAnsi="Times New Roman" w:cs="Times New Roman"/>
          <w:sz w:val="24"/>
          <w:szCs w:val="24"/>
          <w:lang w:val="en-US"/>
        </w:rPr>
        <w:t xml:space="preserve"> in the user area, the data bits are grouped into chunks known as sectors. Each sector commences with a </w:t>
      </w:r>
      <w:proofErr w:type="gramStart"/>
      <w:r>
        <w:rPr>
          <w:rFonts w:ascii="Times New Roman" w:hAnsi="Times New Roman" w:cs="Times New Roman"/>
          <w:sz w:val="24"/>
          <w:szCs w:val="24"/>
          <w:lang w:val="en-US"/>
        </w:rPr>
        <w:t>header which</w:t>
      </w:r>
      <w:proofErr w:type="gramEnd"/>
      <w:r>
        <w:rPr>
          <w:rFonts w:ascii="Times New Roman" w:hAnsi="Times New Roman" w:cs="Times New Roman"/>
          <w:sz w:val="24"/>
          <w:szCs w:val="24"/>
          <w:lang w:val="en-US"/>
        </w:rPr>
        <w:t xml:space="preserve"> includes, among other things, a unique ID number for the sector. The data </w:t>
      </w:r>
      <w:proofErr w:type="gramStart"/>
      <w:r>
        <w:rPr>
          <w:rFonts w:ascii="Times New Roman" w:hAnsi="Times New Roman" w:cs="Times New Roman"/>
          <w:sz w:val="24"/>
          <w:szCs w:val="24"/>
          <w:lang w:val="en-US"/>
        </w:rPr>
        <w:t>is written</w:t>
      </w:r>
      <w:proofErr w:type="gramEnd"/>
      <w:r>
        <w:rPr>
          <w:rFonts w:ascii="Times New Roman" w:hAnsi="Times New Roman" w:cs="Times New Roman"/>
          <w:sz w:val="24"/>
          <w:szCs w:val="24"/>
          <w:lang w:val="en-US"/>
        </w:rPr>
        <w:t xml:space="preserve"> on the disc surface, sector by sector. Reading the data off the disc involves directing the pickup head to the part of the disc surface where the required sector </w:t>
      </w:r>
      <w:proofErr w:type="gramStart"/>
      <w:r>
        <w:rPr>
          <w:rFonts w:ascii="Times New Roman" w:hAnsi="Times New Roman" w:cs="Times New Roman"/>
          <w:sz w:val="24"/>
          <w:szCs w:val="24"/>
          <w:lang w:val="en-US"/>
        </w:rPr>
        <w:t>is recorded</w:t>
      </w:r>
      <w:proofErr w:type="gramEnd"/>
      <w:r>
        <w:rPr>
          <w:rFonts w:ascii="Times New Roman" w:hAnsi="Times New Roman" w:cs="Times New Roman"/>
          <w:sz w:val="24"/>
          <w:szCs w:val="24"/>
          <w:lang w:val="en-US"/>
        </w:rPr>
        <w:t xml:space="preserve"> and once the sector is identified, data is extracted for further processing.</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Video encoding. Encoding the video information for all DVD disc formats follow the same lines as those for standard and high-definition digital television described in previous chapters. The traditional DVD-video format uses MPEG-2 data compression techniques including temporal and spatial compression as well as DCT and entropy coding. HD DVD and BD formats support MPEG-2 as well as MPEG-4, AVC (advanced video coding H.264) and SMPTE VC-1 (Microsoft Windows’ media Video Codec). VC-1 is a data compression procedure and is published and approved by SMPTE (Society of Motion Picture and Television Engineers) uses similar compression techniques to AVC. It </w:t>
      </w:r>
      <w:proofErr w:type="gramStart"/>
      <w:r>
        <w:rPr>
          <w:rFonts w:ascii="Times New Roman" w:hAnsi="Times New Roman" w:cs="Times New Roman"/>
          <w:sz w:val="24"/>
          <w:szCs w:val="24"/>
          <w:lang w:val="en-US"/>
        </w:rPr>
        <w:t>was developed</w:t>
      </w:r>
      <w:proofErr w:type="gramEnd"/>
      <w:r>
        <w:rPr>
          <w:rFonts w:ascii="Times New Roman" w:hAnsi="Times New Roman" w:cs="Times New Roman"/>
          <w:sz w:val="24"/>
          <w:szCs w:val="24"/>
          <w:lang w:val="en-US"/>
        </w:rPr>
        <w:t xml:space="preserve"> well after MPEG-2 and has benefited from the lessons learned. It employs many of the same advanced coding techniques as those used in AVC (temporal and spatial, block motion compensation, integer transforms and the use of a loop filter) and thus is able to achieve similar coding efficiencies. VC-1 is less complex than AVC and hence it is faster to decode with a Windows-based software (WMV9) that </w:t>
      </w:r>
      <w:proofErr w:type="gramStart"/>
      <w:r>
        <w:rPr>
          <w:rFonts w:ascii="Times New Roman" w:hAnsi="Times New Roman" w:cs="Times New Roman"/>
          <w:sz w:val="24"/>
          <w:szCs w:val="24"/>
          <w:lang w:val="en-US"/>
        </w:rPr>
        <w:t>can be used</w:t>
      </w:r>
      <w:proofErr w:type="gramEnd"/>
      <w:r>
        <w:rPr>
          <w:rFonts w:ascii="Times New Roman" w:hAnsi="Times New Roman" w:cs="Times New Roman"/>
          <w:sz w:val="24"/>
          <w:szCs w:val="24"/>
          <w:lang w:val="en-US"/>
        </w:rPr>
        <w:t xml:space="preserve"> on a 2–3 GHz personal computers. VC-1 has a number of profiles: simple (up to 384 Kbps), Main (2, 10 and 20 Mbps) and advanced (10, 20, 45 and 135 Mbps).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Audio encoding. </w:t>
      </w:r>
      <w:r>
        <w:rPr>
          <w:rFonts w:ascii="Times New Roman" w:hAnsi="Times New Roman" w:cs="Times New Roman"/>
          <w:sz w:val="24"/>
          <w:szCs w:val="24"/>
          <w:lang w:val="en-US"/>
        </w:rPr>
        <w:t xml:space="preserve">DVD-video discs may incorporate up to eight audio streams; each one can convey mono or multi-channel audio using one of three coding techniques: MPEG-2 audio; Dolby Digital (also known as AC-3); Linear pulse code modulation (LPCM). Both MPEG-2 (described in Chapter 6) and AC-3 coding involve audio compression to reduce the data bit rate. LPCM does not include any form of data compression and thus it has the highest quality and the greatest bit rate requirements. HD DVD and Blu-ray formats support an enhanced set of audio encoding over and above those available for DVD-video. These include </w:t>
      </w:r>
      <w:r>
        <w:rPr>
          <w:rFonts w:ascii="Times New Roman" w:hAnsi="Times New Roman" w:cs="Times New Roman"/>
          <w:i/>
          <w:iCs/>
          <w:sz w:val="24"/>
          <w:szCs w:val="24"/>
          <w:lang w:val="en-US"/>
        </w:rPr>
        <w:t xml:space="preserve">digital theatre system </w:t>
      </w:r>
      <w:r>
        <w:rPr>
          <w:rFonts w:ascii="Times New Roman" w:hAnsi="Times New Roman" w:cs="Times New Roman"/>
          <w:sz w:val="24"/>
          <w:szCs w:val="24"/>
          <w:lang w:val="en-US"/>
        </w:rPr>
        <w:t>(</w:t>
      </w:r>
      <w:r>
        <w:rPr>
          <w:rFonts w:ascii="Times New Roman" w:hAnsi="Times New Roman" w:cs="Times New Roman"/>
          <w:i/>
          <w:iCs/>
          <w:sz w:val="24"/>
          <w:szCs w:val="24"/>
          <w:lang w:val="en-US"/>
        </w:rPr>
        <w:t>DTS</w:t>
      </w:r>
      <w:r>
        <w:rPr>
          <w:rFonts w:ascii="Times New Roman" w:hAnsi="Times New Roman" w:cs="Times New Roman"/>
          <w:sz w:val="24"/>
          <w:szCs w:val="24"/>
          <w:lang w:val="en-US"/>
        </w:rPr>
        <w:t xml:space="preserve">) which is optional in the DVD format but is mandatory for HD DVD and BD under a name DTS-HD constant bit rate (CBR). DTSHD variable bit rate (VBR) is optional. Other audio-encoding techniques include </w:t>
      </w:r>
      <w:r>
        <w:rPr>
          <w:rFonts w:ascii="Times New Roman" w:hAnsi="Times New Roman" w:cs="Times New Roman"/>
          <w:i/>
          <w:iCs/>
          <w:sz w:val="24"/>
          <w:szCs w:val="24"/>
          <w:lang w:val="en-US"/>
        </w:rPr>
        <w:t xml:space="preserve">Dolby </w:t>
      </w:r>
      <w:proofErr w:type="spellStart"/>
      <w:r>
        <w:rPr>
          <w:rFonts w:ascii="Times New Roman" w:hAnsi="Times New Roman" w:cs="Times New Roman"/>
          <w:i/>
          <w:iCs/>
          <w:sz w:val="24"/>
          <w:szCs w:val="24"/>
          <w:lang w:val="en-US"/>
        </w:rPr>
        <w:t>TrueHD</w:t>
      </w:r>
      <w:proofErr w:type="spellEnd"/>
      <w:r>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 xml:space="preserve">(previously called </w:t>
      </w:r>
      <w:r>
        <w:rPr>
          <w:rFonts w:ascii="Times New Roman" w:hAnsi="Times New Roman" w:cs="Times New Roman"/>
          <w:i/>
          <w:iCs/>
          <w:sz w:val="24"/>
          <w:szCs w:val="24"/>
          <w:lang w:val="en-US"/>
        </w:rPr>
        <w:t>meridian lossless packing, MLP</w:t>
      </w:r>
      <w:r>
        <w:rPr>
          <w:rFonts w:ascii="Times New Roman" w:hAnsi="Times New Roman" w:cs="Times New Roman"/>
          <w:sz w:val="24"/>
          <w:szCs w:val="24"/>
          <w:lang w:val="en-US"/>
        </w:rPr>
        <w:t xml:space="preserve">), </w:t>
      </w:r>
      <w:r>
        <w:rPr>
          <w:rFonts w:ascii="Times New Roman" w:hAnsi="Times New Roman" w:cs="Times New Roman"/>
          <w:i/>
          <w:iCs/>
          <w:sz w:val="24"/>
          <w:szCs w:val="24"/>
          <w:lang w:val="en-US"/>
        </w:rPr>
        <w:t>Dolby Digital Plus</w:t>
      </w:r>
      <w:r>
        <w:rPr>
          <w:rFonts w:ascii="Times New Roman" w:hAnsi="Times New Roman" w:cs="Times New Roman"/>
          <w:sz w:val="24"/>
          <w:szCs w:val="24"/>
          <w:lang w:val="en-US"/>
        </w:rPr>
        <w:t xml:space="preserve">, AAC, MP3 and </w:t>
      </w:r>
      <w:r>
        <w:rPr>
          <w:rFonts w:ascii="Times New Roman" w:hAnsi="Times New Roman" w:cs="Times New Roman"/>
          <w:i/>
          <w:iCs/>
          <w:sz w:val="24"/>
          <w:szCs w:val="24"/>
          <w:lang w:val="en-US"/>
        </w:rPr>
        <w:t xml:space="preserve">WMA Pro </w:t>
      </w:r>
      <w:r>
        <w:rPr>
          <w:rFonts w:ascii="Times New Roman" w:hAnsi="Times New Roman" w:cs="Times New Roman"/>
          <w:sz w:val="24"/>
          <w:szCs w:val="24"/>
          <w:lang w:val="en-US"/>
        </w:rPr>
        <w:t>with sampling rates of 48, 96 and 192 kHz.</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1. DVD construction. 2. Recording sectors. 3. Video encoding.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4.Audio</w:t>
      </w:r>
      <w:proofErr w:type="gramEnd"/>
      <w:r>
        <w:rPr>
          <w:rFonts w:ascii="Times New Roman" w:hAnsi="Times New Roman" w:cs="Times New Roman"/>
          <w:sz w:val="24"/>
          <w:szCs w:val="24"/>
          <w:lang w:val="en-US"/>
        </w:rPr>
        <w:t xml:space="preserve"> encoding</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New words: </w:t>
      </w:r>
      <w:r>
        <w:rPr>
          <w:rFonts w:ascii="Times New Roman" w:hAnsi="Times New Roman" w:cs="Times New Roman"/>
          <w:sz w:val="24"/>
          <w:szCs w:val="24"/>
          <w:lang w:val="en-US"/>
        </w:rPr>
        <w:t xml:space="preserve">stiffness - </w:t>
      </w:r>
      <w:proofErr w:type="spellStart"/>
      <w:r>
        <w:rPr>
          <w:rFonts w:ascii="Times New Roman" w:hAnsi="Times New Roman" w:cs="Times New Roman"/>
          <w:sz w:val="24"/>
          <w:szCs w:val="24"/>
          <w:lang w:val="en-US"/>
        </w:rPr>
        <w:t>коэффициент</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жёсткости</w:t>
      </w:r>
      <w:proofErr w:type="spellEnd"/>
      <w:proofErr w:type="gramStart"/>
      <w:r>
        <w:rPr>
          <w:rFonts w:ascii="Times New Roman" w:hAnsi="Times New Roman" w:cs="Times New Roman"/>
          <w:sz w:val="24"/>
          <w:szCs w:val="24"/>
          <w:lang w:val="en-US"/>
        </w:rPr>
        <w:t>;  wobble</w:t>
      </w:r>
      <w:proofErr w:type="gramEnd"/>
      <w:r>
        <w:rPr>
          <w:rFonts w:ascii="Times New Roman" w:hAnsi="Times New Roman" w:cs="Times New Roman"/>
          <w:sz w:val="24"/>
          <w:szCs w:val="24"/>
          <w:lang w:val="en-US"/>
        </w:rPr>
        <w:t xml:space="preserve"> - </w:t>
      </w:r>
      <w:r>
        <w:rPr>
          <w:rFonts w:ascii="Times New Roman" w:hAnsi="Times New Roman" w:cs="Times New Roman"/>
          <w:sz w:val="24"/>
          <w:szCs w:val="24"/>
        </w:rPr>
        <w:t>качание</w:t>
      </w:r>
      <w:r>
        <w:rPr>
          <w:rFonts w:ascii="Times New Roman" w:hAnsi="Times New Roman" w:cs="Times New Roman"/>
          <w:sz w:val="24"/>
          <w:szCs w:val="24"/>
          <w:lang w:val="en-US"/>
        </w:rPr>
        <w:t xml:space="preserve"> (</w:t>
      </w:r>
      <w:r>
        <w:rPr>
          <w:rFonts w:ascii="Times New Roman" w:hAnsi="Times New Roman" w:cs="Times New Roman"/>
          <w:sz w:val="24"/>
          <w:szCs w:val="24"/>
        </w:rPr>
        <w:t>частоты</w:t>
      </w:r>
      <w:r>
        <w:rPr>
          <w:rFonts w:ascii="Times New Roman" w:hAnsi="Times New Roman" w:cs="Times New Roman"/>
          <w:sz w:val="24"/>
          <w:szCs w:val="24"/>
          <w:lang w:val="en-US"/>
        </w:rPr>
        <w:t xml:space="preserve">), </w:t>
      </w:r>
      <w:r>
        <w:rPr>
          <w:rFonts w:ascii="Times New Roman" w:hAnsi="Times New Roman" w:cs="Times New Roman"/>
          <w:sz w:val="24"/>
          <w:szCs w:val="24"/>
        </w:rPr>
        <w:t>биение</w:t>
      </w:r>
      <w:r>
        <w:rPr>
          <w:rFonts w:ascii="Times New Roman" w:hAnsi="Times New Roman" w:cs="Times New Roman"/>
          <w:sz w:val="24"/>
          <w:szCs w:val="24"/>
          <w:lang w:val="en-US"/>
        </w:rPr>
        <w:br w:type="page"/>
      </w:r>
    </w:p>
    <w:p>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br w:type="page"/>
      </w:r>
    </w:p>
    <w:p>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br w:type="page"/>
      </w:r>
    </w:p>
    <w:p>
      <w:pPr>
        <w:spacing w:after="0" w:line="240" w:lineRule="auto"/>
        <w:ind w:firstLine="425"/>
        <w:jc w:val="both"/>
        <w:rPr>
          <w:rFonts w:ascii="Times New Roman" w:hAnsi="Times New Roman" w:cs="Times New Roman"/>
          <w:b/>
          <w:bCs/>
          <w:sz w:val="24"/>
          <w:szCs w:val="24"/>
          <w:lang w:val="en-US"/>
        </w:rPr>
      </w:pPr>
      <w:r>
        <w:rPr>
          <w:rFonts w:ascii="Times New Roman" w:hAnsi="Times New Roman" w:cs="Times New Roman"/>
          <w:b/>
          <w:sz w:val="24"/>
          <w:szCs w:val="24"/>
          <w:lang w:val="en-US"/>
        </w:rPr>
        <w:lastRenderedPageBreak/>
        <w:t xml:space="preserve">Lecture 16. </w:t>
      </w:r>
      <w:r>
        <w:rPr>
          <w:rFonts w:ascii="Times New Roman" w:hAnsi="Times New Roman" w:cs="Times New Roman"/>
          <w:b/>
          <w:bCs/>
          <w:sz w:val="24"/>
          <w:szCs w:val="24"/>
          <w:lang w:val="en-US"/>
        </w:rPr>
        <w:t xml:space="preserve">16.1 DVD construction. DVD capacity. Storage capacity </w:t>
      </w:r>
      <w:proofErr w:type="gramStart"/>
      <w:r>
        <w:rPr>
          <w:rFonts w:ascii="Times New Roman" w:hAnsi="Times New Roman" w:cs="Times New Roman"/>
          <w:b/>
          <w:bCs/>
          <w:sz w:val="24"/>
          <w:szCs w:val="24"/>
          <w:lang w:val="en-US"/>
        </w:rPr>
        <w:t>Recording</w:t>
      </w:r>
      <w:proofErr w:type="gramEnd"/>
      <w:r>
        <w:rPr>
          <w:rFonts w:ascii="Times New Roman" w:hAnsi="Times New Roman" w:cs="Times New Roman"/>
          <w:b/>
          <w:bCs/>
          <w:sz w:val="24"/>
          <w:szCs w:val="24"/>
          <w:lang w:val="en-US"/>
        </w:rPr>
        <w:t xml:space="preserve"> sectors. Rotation speed. Data transfer. Triple-layer DVD. DVD encoding process </w:t>
      </w:r>
      <w:proofErr w:type="gramStart"/>
      <w:r>
        <w:rPr>
          <w:rFonts w:ascii="Times New Roman" w:hAnsi="Times New Roman" w:cs="Times New Roman"/>
          <w:b/>
          <w:bCs/>
          <w:sz w:val="24"/>
          <w:szCs w:val="24"/>
          <w:lang w:val="en-US"/>
        </w:rPr>
        <w:t>Video</w:t>
      </w:r>
      <w:proofErr w:type="gramEnd"/>
      <w:r>
        <w:rPr>
          <w:rFonts w:ascii="Times New Roman" w:hAnsi="Times New Roman" w:cs="Times New Roman"/>
          <w:b/>
          <w:bCs/>
          <w:sz w:val="24"/>
          <w:szCs w:val="24"/>
          <w:lang w:val="en-US"/>
        </w:rPr>
        <w:t xml:space="preserve"> encoding. Audio encoding. </w:t>
      </w:r>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bCs/>
          <w:sz w:val="24"/>
          <w:szCs w:val="24"/>
          <w:lang w:val="en-US"/>
        </w:rPr>
        <w:t xml:space="preserve">                  16.2 Dolby digital (AC-3) encoding. Linear PCM. PES packet construction. Forward error correction—DVD/HD DVD. Non-return-to-zero encoding. Eight-to-sixteen modulation (EFM+). DVD playback system.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problems associated with the tape-track configuration </w:t>
      </w:r>
      <w:proofErr w:type="gramStart"/>
      <w:r>
        <w:rPr>
          <w:rFonts w:ascii="Times New Roman" w:hAnsi="Times New Roman" w:cs="Times New Roman"/>
          <w:sz w:val="24"/>
          <w:szCs w:val="24"/>
          <w:lang w:val="en-US"/>
        </w:rPr>
        <w:t>were solved</w:t>
      </w:r>
      <w:proofErr w:type="gramEnd"/>
      <w:r>
        <w:rPr>
          <w:rFonts w:ascii="Times New Roman" w:hAnsi="Times New Roman" w:cs="Times New Roman"/>
          <w:sz w:val="24"/>
          <w:szCs w:val="24"/>
          <w:lang w:val="en-US"/>
        </w:rPr>
        <w:t xml:space="preserve"> by the use of a horizontal head drum, containing four heads and rotating on a shaft mounted parallel to the direction of tape motion as shown in Figure 21.1a. </w:t>
      </w:r>
    </w:p>
    <w:p>
      <w:pPr>
        <w:spacing w:after="0" w:line="240" w:lineRule="auto"/>
        <w:ind w:firstLine="425"/>
        <w:jc w:val="both"/>
        <w:rPr>
          <w:rFonts w:ascii="Times New Roman" w:hAnsi="Times New Roman" w:cs="Times New Roman"/>
          <w:sz w:val="24"/>
          <w:szCs w:val="24"/>
          <w:lang w:val="en-US"/>
        </w:rPr>
      </w:pPr>
    </w:p>
    <w:p>
      <w:pPr>
        <w:spacing w:after="0" w:line="240" w:lineRule="auto"/>
        <w:rPr>
          <w:rFonts w:ascii="Times New Roman" w:hAnsi="Times New Roman" w:cs="Times New Roman"/>
          <w:sz w:val="24"/>
          <w:szCs w:val="24"/>
          <w:lang w:val="en-US"/>
        </w:rPr>
      </w:pPr>
      <w:r>
        <w:rPr>
          <w:noProof/>
          <w:sz w:val="24"/>
          <w:szCs w:val="24"/>
          <w:lang w:eastAsia="ru-RU"/>
        </w:rPr>
        <w:drawing>
          <wp:inline distT="0" distB="0" distL="0" distR="0">
            <wp:extent cx="3049905" cy="272669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3049905" cy="2726690"/>
                    </a:xfrm>
                    <a:prstGeom prst="rect">
                      <a:avLst/>
                    </a:prstGeom>
                  </pic:spPr>
                </pic:pic>
              </a:graphicData>
            </a:graphic>
          </wp:inline>
        </w:drawing>
      </w:r>
      <w:r>
        <w:rPr>
          <w:noProof/>
          <w:sz w:val="24"/>
          <w:szCs w:val="24"/>
          <w:lang w:eastAsia="ru-RU"/>
        </w:rPr>
        <w:drawing>
          <wp:inline distT="0" distB="0" distL="0" distR="0">
            <wp:extent cx="2923540" cy="2298700"/>
            <wp:effectExtent l="0" t="0" r="0" b="63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2923540" cy="2298700"/>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video heads lay down parallel tracks across the tape width, slightly slanted (see Figure 21.1b) with each head writing about 16 television lines per pass. The tape-to-head speed (i.e. the writing speed) at an incredible—to us today—40m/s was most adequate, with response beyond 15 </w:t>
      </w:r>
      <w:proofErr w:type="spellStart"/>
      <w:r>
        <w:rPr>
          <w:rFonts w:ascii="Times New Roman" w:hAnsi="Times New Roman" w:cs="Times New Roman"/>
          <w:sz w:val="24"/>
          <w:szCs w:val="24"/>
          <w:lang w:val="en-US"/>
        </w:rPr>
        <w:t>MHz.</w:t>
      </w:r>
      <w:proofErr w:type="spellEnd"/>
      <w:r>
        <w:rPr>
          <w:rFonts w:ascii="Times New Roman" w:hAnsi="Times New Roman" w:cs="Times New Roman"/>
          <w:sz w:val="24"/>
          <w:szCs w:val="24"/>
          <w:lang w:val="en-US"/>
        </w:rPr>
        <w:t xml:space="preserve"> The final hurdle </w:t>
      </w:r>
      <w:proofErr w:type="gramStart"/>
      <w:r>
        <w:rPr>
          <w:rFonts w:ascii="Times New Roman" w:hAnsi="Times New Roman" w:cs="Times New Roman"/>
          <w:sz w:val="24"/>
          <w:szCs w:val="24"/>
          <w:lang w:val="en-US"/>
        </w:rPr>
        <w:t>was cleared</w:t>
      </w:r>
      <w:proofErr w:type="gramEnd"/>
      <w:r>
        <w:rPr>
          <w:rFonts w:ascii="Times New Roman" w:hAnsi="Times New Roman" w:cs="Times New Roman"/>
          <w:sz w:val="24"/>
          <w:szCs w:val="24"/>
          <w:lang w:val="en-US"/>
        </w:rPr>
        <w:t xml:space="preserve"> with the introduction of an FM recording system; this involves frequency modulating a constant amplitude carrier with the picture signal before application to the recording head. The </w:t>
      </w:r>
      <w:proofErr w:type="spellStart"/>
      <w:r>
        <w:rPr>
          <w:rFonts w:ascii="Times New Roman" w:hAnsi="Times New Roman" w:cs="Times New Roman"/>
          <w:i/>
          <w:iCs/>
          <w:sz w:val="24"/>
          <w:szCs w:val="24"/>
          <w:lang w:val="en-US"/>
        </w:rPr>
        <w:t>Ampex</w:t>
      </w:r>
      <w:proofErr w:type="spellEnd"/>
      <w:r>
        <w:rPr>
          <w:rFonts w:ascii="Times New Roman" w:hAnsi="Times New Roman" w:cs="Times New Roman"/>
          <w:i/>
          <w:iCs/>
          <w:sz w:val="24"/>
          <w:szCs w:val="24"/>
          <w:lang w:val="en-US"/>
        </w:rPr>
        <w:t xml:space="preserve"> </w:t>
      </w:r>
      <w:proofErr w:type="spellStart"/>
      <w:r>
        <w:rPr>
          <w:rFonts w:ascii="Times New Roman" w:hAnsi="Times New Roman" w:cs="Times New Roman"/>
          <w:i/>
          <w:iCs/>
          <w:sz w:val="24"/>
          <w:szCs w:val="24"/>
          <w:lang w:val="en-US"/>
        </w:rPr>
        <w:t>Quadruplex</w:t>
      </w:r>
      <w:proofErr w:type="spellEnd"/>
      <w:r>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 xml:space="preserve">system was enthusiastically taken up by TV broadcasters, and rapidly became a world standard. For less exacting requirements and limited funds, a simpler recording system </w:t>
      </w:r>
      <w:proofErr w:type="gramStart"/>
      <w:r>
        <w:rPr>
          <w:rFonts w:ascii="Times New Roman" w:hAnsi="Times New Roman" w:cs="Times New Roman"/>
          <w:sz w:val="24"/>
          <w:szCs w:val="24"/>
          <w:lang w:val="en-US"/>
        </w:rPr>
        <w:t>was really needed</w:t>
      </w:r>
      <w:proofErr w:type="gramEnd"/>
      <w:r>
        <w:rPr>
          <w:rFonts w:ascii="Times New Roman" w:hAnsi="Times New Roman" w:cs="Times New Roman"/>
          <w:sz w:val="24"/>
          <w:szCs w:val="24"/>
          <w:lang w:val="en-US"/>
        </w:rPr>
        <w:t xml:space="preserve">, and this gave birth to the helical scan system. The idea of a rotating video-head drum containing one or two heads, each laying down one complete television field per pass, </w:t>
      </w:r>
      <w:proofErr w:type="gramStart"/>
      <w:r>
        <w:rPr>
          <w:rFonts w:ascii="Times New Roman" w:hAnsi="Times New Roman" w:cs="Times New Roman"/>
          <w:sz w:val="24"/>
          <w:szCs w:val="24"/>
          <w:lang w:val="en-US"/>
        </w:rPr>
        <w:t>was first mooted</w:t>
      </w:r>
      <w:proofErr w:type="gramEnd"/>
      <w:r>
        <w:rPr>
          <w:rFonts w:ascii="Times New Roman" w:hAnsi="Times New Roman" w:cs="Times New Roman"/>
          <w:sz w:val="24"/>
          <w:szCs w:val="24"/>
          <w:lang w:val="en-US"/>
        </w:rPr>
        <w:t xml:space="preserve"> in 1953. The Japanese Toshiba company was foremost in the field in the early days, though several</w:t>
      </w:r>
      <w:r>
        <w:rPr>
          <w:sz w:val="24"/>
          <w:szCs w:val="24"/>
          <w:lang w:val="en-US"/>
        </w:rPr>
        <w:t xml:space="preserve"> </w:t>
      </w:r>
      <w:r>
        <w:rPr>
          <w:rFonts w:ascii="Times New Roman" w:hAnsi="Times New Roman" w:cs="Times New Roman"/>
          <w:sz w:val="24"/>
          <w:szCs w:val="24"/>
          <w:lang w:val="en-US"/>
        </w:rPr>
        <w:t xml:space="preserve">other companies were working on the idea. By 1961, a handful of manufacturers were demonstrating helical machines, all with the open-reel system, each </w:t>
      </w:r>
      <w:proofErr w:type="gramStart"/>
      <w:r>
        <w:rPr>
          <w:rFonts w:ascii="Times New Roman" w:hAnsi="Times New Roman" w:cs="Times New Roman"/>
          <w:sz w:val="24"/>
          <w:szCs w:val="24"/>
          <w:lang w:val="en-US"/>
        </w:rPr>
        <w:t>totally</w:t>
      </w:r>
      <w:proofErr w:type="gramEnd"/>
      <w:r>
        <w:rPr>
          <w:rFonts w:ascii="Times New Roman" w:hAnsi="Times New Roman" w:cs="Times New Roman"/>
          <w:sz w:val="24"/>
          <w:szCs w:val="24"/>
          <w:lang w:val="en-US"/>
        </w:rPr>
        <w:t xml:space="preserve"> incompatible with all the others, and none having a performance which could approach that of the </w:t>
      </w:r>
      <w:proofErr w:type="spellStart"/>
      <w:r>
        <w:rPr>
          <w:rFonts w:ascii="Times New Roman" w:hAnsi="Times New Roman" w:cs="Times New Roman"/>
          <w:sz w:val="24"/>
          <w:szCs w:val="24"/>
          <w:lang w:val="en-US"/>
        </w:rPr>
        <w:t>quadruplex</w:t>
      </w:r>
      <w:proofErr w:type="spellEnd"/>
      <w:r>
        <w:rPr>
          <w:rFonts w:ascii="Times New Roman" w:hAnsi="Times New Roman" w:cs="Times New Roman"/>
          <w:sz w:val="24"/>
          <w:szCs w:val="24"/>
          <w:lang w:val="en-US"/>
        </w:rPr>
        <w:t xml:space="preserve"> system. The market for these machines was intended to be in the industrial and educational spheres, with very little regard </w:t>
      </w:r>
      <w:proofErr w:type="gramStart"/>
      <w:r>
        <w:rPr>
          <w:rFonts w:ascii="Times New Roman" w:hAnsi="Times New Roman" w:cs="Times New Roman"/>
          <w:sz w:val="24"/>
          <w:szCs w:val="24"/>
          <w:lang w:val="en-US"/>
        </w:rPr>
        <w:t>as yet</w:t>
      </w:r>
      <w:proofErr w:type="gramEnd"/>
      <w:r>
        <w:rPr>
          <w:rFonts w:ascii="Times New Roman" w:hAnsi="Times New Roman" w:cs="Times New Roman"/>
          <w:sz w:val="24"/>
          <w:szCs w:val="24"/>
          <w:lang w:val="en-US"/>
        </w:rPr>
        <w:t xml:space="preserve"> to the domestic market.</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Magnetic tape basics. All magnetic materials, video tape coatings amongst them, </w:t>
      </w:r>
      <w:proofErr w:type="gramStart"/>
      <w:r>
        <w:rPr>
          <w:rFonts w:ascii="Times New Roman" w:hAnsi="Times New Roman" w:cs="Times New Roman"/>
          <w:sz w:val="24"/>
          <w:szCs w:val="24"/>
          <w:lang w:val="en-US"/>
        </w:rPr>
        <w:t>may be regarded</w:t>
      </w:r>
      <w:proofErr w:type="gramEnd"/>
      <w:r>
        <w:rPr>
          <w:rFonts w:ascii="Times New Roman" w:hAnsi="Times New Roman" w:cs="Times New Roman"/>
          <w:sz w:val="24"/>
          <w:szCs w:val="24"/>
          <w:lang w:val="en-US"/>
        </w:rPr>
        <w:t xml:space="preserve"> for practical purposes as consisting of an infinite number of tiny bar magnets, each with its own north and south poles. This is a simplification, but suits our purposes well. In the natural state, these bar magnets </w:t>
      </w:r>
      <w:proofErr w:type="gramStart"/>
      <w:r>
        <w:rPr>
          <w:rFonts w:ascii="Times New Roman" w:hAnsi="Times New Roman" w:cs="Times New Roman"/>
          <w:sz w:val="24"/>
          <w:szCs w:val="24"/>
          <w:lang w:val="en-US"/>
        </w:rPr>
        <w:t>are randomly aligned</w:t>
      </w:r>
      <w:proofErr w:type="gramEnd"/>
      <w:r>
        <w:rPr>
          <w:rFonts w:ascii="Times New Roman" w:hAnsi="Times New Roman" w:cs="Times New Roman"/>
          <w:sz w:val="24"/>
          <w:szCs w:val="24"/>
          <w:lang w:val="en-US"/>
        </w:rPr>
        <w:t xml:space="preserve"> within the material so that their fields cancel one another out, and no external magnetic force is present. To </w:t>
      </w:r>
      <w:proofErr w:type="spellStart"/>
      <w:r>
        <w:rPr>
          <w:rFonts w:ascii="Times New Roman" w:hAnsi="Times New Roman" w:cs="Times New Roman"/>
          <w:sz w:val="24"/>
          <w:szCs w:val="24"/>
          <w:lang w:val="en-US"/>
        </w:rPr>
        <w:t>magnetise</w:t>
      </w:r>
      <w:proofErr w:type="spellEnd"/>
      <w:r>
        <w:rPr>
          <w:rFonts w:ascii="Times New Roman" w:hAnsi="Times New Roman" w:cs="Times New Roman"/>
          <w:sz w:val="24"/>
          <w:szCs w:val="24"/>
          <w:lang w:val="en-US"/>
        </w:rPr>
        <w:t xml:space="preserve"> the material, be it a blank tape or a solenoid core, we have to apply an external magnetic force to align the internal magnets so that they sit parallel to one another, with all their N poles pointing in the same direction. When the external field </w:t>
      </w:r>
      <w:proofErr w:type="gramStart"/>
      <w:r>
        <w:rPr>
          <w:rFonts w:ascii="Times New Roman" w:hAnsi="Times New Roman" w:cs="Times New Roman"/>
          <w:sz w:val="24"/>
          <w:szCs w:val="24"/>
          <w:lang w:val="en-US"/>
        </w:rPr>
        <w:t>is removed</w:t>
      </w:r>
      <w:proofErr w:type="gramEnd"/>
      <w:r>
        <w:rPr>
          <w:rFonts w:ascii="Times New Roman" w:hAnsi="Times New Roman" w:cs="Times New Roman"/>
          <w:sz w:val="24"/>
          <w:szCs w:val="24"/>
          <w:lang w:val="en-US"/>
        </w:rPr>
        <w:t xml:space="preserve">, most of the magnets remain in alignment and the material now exhibits magnetic properties of its own. The relationship or transfer curve (Figure 21.2) between the external force and the retained magnetism on the tape is not linear. The transfer curve is a graph with the </w:t>
      </w:r>
      <w:proofErr w:type="spellStart"/>
      <w:r>
        <w:rPr>
          <w:rFonts w:ascii="Times New Roman" w:hAnsi="Times New Roman" w:cs="Times New Roman"/>
          <w:i/>
          <w:iCs/>
          <w:sz w:val="24"/>
          <w:szCs w:val="24"/>
          <w:lang w:val="en-US"/>
        </w:rPr>
        <w:lastRenderedPageBreak/>
        <w:t>magnetising</w:t>
      </w:r>
      <w:proofErr w:type="spellEnd"/>
      <w:r>
        <w:rPr>
          <w:rFonts w:ascii="Times New Roman" w:hAnsi="Times New Roman" w:cs="Times New Roman"/>
          <w:i/>
          <w:iCs/>
          <w:sz w:val="24"/>
          <w:szCs w:val="24"/>
          <w:lang w:val="en-US"/>
        </w:rPr>
        <w:t xml:space="preserve"> force </w:t>
      </w:r>
      <w:r>
        <w:rPr>
          <w:rFonts w:ascii="Times New Roman" w:hAnsi="Times New Roman" w:cs="Times New Roman"/>
          <w:sz w:val="24"/>
          <w:szCs w:val="24"/>
          <w:lang w:val="en-US"/>
        </w:rPr>
        <w:t>(</w:t>
      </w:r>
      <w:r>
        <w:rPr>
          <w:rFonts w:ascii="Times New Roman" w:hAnsi="Times New Roman" w:cs="Times New Roman"/>
          <w:i/>
          <w:iCs/>
          <w:sz w:val="24"/>
          <w:szCs w:val="24"/>
          <w:lang w:val="en-US"/>
        </w:rPr>
        <w:t>H</w:t>
      </w:r>
      <w:r>
        <w:rPr>
          <w:rFonts w:ascii="Times New Roman" w:hAnsi="Times New Roman" w:cs="Times New Roman"/>
          <w:sz w:val="24"/>
          <w:szCs w:val="24"/>
          <w:lang w:val="en-US"/>
        </w:rPr>
        <w:t xml:space="preserve">) plotted along the horizontal axis, and the stored </w:t>
      </w:r>
      <w:r>
        <w:rPr>
          <w:rFonts w:ascii="Times New Roman" w:hAnsi="Times New Roman" w:cs="Times New Roman"/>
          <w:i/>
          <w:iCs/>
          <w:sz w:val="24"/>
          <w:szCs w:val="24"/>
          <w:lang w:val="en-US"/>
        </w:rPr>
        <w:t xml:space="preserve">flux density </w:t>
      </w:r>
      <w:r>
        <w:rPr>
          <w:rFonts w:ascii="Times New Roman" w:hAnsi="Times New Roman" w:cs="Times New Roman"/>
          <w:sz w:val="24"/>
          <w:szCs w:val="24"/>
          <w:lang w:val="en-US"/>
        </w:rPr>
        <w:t>(</w:t>
      </w:r>
      <w:r>
        <w:rPr>
          <w:rFonts w:ascii="Times New Roman" w:hAnsi="Times New Roman" w:cs="Times New Roman"/>
          <w:i/>
          <w:iCs/>
          <w:sz w:val="24"/>
          <w:szCs w:val="24"/>
          <w:lang w:val="en-US"/>
        </w:rPr>
        <w:t>B</w:t>
      </w:r>
      <w:r>
        <w:rPr>
          <w:rFonts w:ascii="Times New Roman" w:hAnsi="Times New Roman" w:cs="Times New Roman"/>
          <w:sz w:val="24"/>
          <w:szCs w:val="24"/>
          <w:lang w:val="en-US"/>
        </w:rPr>
        <w:t xml:space="preserve">) on the vertical axis. Our starting point is in the </w:t>
      </w:r>
      <w:proofErr w:type="spellStart"/>
      <w:r>
        <w:rPr>
          <w:rFonts w:ascii="Times New Roman" w:hAnsi="Times New Roman" w:cs="Times New Roman"/>
          <w:sz w:val="24"/>
          <w:szCs w:val="24"/>
          <w:lang w:val="en-US"/>
        </w:rPr>
        <w:t>centre</w:t>
      </w:r>
      <w:proofErr w:type="spellEnd"/>
      <w:r>
        <w:rPr>
          <w:rFonts w:ascii="Times New Roman" w:hAnsi="Times New Roman" w:cs="Times New Roman"/>
          <w:sz w:val="24"/>
          <w:szCs w:val="24"/>
          <w:lang w:val="en-US"/>
        </w:rPr>
        <w:t xml:space="preserve">, point 0. Here, no external </w:t>
      </w:r>
      <w:proofErr w:type="spellStart"/>
      <w:r>
        <w:rPr>
          <w:rFonts w:ascii="Times New Roman" w:hAnsi="Times New Roman" w:cs="Times New Roman"/>
          <w:sz w:val="24"/>
          <w:szCs w:val="24"/>
          <w:lang w:val="en-US"/>
        </w:rPr>
        <w:t>magnetising</w:t>
      </w:r>
      <w:proofErr w:type="spellEnd"/>
      <w:r>
        <w:rPr>
          <w:rFonts w:ascii="Times New Roman" w:hAnsi="Times New Roman" w:cs="Times New Roman"/>
          <w:sz w:val="24"/>
          <w:szCs w:val="24"/>
          <w:lang w:val="en-US"/>
        </w:rPr>
        <w:t xml:space="preserve"> force is present, and the magnetic material’s internal magnets are lying in random fashion - hence zero stored flux. </w:t>
      </w:r>
      <w:proofErr w:type="gramStart"/>
      <w:r>
        <w:rPr>
          <w:rFonts w:ascii="Times New Roman" w:hAnsi="Times New Roman" w:cs="Times New Roman"/>
          <w:sz w:val="24"/>
          <w:szCs w:val="24"/>
          <w:lang w:val="en-US"/>
        </w:rPr>
        <w:t>Let’s</w:t>
      </w:r>
      <w:proofErr w:type="gramEnd"/>
      <w:r>
        <w:rPr>
          <w:rFonts w:ascii="Times New Roman" w:hAnsi="Times New Roman" w:cs="Times New Roman"/>
          <w:sz w:val="24"/>
          <w:szCs w:val="24"/>
          <w:lang w:val="en-US"/>
        </w:rPr>
        <w:t xml:space="preserve"> suppose we now apply a linearly increasing external flux. The flux density (strength of magnetism) in the material would increase in a non-linear fashion as shown by the curve 0–T. At point T, the material has reached magnetic saturation and all its internal magnets </w:t>
      </w:r>
      <w:proofErr w:type="gramStart"/>
      <w:r>
        <w:rPr>
          <w:rFonts w:ascii="Times New Roman" w:hAnsi="Times New Roman" w:cs="Times New Roman"/>
          <w:sz w:val="24"/>
          <w:szCs w:val="24"/>
          <w:lang w:val="en-US"/>
        </w:rPr>
        <w:t>are rigidly aligned</w:t>
      </w:r>
      <w:proofErr w:type="gramEnd"/>
      <w:r>
        <w:rPr>
          <w:rFonts w:ascii="Times New Roman" w:hAnsi="Times New Roman" w:cs="Times New Roman"/>
          <w:sz w:val="24"/>
          <w:szCs w:val="24"/>
          <w:lang w:val="en-US"/>
        </w:rPr>
        <w:t xml:space="preserve"> with each other—no increase in applied </w:t>
      </w:r>
      <w:proofErr w:type="spellStart"/>
      <w:r>
        <w:rPr>
          <w:rFonts w:ascii="Times New Roman" w:hAnsi="Times New Roman" w:cs="Times New Roman"/>
          <w:sz w:val="24"/>
          <w:szCs w:val="24"/>
          <w:lang w:val="en-US"/>
        </w:rPr>
        <w:t>magnetic</w:t>
      </w:r>
      <w:proofErr w:type="spellEnd"/>
      <w:r>
        <w:rPr>
          <w:rFonts w:ascii="Times New Roman" w:hAnsi="Times New Roman" w:cs="Times New Roman"/>
          <w:sz w:val="24"/>
          <w:szCs w:val="24"/>
          <w:lang w:val="en-US"/>
        </w:rPr>
        <w:t xml:space="preserve"> force will have any effect. If we now remove the </w:t>
      </w:r>
      <w:proofErr w:type="spellStart"/>
      <w:r>
        <w:rPr>
          <w:rFonts w:ascii="Times New Roman" w:hAnsi="Times New Roman" w:cs="Times New Roman"/>
          <w:sz w:val="24"/>
          <w:szCs w:val="24"/>
          <w:lang w:val="en-US"/>
        </w:rPr>
        <w:t>magnetising</w:t>
      </w:r>
      <w:proofErr w:type="spellEnd"/>
      <w:r>
        <w:rPr>
          <w:rFonts w:ascii="Times New Roman" w:hAnsi="Times New Roman" w:cs="Times New Roman"/>
          <w:sz w:val="24"/>
          <w:szCs w:val="24"/>
          <w:lang w:val="en-US"/>
        </w:rPr>
        <w:t xml:space="preserve"> force, bringing the </w:t>
      </w:r>
      <w:r>
        <w:rPr>
          <w:rFonts w:ascii="Times New Roman" w:hAnsi="Times New Roman" w:cs="Times New Roman"/>
          <w:i/>
          <w:iCs/>
          <w:sz w:val="24"/>
          <w:szCs w:val="24"/>
          <w:lang w:val="en-US"/>
        </w:rPr>
        <w:t xml:space="preserve">H </w:t>
      </w:r>
      <w:r>
        <w:rPr>
          <w:rFonts w:ascii="Times New Roman" w:hAnsi="Times New Roman" w:cs="Times New Roman"/>
          <w:sz w:val="24"/>
          <w:szCs w:val="24"/>
          <w:lang w:val="en-US"/>
        </w:rPr>
        <w:t xml:space="preserve">coordinate back to zero, we see that </w:t>
      </w:r>
      <w:proofErr w:type="gramStart"/>
      <w:r>
        <w:rPr>
          <w:rFonts w:ascii="Times New Roman" w:hAnsi="Times New Roman" w:cs="Times New Roman"/>
          <w:sz w:val="24"/>
          <w:szCs w:val="24"/>
          <w:lang w:val="en-US"/>
        </w:rPr>
        <w:t>a lot of magnetism is retained by the specimen, represented by point U</w:t>
      </w:r>
      <w:proofErr w:type="gramEnd"/>
      <w:r>
        <w:rPr>
          <w:rFonts w:ascii="Times New Roman" w:hAnsi="Times New Roman" w:cs="Times New Roman"/>
          <w:sz w:val="24"/>
          <w:szCs w:val="24"/>
          <w:lang w:val="en-US"/>
        </w:rPr>
        <w:t xml:space="preserve">. This is the </w:t>
      </w:r>
      <w:proofErr w:type="spellStart"/>
      <w:r>
        <w:rPr>
          <w:rFonts w:ascii="Times New Roman" w:hAnsi="Times New Roman" w:cs="Times New Roman"/>
          <w:sz w:val="24"/>
          <w:szCs w:val="24"/>
          <w:lang w:val="en-US"/>
        </w:rPr>
        <w:t>remanence</w:t>
      </w:r>
      <w:proofErr w:type="spellEnd"/>
      <w:r>
        <w:rPr>
          <w:rFonts w:ascii="Times New Roman" w:hAnsi="Times New Roman" w:cs="Times New Roman"/>
          <w:sz w:val="24"/>
          <w:szCs w:val="24"/>
          <w:lang w:val="en-US"/>
        </w:rPr>
        <w:t xml:space="preserve"> of the material, the ‘stored charge’ as it were. For recording tape, it needs to be as high as possible.</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Modulation system. </w:t>
      </w:r>
      <w:r>
        <w:rPr>
          <w:rFonts w:ascii="Times New Roman" w:hAnsi="Times New Roman" w:cs="Times New Roman"/>
          <w:sz w:val="24"/>
          <w:szCs w:val="24"/>
          <w:lang w:val="en-US"/>
        </w:rPr>
        <w:t xml:space="preserve">To be able to record a video signal embracing 18 octaves or more, it is necessary to modulate the signal onto a carrier and ensure that the octave range of the carrier is within the capabilities of the tape recording system. While the carrier could be amplitude modulation (AM), the frequency modulation (FM) system </w:t>
      </w:r>
      <w:proofErr w:type="gramStart"/>
      <w:r>
        <w:rPr>
          <w:rFonts w:ascii="Times New Roman" w:hAnsi="Times New Roman" w:cs="Times New Roman"/>
          <w:sz w:val="24"/>
          <w:szCs w:val="24"/>
          <w:lang w:val="en-US"/>
        </w:rPr>
        <w:t>has been adopted</w:t>
      </w:r>
      <w:proofErr w:type="gramEnd"/>
      <w:r>
        <w:rPr>
          <w:rFonts w:ascii="Times New Roman" w:hAnsi="Times New Roman" w:cs="Times New Roman"/>
          <w:sz w:val="24"/>
          <w:szCs w:val="24"/>
          <w:lang w:val="en-US"/>
        </w:rPr>
        <w:t xml:space="preserve"> because it confers other advantages, particularly in the realm of noise performance. An FM signal </w:t>
      </w:r>
      <w:proofErr w:type="gramStart"/>
      <w:r>
        <w:rPr>
          <w:rFonts w:ascii="Times New Roman" w:hAnsi="Times New Roman" w:cs="Times New Roman"/>
          <w:sz w:val="24"/>
          <w:szCs w:val="24"/>
          <w:lang w:val="en-US"/>
        </w:rPr>
        <w:t>can be recorded</w:t>
      </w:r>
      <w:proofErr w:type="gramEnd"/>
      <w:r>
        <w:rPr>
          <w:rFonts w:ascii="Times New Roman" w:hAnsi="Times New Roman" w:cs="Times New Roman"/>
          <w:sz w:val="24"/>
          <w:szCs w:val="24"/>
          <w:lang w:val="en-US"/>
        </w:rPr>
        <w:t xml:space="preserve"> at constant level regardless of the modulating signal amplitude, so that head losses and effects of imperfect head-to-tape contact are less troublesome. To achieve a picture replay with no perceptible background noise (snow), the S/N ratio needs to be over 40 dB, and this </w:t>
      </w:r>
      <w:proofErr w:type="gramStart"/>
      <w:r>
        <w:rPr>
          <w:rFonts w:ascii="Times New Roman" w:hAnsi="Times New Roman" w:cs="Times New Roman"/>
          <w:sz w:val="24"/>
          <w:szCs w:val="24"/>
          <w:lang w:val="en-US"/>
        </w:rPr>
        <w:t>can be achieved</w:t>
      </w:r>
      <w:proofErr w:type="gramEnd"/>
      <w:r>
        <w:rPr>
          <w:rFonts w:ascii="Times New Roman" w:hAnsi="Times New Roman" w:cs="Times New Roman"/>
          <w:sz w:val="24"/>
          <w:szCs w:val="24"/>
          <w:lang w:val="en-US"/>
        </w:rPr>
        <w:t xml:space="preserve"> by an FM recording system in a domestic VCR. Professional and broadcast machines can do much better than this! An FM system, familiar to us in VHF sound broadcasts, starts with a </w:t>
      </w:r>
      <w:r>
        <w:rPr>
          <w:rFonts w:ascii="Times New Roman" w:hAnsi="Times New Roman" w:cs="Times New Roman"/>
          <w:i/>
          <w:iCs/>
          <w:sz w:val="24"/>
          <w:szCs w:val="24"/>
          <w:lang w:val="en-US"/>
        </w:rPr>
        <w:t xml:space="preserve">continuous wave </w:t>
      </w:r>
      <w:r>
        <w:rPr>
          <w:rFonts w:ascii="Times New Roman" w:hAnsi="Times New Roman" w:cs="Times New Roman"/>
          <w:sz w:val="24"/>
          <w:szCs w:val="24"/>
          <w:lang w:val="en-US"/>
        </w:rPr>
        <w:t>(</w:t>
      </w:r>
      <w:r>
        <w:rPr>
          <w:rFonts w:ascii="Times New Roman" w:hAnsi="Times New Roman" w:cs="Times New Roman"/>
          <w:i/>
          <w:iCs/>
          <w:sz w:val="24"/>
          <w:szCs w:val="24"/>
          <w:lang w:val="en-US"/>
        </w:rPr>
        <w:t>CW</w:t>
      </w:r>
      <w:r>
        <w:rPr>
          <w:rFonts w:ascii="Times New Roman" w:hAnsi="Times New Roman" w:cs="Times New Roman"/>
          <w:sz w:val="24"/>
          <w:szCs w:val="24"/>
          <w:lang w:val="en-US"/>
        </w:rPr>
        <w:t xml:space="preserve">) </w:t>
      </w:r>
      <w:r>
        <w:rPr>
          <w:rFonts w:ascii="Times New Roman" w:hAnsi="Times New Roman" w:cs="Times New Roman"/>
          <w:i/>
          <w:iCs/>
          <w:sz w:val="24"/>
          <w:szCs w:val="24"/>
          <w:lang w:val="en-US"/>
        </w:rPr>
        <w:t xml:space="preserve">oscillator </w:t>
      </w:r>
      <w:r>
        <w:rPr>
          <w:rFonts w:ascii="Times New Roman" w:hAnsi="Times New Roman" w:cs="Times New Roman"/>
          <w:sz w:val="24"/>
          <w:szCs w:val="24"/>
          <w:lang w:val="en-US"/>
        </w:rPr>
        <w:t xml:space="preserve">to generate the basic carrier frequency. The frequency of the oscillator </w:t>
      </w:r>
      <w:proofErr w:type="gramStart"/>
      <w:r>
        <w:rPr>
          <w:rFonts w:ascii="Times New Roman" w:hAnsi="Times New Roman" w:cs="Times New Roman"/>
          <w:sz w:val="24"/>
          <w:szCs w:val="24"/>
          <w:lang w:val="en-US"/>
        </w:rPr>
        <w:t>is made</w:t>
      </w:r>
      <w:proofErr w:type="gramEnd"/>
      <w:r>
        <w:rPr>
          <w:rFonts w:ascii="Times New Roman" w:hAnsi="Times New Roman" w:cs="Times New Roman"/>
          <w:sz w:val="24"/>
          <w:szCs w:val="24"/>
          <w:lang w:val="en-US"/>
        </w:rPr>
        <w:t xml:space="preserve"> to vary in sympathy with the modulating signal, audio for VHF sound transmitters, video for VCR recording systems and satellite broadcasts. For any FM system, the deviation (the distance that the carrier frequency can be ‘pulled’ by the modulating signal) </w:t>
      </w:r>
      <w:proofErr w:type="gramStart"/>
      <w:r>
        <w:rPr>
          <w:rFonts w:ascii="Times New Roman" w:hAnsi="Times New Roman" w:cs="Times New Roman"/>
          <w:sz w:val="24"/>
          <w:szCs w:val="24"/>
          <w:lang w:val="en-US"/>
        </w:rPr>
        <w:t>is specified</w:t>
      </w:r>
      <w:proofErr w:type="gramEnd"/>
      <w:r>
        <w:rPr>
          <w:rFonts w:ascii="Times New Roman" w:hAnsi="Times New Roman" w:cs="Times New Roman"/>
          <w:sz w:val="24"/>
          <w:szCs w:val="24"/>
          <w:lang w:val="en-US"/>
        </w:rPr>
        <w:t xml:space="preserve">. In VHF sound broadcasting, </w:t>
      </w:r>
      <w:proofErr w:type="gramStart"/>
      <w:r>
        <w:rPr>
          <w:rFonts w:ascii="Times New Roman" w:hAnsi="Times New Roman" w:cs="Times New Roman"/>
          <w:sz w:val="24"/>
          <w:szCs w:val="24"/>
          <w:lang w:val="en-US"/>
        </w:rPr>
        <w:t>it is _75 kHz, giving a total frequency swing</w:t>
      </w:r>
      <w:proofErr w:type="gramEnd"/>
      <w:r>
        <w:rPr>
          <w:rFonts w:ascii="Times New Roman" w:hAnsi="Times New Roman" w:cs="Times New Roman"/>
          <w:sz w:val="24"/>
          <w:szCs w:val="24"/>
          <w:lang w:val="en-US"/>
        </w:rPr>
        <w:t xml:space="preserve"> of the carrier of 150 kHz. In a VCR, carrier frequencies are specified for zero video signal amplitude—represented by the bottom of the sync pulse—and full video signal amplitude, i.e. peak white. An FM system theoretically generates an infinite number of sidebands, each becoming less significant with increasing distance from the carrier frequency.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bCs/>
          <w:sz w:val="24"/>
          <w:szCs w:val="24"/>
          <w:lang w:val="en-US"/>
        </w:rPr>
      </w:pPr>
      <w:proofErr w:type="gramStart"/>
      <w:r>
        <w:rPr>
          <w:rFonts w:ascii="Times New Roman" w:hAnsi="Times New Roman" w:cs="Times New Roman"/>
          <w:sz w:val="24"/>
          <w:szCs w:val="24"/>
          <w:lang w:val="en-US"/>
        </w:rPr>
        <w:t>1.</w:t>
      </w:r>
      <w:r>
        <w:rPr>
          <w:rFonts w:ascii="Times New Roman" w:hAnsi="Times New Roman" w:cs="Times New Roman"/>
          <w:bCs/>
          <w:sz w:val="24"/>
          <w:szCs w:val="24"/>
          <w:lang w:val="en-US"/>
        </w:rPr>
        <w:t>Magnetic</w:t>
      </w:r>
      <w:proofErr w:type="gramEnd"/>
      <w:r>
        <w:rPr>
          <w:rFonts w:ascii="Times New Roman" w:hAnsi="Times New Roman" w:cs="Times New Roman"/>
          <w:bCs/>
          <w:sz w:val="24"/>
          <w:szCs w:val="24"/>
          <w:lang w:val="en-US"/>
        </w:rPr>
        <w:t xml:space="preserve"> tape recording.</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2. </w:t>
      </w:r>
      <w:r>
        <w:rPr>
          <w:rFonts w:ascii="Times New Roman" w:hAnsi="Times New Roman" w:cs="Times New Roman"/>
          <w:sz w:val="24"/>
          <w:szCs w:val="24"/>
          <w:lang w:val="en-US"/>
        </w:rPr>
        <w:t xml:space="preserve">Magnetic tape basics.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3.Modulation</w:t>
      </w:r>
      <w:proofErr w:type="gramEnd"/>
      <w:r>
        <w:rPr>
          <w:rFonts w:ascii="Times New Roman" w:hAnsi="Times New Roman" w:cs="Times New Roman"/>
          <w:sz w:val="24"/>
          <w:szCs w:val="24"/>
          <w:lang w:val="en-US"/>
        </w:rPr>
        <w:t xml:space="preserve"> system.</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4.The</w:t>
      </w:r>
      <w:proofErr w:type="gramEnd"/>
      <w:r>
        <w:rPr>
          <w:rFonts w:ascii="Times New Roman" w:hAnsi="Times New Roman" w:cs="Times New Roman"/>
          <w:sz w:val="24"/>
          <w:szCs w:val="24"/>
          <w:lang w:val="en-US"/>
        </w:rPr>
        <w:t xml:space="preserve"> video track</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New words:</w:t>
      </w:r>
      <w:r>
        <w:rPr>
          <w:rFonts w:ascii="Times New Roman" w:hAnsi="Times New Roman" w:cs="Times New Roman"/>
          <w:sz w:val="24"/>
          <w:szCs w:val="24"/>
          <w:lang w:val="en-US"/>
        </w:rPr>
        <w:t xml:space="preserve"> drum - </w:t>
      </w:r>
      <w:r>
        <w:rPr>
          <w:rFonts w:ascii="Times New Roman" w:hAnsi="Times New Roman" w:cs="Times New Roman"/>
          <w:sz w:val="24"/>
          <w:szCs w:val="24"/>
        </w:rPr>
        <w:t>барабан</w:t>
      </w:r>
      <w:r>
        <w:rPr>
          <w:rFonts w:ascii="Times New Roman" w:hAnsi="Times New Roman" w:cs="Times New Roman"/>
          <w:sz w:val="24"/>
          <w:szCs w:val="24"/>
          <w:lang w:val="en-US"/>
        </w:rPr>
        <w:t xml:space="preserve"> </w:t>
      </w:r>
      <w:r>
        <w:rPr>
          <w:rFonts w:ascii="Times New Roman" w:hAnsi="Times New Roman" w:cs="Times New Roman"/>
          <w:sz w:val="24"/>
          <w:szCs w:val="24"/>
        </w:rPr>
        <w:t>видеоголовок</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quadruplex</w:t>
      </w:r>
      <w:proofErr w:type="spellEnd"/>
      <w:r>
        <w:rPr>
          <w:rFonts w:ascii="Times New Roman" w:hAnsi="Times New Roman" w:cs="Times New Roman"/>
          <w:sz w:val="24"/>
          <w:szCs w:val="24"/>
          <w:lang w:val="en-US"/>
        </w:rPr>
        <w:t xml:space="preserve"> - </w:t>
      </w:r>
      <w:proofErr w:type="spellStart"/>
      <w:r>
        <w:rPr>
          <w:rFonts w:ascii="Times New Roman" w:hAnsi="Times New Roman" w:cs="Times New Roman"/>
          <w:sz w:val="24"/>
          <w:szCs w:val="24"/>
        </w:rPr>
        <w:t>квадруплексный</w:t>
      </w:r>
      <w:proofErr w:type="spellEnd"/>
      <w:r>
        <w:rPr>
          <w:rFonts w:ascii="Times New Roman" w:hAnsi="Times New Roman" w:cs="Times New Roman"/>
          <w:sz w:val="24"/>
          <w:szCs w:val="24"/>
          <w:lang w:val="en-US"/>
        </w:rPr>
        <w:t xml:space="preserve">, </w:t>
      </w:r>
      <w:r>
        <w:rPr>
          <w:rFonts w:ascii="Times New Roman" w:hAnsi="Times New Roman" w:cs="Times New Roman"/>
          <w:sz w:val="24"/>
          <w:szCs w:val="24"/>
        </w:rPr>
        <w:t>двойной</w:t>
      </w:r>
      <w:r>
        <w:rPr>
          <w:rFonts w:ascii="Times New Roman" w:hAnsi="Times New Roman" w:cs="Times New Roman"/>
          <w:sz w:val="24"/>
          <w:szCs w:val="24"/>
          <w:lang w:val="en-US"/>
        </w:rPr>
        <w:t xml:space="preserve"> </w:t>
      </w:r>
      <w:r>
        <w:rPr>
          <w:rFonts w:ascii="Times New Roman" w:hAnsi="Times New Roman" w:cs="Times New Roman"/>
          <w:sz w:val="24"/>
          <w:szCs w:val="24"/>
        </w:rPr>
        <w:t>одновременный</w:t>
      </w:r>
      <w:r>
        <w:rPr>
          <w:rFonts w:ascii="Times New Roman" w:hAnsi="Times New Roman" w:cs="Times New Roman"/>
          <w:sz w:val="24"/>
          <w:szCs w:val="24"/>
          <w:lang w:val="en-US"/>
        </w:rPr>
        <w:t xml:space="preserve"> </w:t>
      </w:r>
      <w:r>
        <w:rPr>
          <w:rFonts w:ascii="Times New Roman" w:hAnsi="Times New Roman" w:cs="Times New Roman"/>
          <w:sz w:val="24"/>
          <w:szCs w:val="24"/>
        </w:rPr>
        <w:t>двусторонний</w:t>
      </w:r>
      <w:r>
        <w:rPr>
          <w:rFonts w:ascii="Times New Roman" w:hAnsi="Times New Roman" w:cs="Times New Roman"/>
          <w:sz w:val="24"/>
          <w:szCs w:val="24"/>
          <w:lang w:val="en-US"/>
        </w:rPr>
        <w:t xml:space="preserve">, </w:t>
      </w:r>
      <w:r>
        <w:rPr>
          <w:rFonts w:ascii="Times New Roman" w:hAnsi="Times New Roman" w:cs="Times New Roman"/>
          <w:sz w:val="24"/>
          <w:szCs w:val="24"/>
        </w:rPr>
        <w:t>двойной</w:t>
      </w:r>
      <w:r>
        <w:rPr>
          <w:rFonts w:ascii="Times New Roman" w:hAnsi="Times New Roman" w:cs="Times New Roman"/>
          <w:sz w:val="24"/>
          <w:szCs w:val="24"/>
          <w:lang w:val="en-US"/>
        </w:rPr>
        <w:t xml:space="preserve"> </w:t>
      </w:r>
      <w:r>
        <w:rPr>
          <w:rFonts w:ascii="Times New Roman" w:hAnsi="Times New Roman" w:cs="Times New Roman"/>
          <w:sz w:val="24"/>
          <w:szCs w:val="24"/>
        </w:rPr>
        <w:t>дуплексный</w:t>
      </w:r>
    </w:p>
    <w:p>
      <w:pPr>
        <w:ind w:firstLine="425"/>
        <w:rPr>
          <w:rFonts w:ascii="Times New Roman" w:hAnsi="Times New Roman" w:cs="Times New Roman"/>
          <w:sz w:val="24"/>
          <w:szCs w:val="24"/>
          <w:lang w:val="en-US"/>
        </w:rPr>
      </w:pPr>
      <w:r>
        <w:rPr>
          <w:rFonts w:ascii="Times New Roman" w:hAnsi="Times New Roman" w:cs="Times New Roman"/>
          <w:sz w:val="24"/>
          <w:szCs w:val="24"/>
          <w:lang w:val="en-US"/>
        </w:rPr>
        <w:br w:type="page"/>
      </w:r>
    </w:p>
    <w:p>
      <w:pPr>
        <w:spacing w:after="0" w:line="240" w:lineRule="auto"/>
        <w:ind w:firstLine="425"/>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Lecture 17. 17.1 The optical pickup head. Focus depth and numerical aperture. The photodiode detector assembly. Focus error. Tracking error. The tracking and focus two-axis device. Compatible pickup. Signal processing and control. The RF processor. Servo control.</w:t>
      </w:r>
    </w:p>
    <w:p>
      <w:pPr>
        <w:spacing w:after="0" w:line="240" w:lineRule="auto"/>
        <w:ind w:firstLine="425"/>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17.2 The error signals. Playback start-up routine. CD/DVD detection. Focus search. Single/dual-layer detection. Tracking control. 23.3 Typical servo control chip. The user interface. Power supply requirements. Content protection. Film grain technology. Interactivity</w:t>
      </w:r>
    </w:p>
    <w:p>
      <w:pPr>
        <w:spacing w:after="0" w:line="240" w:lineRule="auto"/>
        <w:ind w:firstLine="425"/>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noProof/>
          <w:sz w:val="24"/>
          <w:szCs w:val="24"/>
          <w:lang w:eastAsia="ru-RU"/>
        </w:rPr>
        <w:drawing>
          <wp:anchor distT="0" distB="0" distL="114300" distR="114300" simplePos="0" relativeHeight="251717632" behindDoc="0" locked="0" layoutInCell="1" allowOverlap="1">
            <wp:simplePos x="0" y="0"/>
            <wp:positionH relativeFrom="column">
              <wp:posOffset>8890</wp:posOffset>
            </wp:positionH>
            <wp:positionV relativeFrom="paragraph">
              <wp:posOffset>992505</wp:posOffset>
            </wp:positionV>
            <wp:extent cx="2422525" cy="2780665"/>
            <wp:effectExtent l="0" t="0" r="0" b="635"/>
            <wp:wrapSquare wrapText="bothSides"/>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422525" cy="278066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lang w:val="en-US"/>
        </w:rPr>
        <w:t xml:space="preserve">The basic principle of storing data on a DVD is the same as that of the audio CD and the CD-ROM, namely the creation of tiny pits along closely placed spiral track. The pits and the non-pit parts known as lands </w:t>
      </w:r>
      <w:proofErr w:type="gramStart"/>
      <w:r>
        <w:rPr>
          <w:rFonts w:ascii="Times New Roman" w:hAnsi="Times New Roman" w:cs="Times New Roman"/>
          <w:sz w:val="24"/>
          <w:szCs w:val="24"/>
          <w:lang w:val="en-US"/>
        </w:rPr>
        <w:t>are translated</w:t>
      </w:r>
      <w:proofErr w:type="gramEnd"/>
      <w:r>
        <w:rPr>
          <w:rFonts w:ascii="Times New Roman" w:hAnsi="Times New Roman" w:cs="Times New Roman"/>
          <w:sz w:val="24"/>
          <w:szCs w:val="24"/>
          <w:lang w:val="en-US"/>
        </w:rPr>
        <w:t xml:space="preserve"> into ones and zeros by a laser pickup head. Unlike the CD-ROM which has one substrate, the DVD disc consists of two 0.6 mm thick substrates bonded back-to-back (a total of 1.2 mm thickness) giving it the necessary stiffness to avoid disc wobble or tilt.</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DVD discs may record data on one side only (single-sided, SS) or on both sided (double-sided, DS). Each side may have a single layer (SL) of recording or two layers (dual-layer, DL) (Figure 20.1). We thus have five different construction formats: SS-SL, SS-DL, DS-SL, DS-DL (dual-sided on one side only) and DS-DL (dual-sided on both sides) as listed in Table 20.1. The most popular are the SS discs. Double-sided DVDs have proved to be unpopular with manufacturers and they are not commercially used. Figure 20.12 shows a simplified diagram for a front end of a DVD player. The </w:t>
      </w:r>
      <w:r>
        <w:rPr>
          <w:rFonts w:ascii="Times New Roman" w:hAnsi="Times New Roman" w:cs="Times New Roman"/>
          <w:i/>
          <w:iCs/>
          <w:sz w:val="24"/>
          <w:szCs w:val="24"/>
          <w:lang w:val="en-US"/>
        </w:rPr>
        <w:t xml:space="preserve">optical pickup unit </w:t>
      </w:r>
      <w:r>
        <w:rPr>
          <w:rFonts w:ascii="Times New Roman" w:hAnsi="Times New Roman" w:cs="Times New Roman"/>
          <w:sz w:val="24"/>
          <w:szCs w:val="24"/>
          <w:lang w:val="en-US"/>
        </w:rPr>
        <w:t>(</w:t>
      </w:r>
      <w:r>
        <w:rPr>
          <w:rFonts w:ascii="Times New Roman" w:hAnsi="Times New Roman" w:cs="Times New Roman"/>
          <w:i/>
          <w:iCs/>
          <w:sz w:val="24"/>
          <w:szCs w:val="24"/>
          <w:lang w:val="en-US"/>
        </w:rPr>
        <w:t>OPU</w:t>
      </w:r>
      <w:r>
        <w:rPr>
          <w:rFonts w:ascii="Times New Roman" w:hAnsi="Times New Roman" w:cs="Times New Roman"/>
          <w:sz w:val="24"/>
          <w:szCs w:val="24"/>
          <w:lang w:val="en-US"/>
        </w:rPr>
        <w:t>), also known as the optical head, extracts the data from the DVD disc using a laser beam and then converting the</w:t>
      </w:r>
      <w:r>
        <w:rPr>
          <w:rFonts w:ascii="Palatino-Roman" w:hAnsi="Palatino-Roman" w:cs="Palatino-Roman"/>
          <w:sz w:val="24"/>
          <w:szCs w:val="24"/>
          <w:lang w:val="en-US"/>
        </w:rPr>
        <w:t xml:space="preserve"> </w:t>
      </w:r>
      <w:r>
        <w:rPr>
          <w:rFonts w:ascii="Times New Roman" w:hAnsi="Times New Roman" w:cs="Times New Roman"/>
          <w:sz w:val="24"/>
          <w:szCs w:val="24"/>
          <w:lang w:val="en-US"/>
        </w:rPr>
        <w:t xml:space="preserve">reflected laser beam into an electric waveform known as the </w:t>
      </w:r>
      <w:r>
        <w:rPr>
          <w:rFonts w:ascii="Times New Roman" w:hAnsi="Times New Roman" w:cs="Times New Roman"/>
          <w:i/>
          <w:iCs/>
          <w:sz w:val="24"/>
          <w:szCs w:val="24"/>
          <w:lang w:val="en-US"/>
        </w:rPr>
        <w:t xml:space="preserve">radio frequency </w:t>
      </w:r>
      <w:r>
        <w:rPr>
          <w:rFonts w:ascii="Times New Roman" w:hAnsi="Times New Roman" w:cs="Times New Roman"/>
          <w:sz w:val="24"/>
          <w:szCs w:val="24"/>
          <w:lang w:val="en-US"/>
        </w:rPr>
        <w:t>(</w:t>
      </w:r>
      <w:r>
        <w:rPr>
          <w:rFonts w:ascii="Times New Roman" w:hAnsi="Times New Roman" w:cs="Times New Roman"/>
          <w:i/>
          <w:iCs/>
          <w:sz w:val="24"/>
          <w:szCs w:val="24"/>
          <w:lang w:val="en-US"/>
        </w:rPr>
        <w:t>RF</w:t>
      </w:r>
      <w:r>
        <w:rPr>
          <w:rFonts w:ascii="Times New Roman" w:hAnsi="Times New Roman" w:cs="Times New Roman"/>
          <w:sz w:val="24"/>
          <w:szCs w:val="24"/>
          <w:lang w:val="en-US"/>
        </w:rPr>
        <w:t xml:space="preserve">) or </w:t>
      </w:r>
      <w:proofErr w:type="gramStart"/>
      <w:r>
        <w:rPr>
          <w:rFonts w:ascii="Times New Roman" w:hAnsi="Times New Roman" w:cs="Times New Roman"/>
          <w:i/>
          <w:iCs/>
          <w:sz w:val="24"/>
          <w:szCs w:val="24"/>
          <w:lang w:val="en-US"/>
        </w:rPr>
        <w:t>high-frequency</w:t>
      </w:r>
      <w:proofErr w:type="gramEnd"/>
      <w:r>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w:t>
      </w:r>
      <w:r>
        <w:rPr>
          <w:rFonts w:ascii="Times New Roman" w:hAnsi="Times New Roman" w:cs="Times New Roman"/>
          <w:i/>
          <w:iCs/>
          <w:sz w:val="24"/>
          <w:szCs w:val="24"/>
          <w:lang w:val="en-US"/>
        </w:rPr>
        <w:t>HF</w:t>
      </w:r>
      <w:r>
        <w:rPr>
          <w:rFonts w:ascii="Times New Roman" w:hAnsi="Times New Roman" w:cs="Times New Roman"/>
          <w:sz w:val="24"/>
          <w:szCs w:val="24"/>
          <w:lang w:val="en-US"/>
        </w:rPr>
        <w:t xml:space="preserve">) signal. The RF signal is an analogue signal which, following analogue-to-digital conversion, </w:t>
      </w:r>
      <w:proofErr w:type="gramStart"/>
      <w:r>
        <w:rPr>
          <w:rFonts w:ascii="Times New Roman" w:hAnsi="Times New Roman" w:cs="Times New Roman"/>
          <w:sz w:val="24"/>
          <w:szCs w:val="24"/>
          <w:lang w:val="en-US"/>
        </w:rPr>
        <w:t>is processed</w:t>
      </w:r>
      <w:proofErr w:type="gramEnd"/>
      <w:r>
        <w:rPr>
          <w:rFonts w:ascii="Times New Roman" w:hAnsi="Times New Roman" w:cs="Times New Roman"/>
          <w:sz w:val="24"/>
          <w:szCs w:val="24"/>
          <w:lang w:val="en-US"/>
        </w:rPr>
        <w:t xml:space="preserve"> by the RF processor on its way to the signal-processing unit to re-produce the original video, audio and other control and search information. The OPU also provides a number of other outputs, A, B, C, D, etc. to </w:t>
      </w:r>
      <w:proofErr w:type="gramStart"/>
      <w:r>
        <w:rPr>
          <w:rFonts w:ascii="Times New Roman" w:hAnsi="Times New Roman" w:cs="Times New Roman"/>
          <w:sz w:val="24"/>
          <w:szCs w:val="24"/>
          <w:lang w:val="en-US"/>
        </w:rPr>
        <w:t>be used</w:t>
      </w:r>
      <w:proofErr w:type="gramEnd"/>
      <w:r>
        <w:rPr>
          <w:rFonts w:ascii="Times New Roman" w:hAnsi="Times New Roman" w:cs="Times New Roman"/>
          <w:sz w:val="24"/>
          <w:szCs w:val="24"/>
          <w:lang w:val="en-US"/>
        </w:rPr>
        <w:t xml:space="preserve"> to ensure accurate focusing, tracking and speed control of the DVD disc. The RF processor also provides the necessary focus, tracking and other control signals. The OPU is one of the most critical parts of a DVD player. It combines the </w:t>
      </w:r>
      <w:proofErr w:type="gramStart"/>
      <w:r>
        <w:rPr>
          <w:rFonts w:ascii="Times New Roman" w:hAnsi="Times New Roman" w:cs="Times New Roman"/>
          <w:sz w:val="24"/>
          <w:szCs w:val="24"/>
          <w:lang w:val="en-US"/>
        </w:rPr>
        <w:t>LD which</w:t>
      </w:r>
      <w:proofErr w:type="gramEnd"/>
      <w:r>
        <w:rPr>
          <w:rFonts w:ascii="Times New Roman" w:hAnsi="Times New Roman" w:cs="Times New Roman"/>
          <w:sz w:val="24"/>
          <w:szCs w:val="24"/>
          <w:lang w:val="en-US"/>
        </w:rPr>
        <w:t xml:space="preserve"> generates the laser beam, photodiode array to detect the reflected laser beam as well as all necessary lenses and mirrors in a single integrated device. It generates the laser beam, ensures that the beam focuses on and follows the recording tracks, detects the reflected waveform and produces streams of data for processing and control by the DVD player. The OPU </w:t>
      </w:r>
      <w:proofErr w:type="gramStart"/>
      <w:r>
        <w:rPr>
          <w:rFonts w:ascii="Times New Roman" w:hAnsi="Times New Roman" w:cs="Times New Roman"/>
          <w:sz w:val="24"/>
          <w:szCs w:val="24"/>
          <w:lang w:val="en-US"/>
        </w:rPr>
        <w:t>is mounted</w:t>
      </w:r>
      <w:proofErr w:type="gramEnd"/>
      <w:r>
        <w:rPr>
          <w:rFonts w:ascii="Times New Roman" w:hAnsi="Times New Roman" w:cs="Times New Roman"/>
          <w:sz w:val="24"/>
          <w:szCs w:val="24"/>
          <w:lang w:val="en-US"/>
        </w:rPr>
        <w:t xml:space="preserve"> on an arm placed under the disc along which the pickup head can move in and out to follow a track or read different tracks. The OPU must be able to read the different types of DVD discs (DVD, HD DVD or BD, single-layer or DL) as well as conventional audio CDs. This means that it must have the capability to generate laser beams of different wavelengths: 780 nm </w:t>
      </w:r>
      <w:proofErr w:type="gramStart"/>
      <w:r>
        <w:rPr>
          <w:rFonts w:ascii="Times New Roman" w:hAnsi="Times New Roman" w:cs="Times New Roman"/>
          <w:sz w:val="24"/>
          <w:szCs w:val="24"/>
          <w:lang w:val="en-US"/>
        </w:rPr>
        <w:t>infra-red</w:t>
      </w:r>
      <w:proofErr w:type="gramEnd"/>
      <w:r>
        <w:rPr>
          <w:rFonts w:ascii="Times New Roman" w:hAnsi="Times New Roman" w:cs="Times New Roman"/>
          <w:sz w:val="24"/>
          <w:szCs w:val="24"/>
          <w:lang w:val="en-US"/>
        </w:rPr>
        <w:t xml:space="preserve"> for audio-CDs, 650 nm red laser for </w:t>
      </w:r>
      <w:proofErr w:type="spellStart"/>
      <w:r>
        <w:rPr>
          <w:rFonts w:ascii="Times New Roman" w:hAnsi="Times New Roman" w:cs="Times New Roman"/>
          <w:sz w:val="24"/>
          <w:szCs w:val="24"/>
          <w:lang w:val="en-US"/>
        </w:rPr>
        <w:t>DVDvideo</w:t>
      </w:r>
      <w:proofErr w:type="spellEnd"/>
      <w:r>
        <w:rPr>
          <w:rFonts w:ascii="Times New Roman" w:hAnsi="Times New Roman" w:cs="Times New Roman"/>
          <w:sz w:val="24"/>
          <w:szCs w:val="24"/>
          <w:lang w:val="en-US"/>
        </w:rPr>
        <w:t xml:space="preserve"> and 405 nm blue laser for HD DVD and </w:t>
      </w:r>
      <w:proofErr w:type="spellStart"/>
      <w:r>
        <w:rPr>
          <w:rFonts w:ascii="Times New Roman" w:hAnsi="Times New Roman" w:cs="Times New Roman"/>
          <w:sz w:val="24"/>
          <w:szCs w:val="24"/>
          <w:lang w:val="en-US"/>
        </w:rPr>
        <w:t>BDs.</w:t>
      </w:r>
      <w:proofErr w:type="spellEnd"/>
      <w:r>
        <w:rPr>
          <w:rFonts w:ascii="Times New Roman" w:hAnsi="Times New Roman" w:cs="Times New Roman"/>
          <w:sz w:val="24"/>
          <w:szCs w:val="24"/>
          <w:lang w:val="en-US"/>
        </w:rPr>
        <w:t xml:space="preserve"> In addition, it must have the ability to focus at different depths to accommodate single and DL DVD discs.</w:t>
      </w:r>
    </w:p>
    <w:p>
      <w:pPr>
        <w:spacing w:after="0" w:line="240" w:lineRule="auto"/>
        <w:jc w:val="center"/>
        <w:rPr>
          <w:rFonts w:ascii="Times New Roman" w:hAnsi="Times New Roman" w:cs="Times New Roman"/>
          <w:sz w:val="24"/>
          <w:szCs w:val="24"/>
          <w:lang w:val="en-US"/>
        </w:rPr>
      </w:pPr>
      <w:r>
        <w:rPr>
          <w:noProof/>
          <w:sz w:val="24"/>
          <w:szCs w:val="24"/>
          <w:lang w:eastAsia="ru-RU"/>
        </w:rPr>
        <w:lastRenderedPageBreak/>
        <w:drawing>
          <wp:inline distT="0" distB="0" distL="0" distR="0">
            <wp:extent cx="3515096" cy="2256689"/>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3521828" cy="2261011"/>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Recording sectors. The DVD disc </w:t>
      </w:r>
      <w:proofErr w:type="gramStart"/>
      <w:r>
        <w:rPr>
          <w:rFonts w:ascii="Times New Roman" w:hAnsi="Times New Roman" w:cs="Times New Roman"/>
          <w:sz w:val="24"/>
          <w:szCs w:val="24"/>
          <w:lang w:val="en-US"/>
        </w:rPr>
        <w:t>is divided</w:t>
      </w:r>
      <w:proofErr w:type="gramEnd"/>
      <w:r>
        <w:rPr>
          <w:rFonts w:ascii="Times New Roman" w:hAnsi="Times New Roman" w:cs="Times New Roman"/>
          <w:sz w:val="24"/>
          <w:szCs w:val="24"/>
          <w:lang w:val="en-US"/>
        </w:rPr>
        <w:t xml:space="preserve"> into four areas. The main area is the user or data area where video and audio data </w:t>
      </w:r>
      <w:proofErr w:type="gramStart"/>
      <w:r>
        <w:rPr>
          <w:rFonts w:ascii="Times New Roman" w:hAnsi="Times New Roman" w:cs="Times New Roman"/>
          <w:sz w:val="24"/>
          <w:szCs w:val="24"/>
          <w:lang w:val="en-US"/>
        </w:rPr>
        <w:t>are recorded</w:t>
      </w:r>
      <w:proofErr w:type="gramEnd"/>
      <w:r>
        <w:rPr>
          <w:rFonts w:ascii="Times New Roman" w:hAnsi="Times New Roman" w:cs="Times New Roman"/>
          <w:sz w:val="24"/>
          <w:szCs w:val="24"/>
          <w:lang w:val="en-US"/>
        </w:rPr>
        <w:t xml:space="preserve">. This </w:t>
      </w:r>
      <w:proofErr w:type="gramStart"/>
      <w:r>
        <w:rPr>
          <w:rFonts w:ascii="Times New Roman" w:hAnsi="Times New Roman" w:cs="Times New Roman"/>
          <w:sz w:val="24"/>
          <w:szCs w:val="24"/>
          <w:lang w:val="en-US"/>
        </w:rPr>
        <w:t xml:space="preserve">is preceded by a </w:t>
      </w:r>
      <w:proofErr w:type="spellStart"/>
      <w:r>
        <w:rPr>
          <w:rFonts w:ascii="Times New Roman" w:hAnsi="Times New Roman" w:cs="Times New Roman"/>
          <w:sz w:val="24"/>
          <w:szCs w:val="24"/>
          <w:lang w:val="en-US"/>
        </w:rPr>
        <w:t>leadin</w:t>
      </w:r>
      <w:proofErr w:type="spellEnd"/>
      <w:r>
        <w:rPr>
          <w:rFonts w:ascii="Times New Roman" w:hAnsi="Times New Roman" w:cs="Times New Roman"/>
          <w:sz w:val="24"/>
          <w:szCs w:val="24"/>
          <w:lang w:val="en-US"/>
        </w:rPr>
        <w:t xml:space="preserve"> area and control data areas and followed by a lead-out area</w:t>
      </w:r>
      <w:proofErr w:type="gramEnd"/>
      <w:r>
        <w:rPr>
          <w:rFonts w:ascii="Times New Roman" w:hAnsi="Times New Roman" w:cs="Times New Roman"/>
          <w:sz w:val="24"/>
          <w:szCs w:val="24"/>
          <w:lang w:val="en-US"/>
        </w:rPr>
        <w:t xml:space="preserve">. Before the video and audio data </w:t>
      </w:r>
      <w:proofErr w:type="gramStart"/>
      <w:r>
        <w:rPr>
          <w:rFonts w:ascii="Times New Roman" w:hAnsi="Times New Roman" w:cs="Times New Roman"/>
          <w:sz w:val="24"/>
          <w:szCs w:val="24"/>
          <w:lang w:val="en-US"/>
        </w:rPr>
        <w:t>are recorded</w:t>
      </w:r>
      <w:proofErr w:type="gramEnd"/>
      <w:r>
        <w:rPr>
          <w:rFonts w:ascii="Times New Roman" w:hAnsi="Times New Roman" w:cs="Times New Roman"/>
          <w:sz w:val="24"/>
          <w:szCs w:val="24"/>
          <w:lang w:val="en-US"/>
        </w:rPr>
        <w:t xml:space="preserve"> in the user area, the data bits are grouped into chunks known as sectors. Each sector commences with a </w:t>
      </w:r>
      <w:proofErr w:type="gramStart"/>
      <w:r>
        <w:rPr>
          <w:rFonts w:ascii="Times New Roman" w:hAnsi="Times New Roman" w:cs="Times New Roman"/>
          <w:sz w:val="24"/>
          <w:szCs w:val="24"/>
          <w:lang w:val="en-US"/>
        </w:rPr>
        <w:t>header which</w:t>
      </w:r>
      <w:proofErr w:type="gramEnd"/>
      <w:r>
        <w:rPr>
          <w:rFonts w:ascii="Times New Roman" w:hAnsi="Times New Roman" w:cs="Times New Roman"/>
          <w:sz w:val="24"/>
          <w:szCs w:val="24"/>
          <w:lang w:val="en-US"/>
        </w:rPr>
        <w:t xml:space="preserve"> includes, among other things, a unique ID number for the sector. The data </w:t>
      </w:r>
      <w:proofErr w:type="gramStart"/>
      <w:r>
        <w:rPr>
          <w:rFonts w:ascii="Times New Roman" w:hAnsi="Times New Roman" w:cs="Times New Roman"/>
          <w:sz w:val="24"/>
          <w:szCs w:val="24"/>
          <w:lang w:val="en-US"/>
        </w:rPr>
        <w:t>is written</w:t>
      </w:r>
      <w:proofErr w:type="gramEnd"/>
      <w:r>
        <w:rPr>
          <w:rFonts w:ascii="Times New Roman" w:hAnsi="Times New Roman" w:cs="Times New Roman"/>
          <w:sz w:val="24"/>
          <w:szCs w:val="24"/>
          <w:lang w:val="en-US"/>
        </w:rPr>
        <w:t xml:space="preserve"> on the disc surface, sector by sector. Reading the data off the disc involves directing the pickup head to the part of the disc surface where the required sector </w:t>
      </w:r>
      <w:proofErr w:type="gramStart"/>
      <w:r>
        <w:rPr>
          <w:rFonts w:ascii="Times New Roman" w:hAnsi="Times New Roman" w:cs="Times New Roman"/>
          <w:sz w:val="24"/>
          <w:szCs w:val="24"/>
          <w:lang w:val="en-US"/>
        </w:rPr>
        <w:t>is recorded</w:t>
      </w:r>
      <w:proofErr w:type="gramEnd"/>
      <w:r>
        <w:rPr>
          <w:rFonts w:ascii="Times New Roman" w:hAnsi="Times New Roman" w:cs="Times New Roman"/>
          <w:sz w:val="24"/>
          <w:szCs w:val="24"/>
          <w:lang w:val="en-US"/>
        </w:rPr>
        <w:t xml:space="preserve"> and once the sector is identified, data is extracted for further processing.</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Video encoding. Encoding the video information for all DVD disc formats follow the same lines as those for standard and high-definition digital television described in previous chapters. The traditional DVD-video format uses MPEG-2 data compression techniques including temporal and spatial compression as well as DCT and entropy coding. HD DVD and BD formats support MPEG-2 as well as MPEG-4, AVC (advanced video coding H.264) and SMPTE VC-1 (Microsoft Windows’ media Video Codec). VC-1 is a data compression procedure and is published and approved by SMPTE (Society of Motion Picture and Television Engineers) uses similar compression techniques to AVC. It </w:t>
      </w:r>
      <w:proofErr w:type="gramStart"/>
      <w:r>
        <w:rPr>
          <w:rFonts w:ascii="Times New Roman" w:hAnsi="Times New Roman" w:cs="Times New Roman"/>
          <w:sz w:val="24"/>
          <w:szCs w:val="24"/>
          <w:lang w:val="en-US"/>
        </w:rPr>
        <w:t>was developed</w:t>
      </w:r>
      <w:proofErr w:type="gramEnd"/>
      <w:r>
        <w:rPr>
          <w:rFonts w:ascii="Times New Roman" w:hAnsi="Times New Roman" w:cs="Times New Roman"/>
          <w:sz w:val="24"/>
          <w:szCs w:val="24"/>
          <w:lang w:val="en-US"/>
        </w:rPr>
        <w:t xml:space="preserve"> well after MPEG-2 and has benefited from the lessons learned. It employs many of the same advanced coding techniques as those used in AVC (temporal and spatial, block motion compensation, integer transforms and the use of a loop filter) and thus is able to achieve similar coding efficiencies. VC-1 is less complex than AVC and hence it is faster to decode with a Windows-based software (WMV9) that </w:t>
      </w:r>
      <w:proofErr w:type="gramStart"/>
      <w:r>
        <w:rPr>
          <w:rFonts w:ascii="Times New Roman" w:hAnsi="Times New Roman" w:cs="Times New Roman"/>
          <w:sz w:val="24"/>
          <w:szCs w:val="24"/>
          <w:lang w:val="en-US"/>
        </w:rPr>
        <w:t>can be used</w:t>
      </w:r>
      <w:proofErr w:type="gramEnd"/>
      <w:r>
        <w:rPr>
          <w:rFonts w:ascii="Times New Roman" w:hAnsi="Times New Roman" w:cs="Times New Roman"/>
          <w:sz w:val="24"/>
          <w:szCs w:val="24"/>
          <w:lang w:val="en-US"/>
        </w:rPr>
        <w:t xml:space="preserve"> on a 2–3 GHz personal computers. VC-1 has a number of profiles: simple (up to 384 Kbps), Main (2, 10 and 20 Mbps) and advanced (10, 20, 45 and 135 Mbps).</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Audio encoding. </w:t>
      </w:r>
      <w:r>
        <w:rPr>
          <w:rFonts w:ascii="Times New Roman" w:hAnsi="Times New Roman" w:cs="Times New Roman"/>
          <w:sz w:val="24"/>
          <w:szCs w:val="24"/>
          <w:lang w:val="en-US"/>
        </w:rPr>
        <w:t xml:space="preserve">DVD-video discs may incorporate up to eight audio streams; each one can convey mono or multi-channel audio using one of three coding techniques: MPEG-2 audio; Dolby Digital (also known as AC-3); Linear pulse code modulation (LPCM). Both MPEG-2 (described in Chapter 6) and AC-3 coding involve audio compression to reduce the data bit rate. LPCM does not include any form of data compression and thus it has the highest quality and the greatest bit rate requirements. HD DVD and Blu-ray formats support an enhanced set of audio encoding over and above those available for DVD-video. These include </w:t>
      </w:r>
      <w:r>
        <w:rPr>
          <w:rFonts w:ascii="Times New Roman" w:hAnsi="Times New Roman" w:cs="Times New Roman"/>
          <w:i/>
          <w:iCs/>
          <w:sz w:val="24"/>
          <w:szCs w:val="24"/>
          <w:lang w:val="en-US"/>
        </w:rPr>
        <w:t xml:space="preserve">digital theatre system </w:t>
      </w:r>
      <w:r>
        <w:rPr>
          <w:rFonts w:ascii="Times New Roman" w:hAnsi="Times New Roman" w:cs="Times New Roman"/>
          <w:sz w:val="24"/>
          <w:szCs w:val="24"/>
          <w:lang w:val="en-US"/>
        </w:rPr>
        <w:t>(</w:t>
      </w:r>
      <w:r>
        <w:rPr>
          <w:rFonts w:ascii="Times New Roman" w:hAnsi="Times New Roman" w:cs="Times New Roman"/>
          <w:i/>
          <w:iCs/>
          <w:sz w:val="24"/>
          <w:szCs w:val="24"/>
          <w:lang w:val="en-US"/>
        </w:rPr>
        <w:t>DTS</w:t>
      </w:r>
      <w:r>
        <w:rPr>
          <w:rFonts w:ascii="Times New Roman" w:hAnsi="Times New Roman" w:cs="Times New Roman"/>
          <w:sz w:val="24"/>
          <w:szCs w:val="24"/>
          <w:lang w:val="en-US"/>
        </w:rPr>
        <w:t xml:space="preserve">) which is optional in the DVD format but is mandatory for HD DVD and BD under a name DTS-HD constant bit rate (CBR). DTSHD variable bit rate (VBR) is optional. Other audio-encoding techniques include </w:t>
      </w:r>
      <w:r>
        <w:rPr>
          <w:rFonts w:ascii="Times New Roman" w:hAnsi="Times New Roman" w:cs="Times New Roman"/>
          <w:i/>
          <w:iCs/>
          <w:sz w:val="24"/>
          <w:szCs w:val="24"/>
          <w:lang w:val="en-US"/>
        </w:rPr>
        <w:t xml:space="preserve">Dolby </w:t>
      </w:r>
      <w:proofErr w:type="spellStart"/>
      <w:r>
        <w:rPr>
          <w:rFonts w:ascii="Times New Roman" w:hAnsi="Times New Roman" w:cs="Times New Roman"/>
          <w:i/>
          <w:iCs/>
          <w:sz w:val="24"/>
          <w:szCs w:val="24"/>
          <w:lang w:val="en-US"/>
        </w:rPr>
        <w:t>TrueHD</w:t>
      </w:r>
      <w:proofErr w:type="spellEnd"/>
      <w:r>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 xml:space="preserve">(previously called </w:t>
      </w:r>
      <w:r>
        <w:rPr>
          <w:rFonts w:ascii="Times New Roman" w:hAnsi="Times New Roman" w:cs="Times New Roman"/>
          <w:i/>
          <w:iCs/>
          <w:sz w:val="24"/>
          <w:szCs w:val="24"/>
          <w:lang w:val="en-US"/>
        </w:rPr>
        <w:t>meridian lossless packing, MLP</w:t>
      </w:r>
      <w:r>
        <w:rPr>
          <w:rFonts w:ascii="Times New Roman" w:hAnsi="Times New Roman" w:cs="Times New Roman"/>
          <w:sz w:val="24"/>
          <w:szCs w:val="24"/>
          <w:lang w:val="en-US"/>
        </w:rPr>
        <w:t xml:space="preserve">), </w:t>
      </w:r>
      <w:r>
        <w:rPr>
          <w:rFonts w:ascii="Times New Roman" w:hAnsi="Times New Roman" w:cs="Times New Roman"/>
          <w:i/>
          <w:iCs/>
          <w:sz w:val="24"/>
          <w:szCs w:val="24"/>
          <w:lang w:val="en-US"/>
        </w:rPr>
        <w:t>Dolby Digital Plus</w:t>
      </w:r>
      <w:r>
        <w:rPr>
          <w:rFonts w:ascii="Times New Roman" w:hAnsi="Times New Roman" w:cs="Times New Roman"/>
          <w:sz w:val="24"/>
          <w:szCs w:val="24"/>
          <w:lang w:val="en-US"/>
        </w:rPr>
        <w:t xml:space="preserve">, AAC, MP3 and </w:t>
      </w:r>
      <w:r>
        <w:rPr>
          <w:rFonts w:ascii="Times New Roman" w:hAnsi="Times New Roman" w:cs="Times New Roman"/>
          <w:i/>
          <w:iCs/>
          <w:sz w:val="24"/>
          <w:szCs w:val="24"/>
          <w:lang w:val="en-US"/>
        </w:rPr>
        <w:t xml:space="preserve">WMA Pro </w:t>
      </w:r>
      <w:r>
        <w:rPr>
          <w:rFonts w:ascii="Times New Roman" w:hAnsi="Times New Roman" w:cs="Times New Roman"/>
          <w:sz w:val="24"/>
          <w:szCs w:val="24"/>
          <w:lang w:val="en-US"/>
        </w:rPr>
        <w:t>with sampling rates of 48, 96 and 192 kHz.</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DVD construction. Recording sectors. Video encoding. Audio encoding</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New words: </w:t>
      </w:r>
      <w:r>
        <w:rPr>
          <w:rFonts w:ascii="Times New Roman" w:hAnsi="Times New Roman" w:cs="Times New Roman"/>
          <w:sz w:val="24"/>
          <w:szCs w:val="24"/>
          <w:lang w:val="en-US"/>
        </w:rPr>
        <w:t xml:space="preserve">stiffness - </w:t>
      </w:r>
      <w:proofErr w:type="spellStart"/>
      <w:r>
        <w:rPr>
          <w:rFonts w:ascii="Times New Roman" w:hAnsi="Times New Roman" w:cs="Times New Roman"/>
          <w:sz w:val="24"/>
          <w:szCs w:val="24"/>
          <w:lang w:val="en-US"/>
        </w:rPr>
        <w:t>коэффициент</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жёсткости</w:t>
      </w:r>
      <w:proofErr w:type="spellEnd"/>
      <w:proofErr w:type="gramStart"/>
      <w:r>
        <w:rPr>
          <w:rFonts w:ascii="Times New Roman" w:hAnsi="Times New Roman" w:cs="Times New Roman"/>
          <w:sz w:val="24"/>
          <w:szCs w:val="24"/>
          <w:lang w:val="en-US"/>
        </w:rPr>
        <w:t>;  wobble</w:t>
      </w:r>
      <w:proofErr w:type="gramEnd"/>
      <w:r>
        <w:rPr>
          <w:rFonts w:ascii="Times New Roman" w:hAnsi="Times New Roman" w:cs="Times New Roman"/>
          <w:sz w:val="24"/>
          <w:szCs w:val="24"/>
          <w:lang w:val="en-US"/>
        </w:rPr>
        <w:t xml:space="preserve"> - </w:t>
      </w:r>
      <w:r>
        <w:rPr>
          <w:rFonts w:ascii="Times New Roman" w:hAnsi="Times New Roman" w:cs="Times New Roman"/>
          <w:sz w:val="24"/>
          <w:szCs w:val="24"/>
        </w:rPr>
        <w:t>качание</w:t>
      </w:r>
      <w:r>
        <w:rPr>
          <w:rFonts w:ascii="Times New Roman" w:hAnsi="Times New Roman" w:cs="Times New Roman"/>
          <w:sz w:val="24"/>
          <w:szCs w:val="24"/>
          <w:lang w:val="en-US"/>
        </w:rPr>
        <w:t xml:space="preserve"> (</w:t>
      </w:r>
      <w:r>
        <w:rPr>
          <w:rFonts w:ascii="Times New Roman" w:hAnsi="Times New Roman" w:cs="Times New Roman"/>
          <w:sz w:val="24"/>
          <w:szCs w:val="24"/>
        </w:rPr>
        <w:t>частоты</w:t>
      </w:r>
      <w:r>
        <w:rPr>
          <w:rFonts w:ascii="Times New Roman" w:hAnsi="Times New Roman" w:cs="Times New Roman"/>
          <w:sz w:val="24"/>
          <w:szCs w:val="24"/>
          <w:lang w:val="en-US"/>
        </w:rPr>
        <w:t xml:space="preserve">), </w:t>
      </w:r>
      <w:r>
        <w:rPr>
          <w:rFonts w:ascii="Times New Roman" w:hAnsi="Times New Roman" w:cs="Times New Roman"/>
          <w:sz w:val="24"/>
          <w:szCs w:val="24"/>
        </w:rPr>
        <w:t>биение</w:t>
      </w:r>
    </w:p>
    <w:p>
      <w:pPr>
        <w:rPr>
          <w:rFonts w:ascii="Times New Roman" w:hAnsi="Times New Roman" w:cs="Times New Roman"/>
          <w:sz w:val="24"/>
          <w:szCs w:val="24"/>
          <w:lang w:val="en-US"/>
        </w:rPr>
      </w:pPr>
      <w:r>
        <w:rPr>
          <w:rFonts w:ascii="Times New Roman" w:hAnsi="Times New Roman" w:cs="Times New Roman"/>
          <w:sz w:val="24"/>
          <w:szCs w:val="24"/>
          <w:lang w:val="en-US"/>
        </w:rPr>
        <w:br w:type="page"/>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 xml:space="preserve">Lecture 18. 18.1 </w:t>
      </w:r>
      <w:r>
        <w:rPr>
          <w:rFonts w:ascii="Times New Roman" w:eastAsia="Times New Roman" w:hAnsi="Times New Roman" w:cs="Times New Roman"/>
          <w:b/>
          <w:bCs/>
          <w:sz w:val="24"/>
          <w:szCs w:val="24"/>
          <w:lang w:val="en-US" w:eastAsia="ru-RU"/>
        </w:rPr>
        <w:t xml:space="preserve">Magnetic tape recording. </w:t>
      </w:r>
      <w:r>
        <w:rPr>
          <w:rFonts w:ascii="Times New Roman" w:eastAsia="Times New Roman" w:hAnsi="Times New Roman" w:cs="Times New Roman"/>
          <w:b/>
          <w:sz w:val="24"/>
          <w:szCs w:val="24"/>
          <w:lang w:val="en-US" w:eastAsia="ru-RU"/>
        </w:rPr>
        <w:t xml:space="preserve">Magnetic tape basics. Transfer characteristic and bias. Head-tape flux transfer. Replay considerations. Modulation system. Pre-emphasis. Principle of helical scan. Track configuration. Scanning systems. The azimuth technique. </w:t>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18.2 The video track. Miniature VHS head drum. Tracking. Automatic track finding. Video-8 tape-signal spectrum. Luminance recording and replay. Dropout. </w:t>
      </w:r>
      <w:proofErr w:type="spellStart"/>
      <w:r>
        <w:rPr>
          <w:rFonts w:ascii="Times New Roman" w:eastAsia="Times New Roman" w:hAnsi="Times New Roman" w:cs="Times New Roman"/>
          <w:b/>
          <w:sz w:val="24"/>
          <w:szCs w:val="24"/>
          <w:lang w:val="en-US" w:eastAsia="ru-RU"/>
        </w:rPr>
        <w:t>Crispening</w:t>
      </w:r>
      <w:proofErr w:type="spellEnd"/>
      <w:r>
        <w:rPr>
          <w:rFonts w:ascii="Times New Roman" w:eastAsia="Times New Roman" w:hAnsi="Times New Roman" w:cs="Times New Roman"/>
          <w:b/>
          <w:sz w:val="24"/>
          <w:szCs w:val="24"/>
          <w:lang w:val="en-US" w:eastAsia="ru-RU"/>
        </w:rPr>
        <w:t xml:space="preserve">. </w:t>
      </w:r>
      <w:proofErr w:type="spellStart"/>
      <w:r>
        <w:rPr>
          <w:rFonts w:ascii="Times New Roman" w:eastAsia="Times New Roman" w:hAnsi="Times New Roman" w:cs="Times New Roman"/>
          <w:b/>
          <w:sz w:val="24"/>
          <w:szCs w:val="24"/>
          <w:lang w:val="en-US" w:eastAsia="ru-RU"/>
        </w:rPr>
        <w:t>Colour</w:t>
      </w:r>
      <w:proofErr w:type="spellEnd"/>
      <w:r>
        <w:rPr>
          <w:rFonts w:ascii="Times New Roman" w:eastAsia="Times New Roman" w:hAnsi="Times New Roman" w:cs="Times New Roman"/>
          <w:b/>
          <w:sz w:val="24"/>
          <w:szCs w:val="24"/>
          <w:lang w:val="en-US" w:eastAsia="ru-RU"/>
        </w:rPr>
        <w:t xml:space="preserve"> signals in the VCR. Down-conversion. Chroma recording. Video-8 format chrominance. Signal processing chip. Audio signal processing. </w:t>
      </w:r>
    </w:p>
    <w:p>
      <w:pPr>
        <w:spacing w:after="0" w:line="240" w:lineRule="auto"/>
        <w:ind w:firstLine="425"/>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18.3 Depth-multiplex audio. Frequency-multiplex audio. PCM audio. The complete VCR. UHF tuner and IF amplifier. Sound. Bias oscillator. RF modulator. Clock </w:t>
      </w:r>
      <w:proofErr w:type="gramStart"/>
      <w:r>
        <w:rPr>
          <w:rFonts w:ascii="Times New Roman" w:eastAsia="Times New Roman" w:hAnsi="Times New Roman" w:cs="Times New Roman"/>
          <w:b/>
          <w:sz w:val="24"/>
          <w:szCs w:val="24"/>
          <w:lang w:val="en-US" w:eastAsia="ru-RU"/>
        </w:rPr>
        <w:t>back-up</w:t>
      </w:r>
      <w:proofErr w:type="gramEnd"/>
      <w:r>
        <w:rPr>
          <w:rFonts w:ascii="Times New Roman" w:eastAsia="Times New Roman" w:hAnsi="Times New Roman" w:cs="Times New Roman"/>
          <w:b/>
          <w:sz w:val="24"/>
          <w:szCs w:val="24"/>
          <w:lang w:val="en-US" w:eastAsia="ru-RU"/>
        </w:rPr>
        <w:t>. Video tape formats.</w:t>
      </w:r>
    </w:p>
    <w:p>
      <w:pPr>
        <w:spacing w:after="0" w:line="240" w:lineRule="auto"/>
        <w:ind w:firstLine="425"/>
        <w:jc w:val="both"/>
        <w:rPr>
          <w:rFonts w:ascii="Times New Roman" w:eastAsia="Times New Roman" w:hAnsi="Times New Roman" w:cs="Times New Roman"/>
          <w:sz w:val="18"/>
          <w:szCs w:val="18"/>
          <w:lang w:val="en-US" w:eastAsia="ru-RU"/>
        </w:rPr>
      </w:pPr>
    </w:p>
    <w:p>
      <w:pPr>
        <w:spacing w:after="0" w:line="240" w:lineRule="auto"/>
        <w:ind w:firstLine="425"/>
        <w:jc w:val="both"/>
        <w:rPr>
          <w:rFonts w:ascii="Times New Roman" w:hAnsi="Times New Roman" w:cs="Times New Roman"/>
          <w:sz w:val="20"/>
          <w:szCs w:val="20"/>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problems associated with the tape-track configuration </w:t>
      </w:r>
      <w:proofErr w:type="gramStart"/>
      <w:r>
        <w:rPr>
          <w:rFonts w:ascii="Times New Roman" w:hAnsi="Times New Roman" w:cs="Times New Roman"/>
          <w:sz w:val="24"/>
          <w:szCs w:val="24"/>
          <w:lang w:val="en-US"/>
        </w:rPr>
        <w:t>were solved</w:t>
      </w:r>
      <w:proofErr w:type="gramEnd"/>
      <w:r>
        <w:rPr>
          <w:rFonts w:ascii="Times New Roman" w:hAnsi="Times New Roman" w:cs="Times New Roman"/>
          <w:sz w:val="24"/>
          <w:szCs w:val="24"/>
          <w:lang w:val="en-US"/>
        </w:rPr>
        <w:t xml:space="preserve"> by the use of a horizontal head drum, containing four heads and rotating on a shaft mounted parallel to the direction of tape motion as shown in Figure 21.1a. </w:t>
      </w: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3049905" cy="272669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3049905" cy="2726690"/>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video heads lay down parallel tracks across the tape width, slightly slanted (see Figure 21.1b) with each head writing about 16 television lines per pass. The tape-to-head speed (i.e. the writing speed) at an incredible—to us today—40m/s was most adequate, with response beyond 15 </w:t>
      </w:r>
      <w:proofErr w:type="spellStart"/>
      <w:r>
        <w:rPr>
          <w:rFonts w:ascii="Times New Roman" w:hAnsi="Times New Roman" w:cs="Times New Roman"/>
          <w:sz w:val="24"/>
          <w:szCs w:val="24"/>
          <w:lang w:val="en-US"/>
        </w:rPr>
        <w:t>MHz.</w:t>
      </w:r>
      <w:proofErr w:type="spellEnd"/>
      <w:r>
        <w:rPr>
          <w:rFonts w:ascii="Times New Roman" w:hAnsi="Times New Roman" w:cs="Times New Roman"/>
          <w:sz w:val="24"/>
          <w:szCs w:val="24"/>
          <w:lang w:val="en-US"/>
        </w:rPr>
        <w:t xml:space="preserve"> The final hurdle </w:t>
      </w:r>
      <w:proofErr w:type="gramStart"/>
      <w:r>
        <w:rPr>
          <w:rFonts w:ascii="Times New Roman" w:hAnsi="Times New Roman" w:cs="Times New Roman"/>
          <w:sz w:val="24"/>
          <w:szCs w:val="24"/>
          <w:lang w:val="en-US"/>
        </w:rPr>
        <w:t>was cleared</w:t>
      </w:r>
      <w:proofErr w:type="gramEnd"/>
      <w:r>
        <w:rPr>
          <w:rFonts w:ascii="Times New Roman" w:hAnsi="Times New Roman" w:cs="Times New Roman"/>
          <w:sz w:val="24"/>
          <w:szCs w:val="24"/>
          <w:lang w:val="en-US"/>
        </w:rPr>
        <w:t xml:space="preserve"> with the introduction of an FM recording system; this involves frequency modulating a constant amplitude carrier with the picture signal before application to the recording head. The </w:t>
      </w:r>
      <w:proofErr w:type="spellStart"/>
      <w:r>
        <w:rPr>
          <w:rFonts w:ascii="Times New Roman" w:hAnsi="Times New Roman" w:cs="Times New Roman"/>
          <w:i/>
          <w:iCs/>
          <w:sz w:val="24"/>
          <w:szCs w:val="24"/>
          <w:lang w:val="en-US"/>
        </w:rPr>
        <w:t>Ampex</w:t>
      </w:r>
      <w:proofErr w:type="spellEnd"/>
      <w:r>
        <w:rPr>
          <w:rFonts w:ascii="Times New Roman" w:hAnsi="Times New Roman" w:cs="Times New Roman"/>
          <w:i/>
          <w:iCs/>
          <w:sz w:val="24"/>
          <w:szCs w:val="24"/>
          <w:lang w:val="en-US"/>
        </w:rPr>
        <w:t xml:space="preserve"> </w:t>
      </w:r>
      <w:proofErr w:type="spellStart"/>
      <w:r>
        <w:rPr>
          <w:rFonts w:ascii="Times New Roman" w:hAnsi="Times New Roman" w:cs="Times New Roman"/>
          <w:i/>
          <w:iCs/>
          <w:sz w:val="24"/>
          <w:szCs w:val="24"/>
          <w:lang w:val="en-US"/>
        </w:rPr>
        <w:t>Quadruplex</w:t>
      </w:r>
      <w:proofErr w:type="spellEnd"/>
      <w:r>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 xml:space="preserve">system was enthusiastically taken up by TV broadcasters, and rapidly became a world standard. For less exacting requirements and limited funds, a simpler recording system </w:t>
      </w:r>
      <w:proofErr w:type="gramStart"/>
      <w:r>
        <w:rPr>
          <w:rFonts w:ascii="Times New Roman" w:hAnsi="Times New Roman" w:cs="Times New Roman"/>
          <w:sz w:val="24"/>
          <w:szCs w:val="24"/>
          <w:lang w:val="en-US"/>
        </w:rPr>
        <w:t>was really needed</w:t>
      </w:r>
      <w:proofErr w:type="gramEnd"/>
      <w:r>
        <w:rPr>
          <w:rFonts w:ascii="Times New Roman" w:hAnsi="Times New Roman" w:cs="Times New Roman"/>
          <w:sz w:val="24"/>
          <w:szCs w:val="24"/>
          <w:lang w:val="en-US"/>
        </w:rPr>
        <w:t xml:space="preserve">, and this gave birth to the helical scan system. The idea of a rotating video-head drum containing one or two heads, each laying down one complete television field per pass, </w:t>
      </w:r>
      <w:proofErr w:type="gramStart"/>
      <w:r>
        <w:rPr>
          <w:rFonts w:ascii="Times New Roman" w:hAnsi="Times New Roman" w:cs="Times New Roman"/>
          <w:sz w:val="24"/>
          <w:szCs w:val="24"/>
          <w:lang w:val="en-US"/>
        </w:rPr>
        <w:t>was first mooted</w:t>
      </w:r>
      <w:proofErr w:type="gramEnd"/>
      <w:r>
        <w:rPr>
          <w:rFonts w:ascii="Times New Roman" w:hAnsi="Times New Roman" w:cs="Times New Roman"/>
          <w:sz w:val="24"/>
          <w:szCs w:val="24"/>
          <w:lang w:val="en-US"/>
        </w:rPr>
        <w:t xml:space="preserve"> in 1953. The Japanese Toshiba company was foremost in the field in the early days, though several</w:t>
      </w:r>
      <w:r>
        <w:rPr>
          <w:sz w:val="24"/>
          <w:szCs w:val="24"/>
          <w:lang w:val="en-US"/>
        </w:rPr>
        <w:t xml:space="preserve"> </w:t>
      </w:r>
      <w:r>
        <w:rPr>
          <w:rFonts w:ascii="Times New Roman" w:hAnsi="Times New Roman" w:cs="Times New Roman"/>
          <w:sz w:val="24"/>
          <w:szCs w:val="24"/>
          <w:lang w:val="en-US"/>
        </w:rPr>
        <w:t xml:space="preserve">other companies were working on the idea. By 1961, a handful of manufacturers were demonstrating helical machines, all with the open-reel system, each </w:t>
      </w:r>
      <w:proofErr w:type="gramStart"/>
      <w:r>
        <w:rPr>
          <w:rFonts w:ascii="Times New Roman" w:hAnsi="Times New Roman" w:cs="Times New Roman"/>
          <w:sz w:val="24"/>
          <w:szCs w:val="24"/>
          <w:lang w:val="en-US"/>
        </w:rPr>
        <w:t>totally</w:t>
      </w:r>
      <w:proofErr w:type="gramEnd"/>
      <w:r>
        <w:rPr>
          <w:rFonts w:ascii="Times New Roman" w:hAnsi="Times New Roman" w:cs="Times New Roman"/>
          <w:sz w:val="24"/>
          <w:szCs w:val="24"/>
          <w:lang w:val="en-US"/>
        </w:rPr>
        <w:t xml:space="preserve"> incompatible with all the others, and none having a performance which could approach that of the </w:t>
      </w:r>
      <w:proofErr w:type="spellStart"/>
      <w:r>
        <w:rPr>
          <w:rFonts w:ascii="Times New Roman" w:hAnsi="Times New Roman" w:cs="Times New Roman"/>
          <w:sz w:val="24"/>
          <w:szCs w:val="24"/>
          <w:lang w:val="en-US"/>
        </w:rPr>
        <w:t>quadruplex</w:t>
      </w:r>
      <w:proofErr w:type="spellEnd"/>
      <w:r>
        <w:rPr>
          <w:rFonts w:ascii="Times New Roman" w:hAnsi="Times New Roman" w:cs="Times New Roman"/>
          <w:sz w:val="24"/>
          <w:szCs w:val="24"/>
          <w:lang w:val="en-US"/>
        </w:rPr>
        <w:t xml:space="preserve"> system. The market for these machines was intended to be in the industrial and educational spheres, with very little regard </w:t>
      </w:r>
      <w:proofErr w:type="gramStart"/>
      <w:r>
        <w:rPr>
          <w:rFonts w:ascii="Times New Roman" w:hAnsi="Times New Roman" w:cs="Times New Roman"/>
          <w:sz w:val="24"/>
          <w:szCs w:val="24"/>
          <w:lang w:val="en-US"/>
        </w:rPr>
        <w:t>as yet</w:t>
      </w:r>
      <w:proofErr w:type="gramEnd"/>
      <w:r>
        <w:rPr>
          <w:rFonts w:ascii="Times New Roman" w:hAnsi="Times New Roman" w:cs="Times New Roman"/>
          <w:sz w:val="24"/>
          <w:szCs w:val="24"/>
          <w:lang w:val="en-US"/>
        </w:rPr>
        <w:t xml:space="preserve"> to the domestic market. Magnetic tape basics. All magnetic materials, video tape coatings amongst them, </w:t>
      </w:r>
      <w:proofErr w:type="gramStart"/>
      <w:r>
        <w:rPr>
          <w:rFonts w:ascii="Times New Roman" w:hAnsi="Times New Roman" w:cs="Times New Roman"/>
          <w:sz w:val="24"/>
          <w:szCs w:val="24"/>
          <w:lang w:val="en-US"/>
        </w:rPr>
        <w:t>may be regarded</w:t>
      </w:r>
      <w:proofErr w:type="gramEnd"/>
      <w:r>
        <w:rPr>
          <w:rFonts w:ascii="Times New Roman" w:hAnsi="Times New Roman" w:cs="Times New Roman"/>
          <w:sz w:val="24"/>
          <w:szCs w:val="24"/>
          <w:lang w:val="en-US"/>
        </w:rPr>
        <w:t xml:space="preserve"> for practical purposes as consisting of an infinite number of tiny bar magnets, each with its own north and south poles. This is a simplification, but suits our purposes well. In the natural state, these bar magnets </w:t>
      </w:r>
      <w:proofErr w:type="gramStart"/>
      <w:r>
        <w:rPr>
          <w:rFonts w:ascii="Times New Roman" w:hAnsi="Times New Roman" w:cs="Times New Roman"/>
          <w:sz w:val="24"/>
          <w:szCs w:val="24"/>
          <w:lang w:val="en-US"/>
        </w:rPr>
        <w:t>are randomly aligned</w:t>
      </w:r>
      <w:proofErr w:type="gramEnd"/>
      <w:r>
        <w:rPr>
          <w:rFonts w:ascii="Times New Roman" w:hAnsi="Times New Roman" w:cs="Times New Roman"/>
          <w:sz w:val="24"/>
          <w:szCs w:val="24"/>
          <w:lang w:val="en-US"/>
        </w:rPr>
        <w:t xml:space="preserve"> within the material so that their fields cancel one another out, and no external magnetic force is present. To </w:t>
      </w:r>
      <w:proofErr w:type="spellStart"/>
      <w:r>
        <w:rPr>
          <w:rFonts w:ascii="Times New Roman" w:hAnsi="Times New Roman" w:cs="Times New Roman"/>
          <w:sz w:val="24"/>
          <w:szCs w:val="24"/>
          <w:lang w:val="en-US"/>
        </w:rPr>
        <w:t>magnetise</w:t>
      </w:r>
      <w:proofErr w:type="spellEnd"/>
      <w:r>
        <w:rPr>
          <w:rFonts w:ascii="Times New Roman" w:hAnsi="Times New Roman" w:cs="Times New Roman"/>
          <w:sz w:val="24"/>
          <w:szCs w:val="24"/>
          <w:lang w:val="en-US"/>
        </w:rPr>
        <w:t xml:space="preserve"> the material, be it a blank tape or a solenoid core, we have to apply an external magnetic force to align the internal magnets so that they sit parallel to one another, with </w:t>
      </w:r>
      <w:r>
        <w:rPr>
          <w:rFonts w:ascii="Times New Roman" w:hAnsi="Times New Roman" w:cs="Times New Roman"/>
          <w:sz w:val="24"/>
          <w:szCs w:val="24"/>
          <w:lang w:val="en-US"/>
        </w:rPr>
        <w:lastRenderedPageBreak/>
        <w:t xml:space="preserve">all their N poles pointing in the same direction. When the external field </w:t>
      </w:r>
      <w:proofErr w:type="gramStart"/>
      <w:r>
        <w:rPr>
          <w:rFonts w:ascii="Times New Roman" w:hAnsi="Times New Roman" w:cs="Times New Roman"/>
          <w:sz w:val="24"/>
          <w:szCs w:val="24"/>
          <w:lang w:val="en-US"/>
        </w:rPr>
        <w:t>is removed</w:t>
      </w:r>
      <w:proofErr w:type="gramEnd"/>
      <w:r>
        <w:rPr>
          <w:rFonts w:ascii="Times New Roman" w:hAnsi="Times New Roman" w:cs="Times New Roman"/>
          <w:sz w:val="24"/>
          <w:szCs w:val="24"/>
          <w:lang w:val="en-US"/>
        </w:rPr>
        <w:t xml:space="preserve">, most of the magnets remain in alignment and the material now exhibits magnetic properties of its own. </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2923540" cy="2298700"/>
            <wp:effectExtent l="0" t="0" r="0"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2923540" cy="2298700"/>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relationship or transfer curve (Figure 21.2) between the external force and the retained magnetism on the tape is not linear. The transfer curve is a graph with the </w:t>
      </w:r>
      <w:proofErr w:type="spellStart"/>
      <w:r>
        <w:rPr>
          <w:rFonts w:ascii="Times New Roman" w:hAnsi="Times New Roman" w:cs="Times New Roman"/>
          <w:i/>
          <w:iCs/>
          <w:sz w:val="24"/>
          <w:szCs w:val="24"/>
          <w:lang w:val="en-US"/>
        </w:rPr>
        <w:t>magnetising</w:t>
      </w:r>
      <w:proofErr w:type="spellEnd"/>
      <w:r>
        <w:rPr>
          <w:rFonts w:ascii="Times New Roman" w:hAnsi="Times New Roman" w:cs="Times New Roman"/>
          <w:i/>
          <w:iCs/>
          <w:sz w:val="24"/>
          <w:szCs w:val="24"/>
          <w:lang w:val="en-US"/>
        </w:rPr>
        <w:t xml:space="preserve"> force </w:t>
      </w:r>
      <w:r>
        <w:rPr>
          <w:rFonts w:ascii="Times New Roman" w:hAnsi="Times New Roman" w:cs="Times New Roman"/>
          <w:sz w:val="24"/>
          <w:szCs w:val="24"/>
          <w:lang w:val="en-US"/>
        </w:rPr>
        <w:t>(</w:t>
      </w:r>
      <w:r>
        <w:rPr>
          <w:rFonts w:ascii="Times New Roman" w:hAnsi="Times New Roman" w:cs="Times New Roman"/>
          <w:i/>
          <w:iCs/>
          <w:sz w:val="24"/>
          <w:szCs w:val="24"/>
          <w:lang w:val="en-US"/>
        </w:rPr>
        <w:t>H</w:t>
      </w:r>
      <w:r>
        <w:rPr>
          <w:rFonts w:ascii="Times New Roman" w:hAnsi="Times New Roman" w:cs="Times New Roman"/>
          <w:sz w:val="24"/>
          <w:szCs w:val="24"/>
          <w:lang w:val="en-US"/>
        </w:rPr>
        <w:t xml:space="preserve">) plotted along the horizontal axis, and the stored </w:t>
      </w:r>
      <w:r>
        <w:rPr>
          <w:rFonts w:ascii="Times New Roman" w:hAnsi="Times New Roman" w:cs="Times New Roman"/>
          <w:i/>
          <w:iCs/>
          <w:sz w:val="24"/>
          <w:szCs w:val="24"/>
          <w:lang w:val="en-US"/>
        </w:rPr>
        <w:t xml:space="preserve">flux density </w:t>
      </w:r>
      <w:r>
        <w:rPr>
          <w:rFonts w:ascii="Times New Roman" w:hAnsi="Times New Roman" w:cs="Times New Roman"/>
          <w:sz w:val="24"/>
          <w:szCs w:val="24"/>
          <w:lang w:val="en-US"/>
        </w:rPr>
        <w:t>(</w:t>
      </w:r>
      <w:r>
        <w:rPr>
          <w:rFonts w:ascii="Times New Roman" w:hAnsi="Times New Roman" w:cs="Times New Roman"/>
          <w:i/>
          <w:iCs/>
          <w:sz w:val="24"/>
          <w:szCs w:val="24"/>
          <w:lang w:val="en-US"/>
        </w:rPr>
        <w:t>B</w:t>
      </w:r>
      <w:r>
        <w:rPr>
          <w:rFonts w:ascii="Times New Roman" w:hAnsi="Times New Roman" w:cs="Times New Roman"/>
          <w:sz w:val="24"/>
          <w:szCs w:val="24"/>
          <w:lang w:val="en-US"/>
        </w:rPr>
        <w:t xml:space="preserve">) on the vertical axis. Our starting point is in the </w:t>
      </w:r>
      <w:proofErr w:type="spellStart"/>
      <w:r>
        <w:rPr>
          <w:rFonts w:ascii="Times New Roman" w:hAnsi="Times New Roman" w:cs="Times New Roman"/>
          <w:sz w:val="24"/>
          <w:szCs w:val="24"/>
          <w:lang w:val="en-US"/>
        </w:rPr>
        <w:t>centre</w:t>
      </w:r>
      <w:proofErr w:type="spellEnd"/>
      <w:r>
        <w:rPr>
          <w:rFonts w:ascii="Times New Roman" w:hAnsi="Times New Roman" w:cs="Times New Roman"/>
          <w:sz w:val="24"/>
          <w:szCs w:val="24"/>
          <w:lang w:val="en-US"/>
        </w:rPr>
        <w:t xml:space="preserve">, point 0. Here, no external </w:t>
      </w:r>
      <w:proofErr w:type="spellStart"/>
      <w:r>
        <w:rPr>
          <w:rFonts w:ascii="Times New Roman" w:hAnsi="Times New Roman" w:cs="Times New Roman"/>
          <w:sz w:val="24"/>
          <w:szCs w:val="24"/>
          <w:lang w:val="en-US"/>
        </w:rPr>
        <w:t>magnetising</w:t>
      </w:r>
      <w:proofErr w:type="spellEnd"/>
      <w:r>
        <w:rPr>
          <w:rFonts w:ascii="Times New Roman" w:hAnsi="Times New Roman" w:cs="Times New Roman"/>
          <w:sz w:val="24"/>
          <w:szCs w:val="24"/>
          <w:lang w:val="en-US"/>
        </w:rPr>
        <w:t xml:space="preserve"> force is present, and the magnetic material’s internal magnets are lying in random fashion - hence zero stored flux. </w:t>
      </w:r>
      <w:proofErr w:type="gramStart"/>
      <w:r>
        <w:rPr>
          <w:rFonts w:ascii="Times New Roman" w:hAnsi="Times New Roman" w:cs="Times New Roman"/>
          <w:sz w:val="24"/>
          <w:szCs w:val="24"/>
          <w:lang w:val="en-US"/>
        </w:rPr>
        <w:t>Let’s</w:t>
      </w:r>
      <w:proofErr w:type="gramEnd"/>
      <w:r>
        <w:rPr>
          <w:rFonts w:ascii="Times New Roman" w:hAnsi="Times New Roman" w:cs="Times New Roman"/>
          <w:sz w:val="24"/>
          <w:szCs w:val="24"/>
          <w:lang w:val="en-US"/>
        </w:rPr>
        <w:t xml:space="preserve"> suppose we now apply a linearly increasing external flux. The flux density (strength of magnetism) in the material would increase in a non-linear fashion as shown by the curve 0–T. At point T, the material has reached magnetic saturation and all its internal magnets </w:t>
      </w:r>
      <w:proofErr w:type="gramStart"/>
      <w:r>
        <w:rPr>
          <w:rFonts w:ascii="Times New Roman" w:hAnsi="Times New Roman" w:cs="Times New Roman"/>
          <w:sz w:val="24"/>
          <w:szCs w:val="24"/>
          <w:lang w:val="en-US"/>
        </w:rPr>
        <w:t>are rigidly aligned</w:t>
      </w:r>
      <w:proofErr w:type="gramEnd"/>
      <w:r>
        <w:rPr>
          <w:rFonts w:ascii="Times New Roman" w:hAnsi="Times New Roman" w:cs="Times New Roman"/>
          <w:sz w:val="24"/>
          <w:szCs w:val="24"/>
          <w:lang w:val="en-US"/>
        </w:rPr>
        <w:t xml:space="preserve"> with each other—no increase in applied </w:t>
      </w:r>
      <w:proofErr w:type="spellStart"/>
      <w:r>
        <w:rPr>
          <w:rFonts w:ascii="Times New Roman" w:hAnsi="Times New Roman" w:cs="Times New Roman"/>
          <w:sz w:val="24"/>
          <w:szCs w:val="24"/>
          <w:lang w:val="en-US"/>
        </w:rPr>
        <w:t>magnetic</w:t>
      </w:r>
      <w:proofErr w:type="spellEnd"/>
      <w:r>
        <w:rPr>
          <w:rFonts w:ascii="Times New Roman" w:hAnsi="Times New Roman" w:cs="Times New Roman"/>
          <w:sz w:val="24"/>
          <w:szCs w:val="24"/>
          <w:lang w:val="en-US"/>
        </w:rPr>
        <w:t xml:space="preserve"> force will have any effect. If we now remove the </w:t>
      </w:r>
      <w:proofErr w:type="spellStart"/>
      <w:r>
        <w:rPr>
          <w:rFonts w:ascii="Times New Roman" w:hAnsi="Times New Roman" w:cs="Times New Roman"/>
          <w:sz w:val="24"/>
          <w:szCs w:val="24"/>
          <w:lang w:val="en-US"/>
        </w:rPr>
        <w:t>magnetising</w:t>
      </w:r>
      <w:proofErr w:type="spellEnd"/>
      <w:r>
        <w:rPr>
          <w:rFonts w:ascii="Times New Roman" w:hAnsi="Times New Roman" w:cs="Times New Roman"/>
          <w:sz w:val="24"/>
          <w:szCs w:val="24"/>
          <w:lang w:val="en-US"/>
        </w:rPr>
        <w:t xml:space="preserve"> force, bringing the </w:t>
      </w:r>
      <w:r>
        <w:rPr>
          <w:rFonts w:ascii="Times New Roman" w:hAnsi="Times New Roman" w:cs="Times New Roman"/>
          <w:i/>
          <w:iCs/>
          <w:sz w:val="24"/>
          <w:szCs w:val="24"/>
          <w:lang w:val="en-US"/>
        </w:rPr>
        <w:t xml:space="preserve">H </w:t>
      </w:r>
      <w:r>
        <w:rPr>
          <w:rFonts w:ascii="Times New Roman" w:hAnsi="Times New Roman" w:cs="Times New Roman"/>
          <w:sz w:val="24"/>
          <w:szCs w:val="24"/>
          <w:lang w:val="en-US"/>
        </w:rPr>
        <w:t xml:space="preserve">coordinate back to zero, we see that </w:t>
      </w:r>
      <w:proofErr w:type="gramStart"/>
      <w:r>
        <w:rPr>
          <w:rFonts w:ascii="Times New Roman" w:hAnsi="Times New Roman" w:cs="Times New Roman"/>
          <w:sz w:val="24"/>
          <w:szCs w:val="24"/>
          <w:lang w:val="en-US"/>
        </w:rPr>
        <w:t>a lot of magnetism is retained by the specimen, represented by point U</w:t>
      </w:r>
      <w:proofErr w:type="gramEnd"/>
      <w:r>
        <w:rPr>
          <w:rFonts w:ascii="Times New Roman" w:hAnsi="Times New Roman" w:cs="Times New Roman"/>
          <w:sz w:val="24"/>
          <w:szCs w:val="24"/>
          <w:lang w:val="en-US"/>
        </w:rPr>
        <w:t xml:space="preserve">. This is the </w:t>
      </w:r>
      <w:proofErr w:type="spellStart"/>
      <w:r>
        <w:rPr>
          <w:rFonts w:ascii="Times New Roman" w:hAnsi="Times New Roman" w:cs="Times New Roman"/>
          <w:sz w:val="24"/>
          <w:szCs w:val="24"/>
          <w:lang w:val="en-US"/>
        </w:rPr>
        <w:t>remanence</w:t>
      </w:r>
      <w:proofErr w:type="spellEnd"/>
      <w:r>
        <w:rPr>
          <w:rFonts w:ascii="Times New Roman" w:hAnsi="Times New Roman" w:cs="Times New Roman"/>
          <w:sz w:val="24"/>
          <w:szCs w:val="24"/>
          <w:lang w:val="en-US"/>
        </w:rPr>
        <w:t xml:space="preserve"> of the material, the ‘stored charge’ as it were. For recording tape, it needs to be as high as possible.</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Modulation system. </w:t>
      </w:r>
      <w:r>
        <w:rPr>
          <w:rFonts w:ascii="Times New Roman" w:hAnsi="Times New Roman" w:cs="Times New Roman"/>
          <w:sz w:val="24"/>
          <w:szCs w:val="24"/>
          <w:lang w:val="en-US"/>
        </w:rPr>
        <w:t xml:space="preserve">To be able to record a video signal embracing 18 octaves or more, it is necessary to modulate the signal onto a carrier and ensure that the octave range of the carrier is within the capabilities of the tape recording system. While the carrier could be amplitude modulation (AM), the frequency modulation (FM) system </w:t>
      </w:r>
      <w:proofErr w:type="gramStart"/>
      <w:r>
        <w:rPr>
          <w:rFonts w:ascii="Times New Roman" w:hAnsi="Times New Roman" w:cs="Times New Roman"/>
          <w:sz w:val="24"/>
          <w:szCs w:val="24"/>
          <w:lang w:val="en-US"/>
        </w:rPr>
        <w:t>has been adopted</w:t>
      </w:r>
      <w:proofErr w:type="gramEnd"/>
      <w:r>
        <w:rPr>
          <w:rFonts w:ascii="Times New Roman" w:hAnsi="Times New Roman" w:cs="Times New Roman"/>
          <w:sz w:val="24"/>
          <w:szCs w:val="24"/>
          <w:lang w:val="en-US"/>
        </w:rPr>
        <w:t xml:space="preserve"> because it confers other advantages, particularly in the realm of noise performance. An FM signal </w:t>
      </w:r>
      <w:proofErr w:type="gramStart"/>
      <w:r>
        <w:rPr>
          <w:rFonts w:ascii="Times New Roman" w:hAnsi="Times New Roman" w:cs="Times New Roman"/>
          <w:sz w:val="24"/>
          <w:szCs w:val="24"/>
          <w:lang w:val="en-US"/>
        </w:rPr>
        <w:t>can be recorded</w:t>
      </w:r>
      <w:proofErr w:type="gramEnd"/>
      <w:r>
        <w:rPr>
          <w:rFonts w:ascii="Times New Roman" w:hAnsi="Times New Roman" w:cs="Times New Roman"/>
          <w:sz w:val="24"/>
          <w:szCs w:val="24"/>
          <w:lang w:val="en-US"/>
        </w:rPr>
        <w:t xml:space="preserve"> at constant level regardless of the modulating signal amplitude, so that head losses and effects of imperfect head-to-tape contact are less troublesome. To achieve a picture replay with no perceptible background noise (snow), the S/N ratio needs to be over 40 dB, and this </w:t>
      </w:r>
      <w:proofErr w:type="gramStart"/>
      <w:r>
        <w:rPr>
          <w:rFonts w:ascii="Times New Roman" w:hAnsi="Times New Roman" w:cs="Times New Roman"/>
          <w:sz w:val="24"/>
          <w:szCs w:val="24"/>
          <w:lang w:val="en-US"/>
        </w:rPr>
        <w:t>can be achieved</w:t>
      </w:r>
      <w:proofErr w:type="gramEnd"/>
      <w:r>
        <w:rPr>
          <w:rFonts w:ascii="Times New Roman" w:hAnsi="Times New Roman" w:cs="Times New Roman"/>
          <w:sz w:val="24"/>
          <w:szCs w:val="24"/>
          <w:lang w:val="en-US"/>
        </w:rPr>
        <w:t xml:space="preserve"> by an FM recording system in a domestic VCR. Professional and broadcast machines can do much better than this! An FM system, familiar to us in VHF sound broadcasts, starts with a </w:t>
      </w:r>
      <w:r>
        <w:rPr>
          <w:rFonts w:ascii="Times New Roman" w:hAnsi="Times New Roman" w:cs="Times New Roman"/>
          <w:i/>
          <w:iCs/>
          <w:sz w:val="24"/>
          <w:szCs w:val="24"/>
          <w:lang w:val="en-US"/>
        </w:rPr>
        <w:t xml:space="preserve">continuous wave </w:t>
      </w:r>
      <w:r>
        <w:rPr>
          <w:rFonts w:ascii="Times New Roman" w:hAnsi="Times New Roman" w:cs="Times New Roman"/>
          <w:sz w:val="24"/>
          <w:szCs w:val="24"/>
          <w:lang w:val="en-US"/>
        </w:rPr>
        <w:t>(</w:t>
      </w:r>
      <w:r>
        <w:rPr>
          <w:rFonts w:ascii="Times New Roman" w:hAnsi="Times New Roman" w:cs="Times New Roman"/>
          <w:i/>
          <w:iCs/>
          <w:sz w:val="24"/>
          <w:szCs w:val="24"/>
          <w:lang w:val="en-US"/>
        </w:rPr>
        <w:t>CW</w:t>
      </w:r>
      <w:r>
        <w:rPr>
          <w:rFonts w:ascii="Times New Roman" w:hAnsi="Times New Roman" w:cs="Times New Roman"/>
          <w:sz w:val="24"/>
          <w:szCs w:val="24"/>
          <w:lang w:val="en-US"/>
        </w:rPr>
        <w:t xml:space="preserve">) </w:t>
      </w:r>
      <w:r>
        <w:rPr>
          <w:rFonts w:ascii="Times New Roman" w:hAnsi="Times New Roman" w:cs="Times New Roman"/>
          <w:i/>
          <w:iCs/>
          <w:sz w:val="24"/>
          <w:szCs w:val="24"/>
          <w:lang w:val="en-US"/>
        </w:rPr>
        <w:t xml:space="preserve">oscillator </w:t>
      </w:r>
      <w:r>
        <w:rPr>
          <w:rFonts w:ascii="Times New Roman" w:hAnsi="Times New Roman" w:cs="Times New Roman"/>
          <w:sz w:val="24"/>
          <w:szCs w:val="24"/>
          <w:lang w:val="en-US"/>
        </w:rPr>
        <w:t xml:space="preserve">to generate the basic carrier frequency. The frequency of the oscillator </w:t>
      </w:r>
      <w:proofErr w:type="gramStart"/>
      <w:r>
        <w:rPr>
          <w:rFonts w:ascii="Times New Roman" w:hAnsi="Times New Roman" w:cs="Times New Roman"/>
          <w:sz w:val="24"/>
          <w:szCs w:val="24"/>
          <w:lang w:val="en-US"/>
        </w:rPr>
        <w:t>is made</w:t>
      </w:r>
      <w:proofErr w:type="gramEnd"/>
      <w:r>
        <w:rPr>
          <w:rFonts w:ascii="Times New Roman" w:hAnsi="Times New Roman" w:cs="Times New Roman"/>
          <w:sz w:val="24"/>
          <w:szCs w:val="24"/>
          <w:lang w:val="en-US"/>
        </w:rPr>
        <w:t xml:space="preserve"> to vary in sympathy with the modulating signal, audio for VHF sound transmitters, video for VCR recording systems and satellite broadcasts. For any FM system, the deviation (the distance that the carrier frequency can be ‘pulled’ by the modulating signal) </w:t>
      </w:r>
      <w:proofErr w:type="gramStart"/>
      <w:r>
        <w:rPr>
          <w:rFonts w:ascii="Times New Roman" w:hAnsi="Times New Roman" w:cs="Times New Roman"/>
          <w:sz w:val="24"/>
          <w:szCs w:val="24"/>
          <w:lang w:val="en-US"/>
        </w:rPr>
        <w:t>is specified</w:t>
      </w:r>
      <w:proofErr w:type="gramEnd"/>
      <w:r>
        <w:rPr>
          <w:rFonts w:ascii="Times New Roman" w:hAnsi="Times New Roman" w:cs="Times New Roman"/>
          <w:sz w:val="24"/>
          <w:szCs w:val="24"/>
          <w:lang w:val="en-US"/>
        </w:rPr>
        <w:t xml:space="preserve">. In VHF sound broadcasting, </w:t>
      </w:r>
      <w:proofErr w:type="gramStart"/>
      <w:r>
        <w:rPr>
          <w:rFonts w:ascii="Times New Roman" w:hAnsi="Times New Roman" w:cs="Times New Roman"/>
          <w:sz w:val="24"/>
          <w:szCs w:val="24"/>
          <w:lang w:val="en-US"/>
        </w:rPr>
        <w:t>it is _75 kHz, giving a total frequency swing</w:t>
      </w:r>
      <w:proofErr w:type="gramEnd"/>
      <w:r>
        <w:rPr>
          <w:rFonts w:ascii="Times New Roman" w:hAnsi="Times New Roman" w:cs="Times New Roman"/>
          <w:sz w:val="24"/>
          <w:szCs w:val="24"/>
          <w:lang w:val="en-US"/>
        </w:rPr>
        <w:t xml:space="preserve"> of the carrier of 150 kHz. In a VCR, carrier frequencies are specified for zero video signal amplitude—represented by the bottom of the sync pulse—and full video signal amplitude, i.e. peak white. An FM system theoretically generates an infinite number of sidebands, each becoming less significant with increasing distance from the carrier frequency.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r>
        <w:rPr>
          <w:rFonts w:ascii="Times New Roman" w:hAnsi="Times New Roman" w:cs="Times New Roman"/>
          <w:bCs/>
          <w:sz w:val="24"/>
          <w:szCs w:val="24"/>
          <w:lang w:val="en-US"/>
        </w:rPr>
        <w:t xml:space="preserve">Magnetic tape recording. </w:t>
      </w:r>
      <w:r>
        <w:rPr>
          <w:rFonts w:ascii="Times New Roman" w:hAnsi="Times New Roman" w:cs="Times New Roman"/>
          <w:sz w:val="24"/>
          <w:szCs w:val="24"/>
          <w:lang w:val="en-US"/>
        </w:rPr>
        <w:t>Magnetic tape basics. Modulation system. The video track</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New words:</w:t>
      </w:r>
      <w:r>
        <w:rPr>
          <w:rFonts w:ascii="Times New Roman" w:hAnsi="Times New Roman" w:cs="Times New Roman"/>
          <w:sz w:val="24"/>
          <w:szCs w:val="24"/>
          <w:lang w:val="en-US"/>
        </w:rPr>
        <w:t xml:space="preserve"> drum - </w:t>
      </w:r>
      <w:r>
        <w:rPr>
          <w:rFonts w:ascii="Times New Roman" w:hAnsi="Times New Roman" w:cs="Times New Roman"/>
          <w:sz w:val="24"/>
          <w:szCs w:val="24"/>
        </w:rPr>
        <w:t>барабан</w:t>
      </w:r>
      <w:r>
        <w:rPr>
          <w:rFonts w:ascii="Times New Roman" w:hAnsi="Times New Roman" w:cs="Times New Roman"/>
          <w:sz w:val="24"/>
          <w:szCs w:val="24"/>
          <w:lang w:val="en-US"/>
        </w:rPr>
        <w:t xml:space="preserve"> </w:t>
      </w:r>
      <w:r>
        <w:rPr>
          <w:rFonts w:ascii="Times New Roman" w:hAnsi="Times New Roman" w:cs="Times New Roman"/>
          <w:sz w:val="24"/>
          <w:szCs w:val="24"/>
        </w:rPr>
        <w:t>видеоголовок</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quadruplex</w:t>
      </w:r>
      <w:proofErr w:type="spellEnd"/>
      <w:r>
        <w:rPr>
          <w:rFonts w:ascii="Times New Roman" w:hAnsi="Times New Roman" w:cs="Times New Roman"/>
          <w:sz w:val="24"/>
          <w:szCs w:val="24"/>
          <w:lang w:val="en-US"/>
        </w:rPr>
        <w:t xml:space="preserve"> - </w:t>
      </w:r>
      <w:proofErr w:type="spellStart"/>
      <w:r>
        <w:rPr>
          <w:rFonts w:ascii="Times New Roman" w:hAnsi="Times New Roman" w:cs="Times New Roman"/>
          <w:sz w:val="24"/>
          <w:szCs w:val="24"/>
        </w:rPr>
        <w:t>квадруплексный</w:t>
      </w:r>
      <w:proofErr w:type="spellEnd"/>
      <w:r>
        <w:rPr>
          <w:rFonts w:ascii="Times New Roman" w:hAnsi="Times New Roman" w:cs="Times New Roman"/>
          <w:sz w:val="24"/>
          <w:szCs w:val="24"/>
          <w:lang w:val="en-US"/>
        </w:rPr>
        <w:t xml:space="preserve">, </w:t>
      </w:r>
      <w:r>
        <w:rPr>
          <w:rFonts w:ascii="Times New Roman" w:hAnsi="Times New Roman" w:cs="Times New Roman"/>
          <w:sz w:val="24"/>
          <w:szCs w:val="24"/>
        </w:rPr>
        <w:t>двойной</w:t>
      </w:r>
      <w:r>
        <w:rPr>
          <w:rFonts w:ascii="Times New Roman" w:hAnsi="Times New Roman" w:cs="Times New Roman"/>
          <w:sz w:val="24"/>
          <w:szCs w:val="24"/>
          <w:lang w:val="en-US"/>
        </w:rPr>
        <w:t xml:space="preserve"> </w:t>
      </w:r>
      <w:r>
        <w:rPr>
          <w:rFonts w:ascii="Times New Roman" w:hAnsi="Times New Roman" w:cs="Times New Roman"/>
          <w:sz w:val="24"/>
          <w:szCs w:val="24"/>
        </w:rPr>
        <w:t>одновременный</w:t>
      </w:r>
      <w:r>
        <w:rPr>
          <w:rFonts w:ascii="Times New Roman" w:hAnsi="Times New Roman" w:cs="Times New Roman"/>
          <w:sz w:val="24"/>
          <w:szCs w:val="24"/>
          <w:lang w:val="en-US"/>
        </w:rPr>
        <w:t xml:space="preserve"> </w:t>
      </w:r>
      <w:r>
        <w:rPr>
          <w:rFonts w:ascii="Times New Roman" w:hAnsi="Times New Roman" w:cs="Times New Roman"/>
          <w:sz w:val="24"/>
          <w:szCs w:val="24"/>
        </w:rPr>
        <w:t>двусторонний</w:t>
      </w:r>
      <w:r>
        <w:rPr>
          <w:rFonts w:ascii="Times New Roman" w:hAnsi="Times New Roman" w:cs="Times New Roman"/>
          <w:sz w:val="24"/>
          <w:szCs w:val="24"/>
          <w:lang w:val="en-US"/>
        </w:rPr>
        <w:t xml:space="preserve">, </w:t>
      </w:r>
      <w:r>
        <w:rPr>
          <w:rFonts w:ascii="Times New Roman" w:hAnsi="Times New Roman" w:cs="Times New Roman"/>
          <w:sz w:val="24"/>
          <w:szCs w:val="24"/>
        </w:rPr>
        <w:t>двойной</w:t>
      </w:r>
      <w:r>
        <w:rPr>
          <w:rFonts w:ascii="Times New Roman" w:hAnsi="Times New Roman" w:cs="Times New Roman"/>
          <w:sz w:val="24"/>
          <w:szCs w:val="24"/>
          <w:lang w:val="en-US"/>
        </w:rPr>
        <w:t xml:space="preserve"> </w:t>
      </w:r>
      <w:r>
        <w:rPr>
          <w:rFonts w:ascii="Times New Roman" w:hAnsi="Times New Roman" w:cs="Times New Roman"/>
          <w:sz w:val="24"/>
          <w:szCs w:val="24"/>
        </w:rPr>
        <w:t>дуплексный</w:t>
      </w:r>
    </w:p>
    <w:p>
      <w:pPr>
        <w:rPr>
          <w:rFonts w:ascii="Times New Roman" w:hAnsi="Times New Roman" w:cs="Times New Roman"/>
          <w:sz w:val="24"/>
          <w:szCs w:val="24"/>
          <w:lang w:val="en-US"/>
        </w:rPr>
      </w:pPr>
      <w:r>
        <w:rPr>
          <w:rFonts w:ascii="Times New Roman" w:hAnsi="Times New Roman" w:cs="Times New Roman"/>
          <w:sz w:val="24"/>
          <w:szCs w:val="24"/>
          <w:lang w:val="en-US"/>
        </w:rPr>
        <w:br w:type="page"/>
      </w:r>
    </w:p>
    <w:p>
      <w:pPr>
        <w:spacing w:after="0" w:line="240" w:lineRule="auto"/>
        <w:ind w:firstLine="425"/>
        <w:rPr>
          <w:rFonts w:ascii="Times New Roman" w:eastAsia="Times New Roman" w:hAnsi="Times New Roman" w:cs="Times New Roman"/>
          <w:b/>
          <w:sz w:val="24"/>
          <w:szCs w:val="24"/>
          <w:lang w:val="en-US" w:eastAsia="ru-RU"/>
        </w:rPr>
      </w:pPr>
      <w:r>
        <w:rPr>
          <w:rFonts w:ascii="Times New Roman" w:hAnsi="Times New Roman" w:cs="Times New Roman"/>
          <w:b/>
          <w:sz w:val="24"/>
          <w:szCs w:val="24"/>
          <w:lang w:val="en-US"/>
        </w:rPr>
        <w:lastRenderedPageBreak/>
        <w:t xml:space="preserve">Lecture 19. </w:t>
      </w:r>
      <w:r>
        <w:rPr>
          <w:rFonts w:ascii="Times New Roman" w:eastAsia="Times New Roman" w:hAnsi="Times New Roman" w:cs="Times New Roman"/>
          <w:b/>
          <w:sz w:val="24"/>
          <w:szCs w:val="24"/>
          <w:lang w:val="en-US" w:eastAsia="ru-RU"/>
        </w:rPr>
        <w:t>19.1 The optical pickup head. Focus depth and numerical aperture. The photodiode detector assembly. Focus error. Tracking error. The tracking and focus two-axis device. Compatible pickup. Signal processing and control. The RF processor. Servo control.</w:t>
      </w:r>
    </w:p>
    <w:p>
      <w:pPr>
        <w:spacing w:after="0" w:line="240" w:lineRule="auto"/>
        <w:ind w:firstLine="425"/>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t xml:space="preserve"> 19.2 The error signals. Playback start-up routine. CD/DVD detection. Focus search. Single/dual-layer detection. Tracking control. </w:t>
      </w:r>
    </w:p>
    <w:p>
      <w:pPr>
        <w:spacing w:after="0" w:line="240" w:lineRule="auto"/>
        <w:ind w:firstLine="425"/>
        <w:rPr>
          <w:rFonts w:ascii="Times New Roman" w:hAnsi="Times New Roman" w:cs="Times New Roman"/>
          <w:b/>
          <w:sz w:val="24"/>
          <w:szCs w:val="24"/>
          <w:lang w:val="en-US"/>
        </w:rPr>
      </w:pPr>
      <w:r>
        <w:rPr>
          <w:rFonts w:ascii="Times New Roman" w:eastAsia="Times New Roman" w:hAnsi="Times New Roman" w:cs="Times New Roman"/>
          <w:b/>
          <w:sz w:val="24"/>
          <w:szCs w:val="24"/>
          <w:lang w:val="en-US" w:eastAsia="ru-RU"/>
        </w:rPr>
        <w:t>19.3 Typical servo control chip. The user interface. Power supply requirements. Content protection. Film grain technology. Interactivity</w:t>
      </w:r>
      <w:r>
        <w:rPr>
          <w:rFonts w:ascii="Times New Roman" w:hAnsi="Times New Roman" w:cs="Times New Roman"/>
          <w:b/>
          <w:sz w:val="24"/>
          <w:szCs w:val="24"/>
          <w:lang w:val="en-US"/>
        </w:rPr>
        <w:t>.</w:t>
      </w:r>
    </w:p>
    <w:p>
      <w:pPr>
        <w:spacing w:after="0" w:line="240" w:lineRule="auto"/>
        <w:ind w:firstLine="425"/>
        <w:rPr>
          <w:rFonts w:ascii="Times New Roman" w:hAnsi="Times New Roman" w:cs="Times New Roman"/>
          <w:sz w:val="20"/>
          <w:szCs w:val="20"/>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Digital recording </w:t>
      </w:r>
      <w:proofErr w:type="gramStart"/>
      <w:r>
        <w:rPr>
          <w:rFonts w:ascii="Times New Roman" w:hAnsi="Times New Roman" w:cs="Times New Roman"/>
          <w:sz w:val="24"/>
          <w:szCs w:val="24"/>
          <w:lang w:val="en-US"/>
        </w:rPr>
        <w:t>may be carried</w:t>
      </w:r>
      <w:proofErr w:type="gramEnd"/>
      <w:r>
        <w:rPr>
          <w:rFonts w:ascii="Times New Roman" w:hAnsi="Times New Roman" w:cs="Times New Roman"/>
          <w:sz w:val="24"/>
          <w:szCs w:val="24"/>
          <w:lang w:val="en-US"/>
        </w:rPr>
        <w:t xml:space="preserve"> out using a magnetic tape, an optical disk (CD or DVD) or a hard disk. In all cases, the analogue video and audio are sampled and compressed to form digital data </w:t>
      </w:r>
      <w:proofErr w:type="spellStart"/>
      <w:r>
        <w:rPr>
          <w:rFonts w:ascii="Times New Roman" w:hAnsi="Times New Roman" w:cs="Times New Roman"/>
          <w:sz w:val="24"/>
          <w:szCs w:val="24"/>
          <w:lang w:val="en-US"/>
        </w:rPr>
        <w:t>bitstreams</w:t>
      </w:r>
      <w:proofErr w:type="spellEnd"/>
      <w:r>
        <w:rPr>
          <w:rFonts w:ascii="Times New Roman" w:hAnsi="Times New Roman" w:cs="Times New Roman"/>
          <w:sz w:val="24"/>
          <w:szCs w:val="24"/>
          <w:lang w:val="en-US"/>
        </w:rPr>
        <w:t xml:space="preserve"> that are stored on the recording medium. Recording on optical discs </w:t>
      </w:r>
      <w:proofErr w:type="gramStart"/>
      <w:r>
        <w:rPr>
          <w:rFonts w:ascii="Times New Roman" w:hAnsi="Times New Roman" w:cs="Times New Roman"/>
          <w:sz w:val="24"/>
          <w:szCs w:val="24"/>
          <w:lang w:val="en-US"/>
        </w:rPr>
        <w:t>was fully explained</w:t>
      </w:r>
      <w:proofErr w:type="gramEnd"/>
      <w:r>
        <w:rPr>
          <w:rFonts w:ascii="Times New Roman" w:hAnsi="Times New Roman" w:cs="Times New Roman"/>
          <w:sz w:val="24"/>
          <w:szCs w:val="24"/>
          <w:lang w:val="en-US"/>
        </w:rPr>
        <w:t xml:space="preserve"> in Chapter 20. We shall therefore start with digital magnetic tape recording. Digital video recording on a magnetic tape was launched in 1994 under the name of DV employing a tape cassette known as </w:t>
      </w:r>
      <w:r>
        <w:rPr>
          <w:rFonts w:ascii="Times New Roman" w:hAnsi="Times New Roman" w:cs="Times New Roman"/>
          <w:i/>
          <w:iCs/>
          <w:sz w:val="24"/>
          <w:szCs w:val="24"/>
          <w:lang w:val="en-US"/>
        </w:rPr>
        <w:t xml:space="preserve">digital </w:t>
      </w:r>
      <w:proofErr w:type="gramStart"/>
      <w:r>
        <w:rPr>
          <w:rFonts w:ascii="Times New Roman" w:hAnsi="Times New Roman" w:cs="Times New Roman"/>
          <w:i/>
          <w:iCs/>
          <w:sz w:val="24"/>
          <w:szCs w:val="24"/>
          <w:lang w:val="en-US"/>
        </w:rPr>
        <w:t>video cassette</w:t>
      </w:r>
      <w:proofErr w:type="gramEnd"/>
      <w:r>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w:t>
      </w:r>
      <w:r>
        <w:rPr>
          <w:rFonts w:ascii="Times New Roman" w:hAnsi="Times New Roman" w:cs="Times New Roman"/>
          <w:i/>
          <w:iCs/>
          <w:sz w:val="24"/>
          <w:szCs w:val="24"/>
          <w:lang w:val="en-US"/>
        </w:rPr>
        <w:t>DVC</w:t>
      </w:r>
      <w:r>
        <w:rPr>
          <w:rFonts w:ascii="Times New Roman" w:hAnsi="Times New Roman" w:cs="Times New Roman"/>
          <w:sz w:val="24"/>
          <w:szCs w:val="24"/>
          <w:lang w:val="en-US"/>
        </w:rPr>
        <w:t xml:space="preserve">) and its smaller form factor </w:t>
      </w:r>
      <w:r>
        <w:rPr>
          <w:rFonts w:ascii="Times New Roman" w:hAnsi="Times New Roman" w:cs="Times New Roman"/>
          <w:i/>
          <w:iCs/>
          <w:sz w:val="24"/>
          <w:szCs w:val="24"/>
          <w:lang w:val="en-US"/>
        </w:rPr>
        <w:t>MiniDV</w:t>
      </w:r>
      <w:r>
        <w:rPr>
          <w:rFonts w:ascii="Times New Roman" w:hAnsi="Times New Roman" w:cs="Times New Roman"/>
          <w:sz w:val="24"/>
          <w:szCs w:val="24"/>
          <w:lang w:val="en-US"/>
        </w:rPr>
        <w:t xml:space="preserve">. The DV specification defines both the type of compression and the tape-recording format. </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3111500" cy="1648460"/>
            <wp:effectExtent l="0" t="0" r="0" b="889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3111500" cy="1648460"/>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Though DV quickly became the standard for home and semi-professional recording, it spawned a number of variants, most notably Sony’s </w:t>
      </w:r>
      <w:r>
        <w:rPr>
          <w:rFonts w:ascii="Times New Roman" w:hAnsi="Times New Roman" w:cs="Times New Roman"/>
          <w:i/>
          <w:iCs/>
          <w:sz w:val="24"/>
          <w:szCs w:val="24"/>
          <w:lang w:val="en-US"/>
        </w:rPr>
        <w:t xml:space="preserve">DVCAM </w:t>
      </w:r>
      <w:r>
        <w:rPr>
          <w:rFonts w:ascii="Times New Roman" w:hAnsi="Times New Roman" w:cs="Times New Roman"/>
          <w:sz w:val="24"/>
          <w:szCs w:val="24"/>
          <w:lang w:val="en-US"/>
        </w:rPr>
        <w:t xml:space="preserve">and Panasonic </w:t>
      </w:r>
      <w:r>
        <w:rPr>
          <w:rFonts w:ascii="Times New Roman" w:hAnsi="Times New Roman" w:cs="Times New Roman"/>
          <w:i/>
          <w:iCs/>
          <w:sz w:val="24"/>
          <w:szCs w:val="24"/>
          <w:lang w:val="en-US"/>
        </w:rPr>
        <w:t xml:space="preserve">DVCPRO </w:t>
      </w:r>
      <w:r>
        <w:rPr>
          <w:rFonts w:ascii="Times New Roman" w:hAnsi="Times New Roman" w:cs="Times New Roman"/>
          <w:sz w:val="24"/>
          <w:szCs w:val="24"/>
          <w:lang w:val="en-US"/>
        </w:rPr>
        <w:t xml:space="preserve">formats targeted at the professional end of the market. Sony’s consumer Digital8 format is another variant, which is similar to DV but recorded on Hi8 tape. A high-definition version of DV </w:t>
      </w:r>
      <w:proofErr w:type="gramStart"/>
      <w:r>
        <w:rPr>
          <w:rFonts w:ascii="Times New Roman" w:hAnsi="Times New Roman" w:cs="Times New Roman"/>
          <w:sz w:val="24"/>
          <w:szCs w:val="24"/>
          <w:lang w:val="en-US"/>
        </w:rPr>
        <w:t>has also been developed</w:t>
      </w:r>
      <w:proofErr w:type="gramEnd"/>
      <w:r>
        <w:rPr>
          <w:rFonts w:ascii="Times New Roman" w:hAnsi="Times New Roman" w:cs="Times New Roman"/>
          <w:sz w:val="24"/>
          <w:szCs w:val="24"/>
          <w:lang w:val="en-US"/>
        </w:rPr>
        <w:t xml:space="preserve"> under the name of HDV. While it uses the DV and MiniDV tape form factor, it employs the full MPEG-2 compression toolkit including inter-frame compression which is not used in the standard definition DV format.</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lang w:val="en-US"/>
        </w:rPr>
      </w:pPr>
      <w:r>
        <w:rPr>
          <w:noProof/>
          <w:sz w:val="24"/>
          <w:szCs w:val="24"/>
          <w:lang w:eastAsia="ru-RU"/>
        </w:rPr>
        <w:drawing>
          <wp:inline distT="0" distB="0" distL="0" distR="0">
            <wp:extent cx="3395671" cy="1983179"/>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3401887" cy="1986810"/>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DV makes use of the same MPEG-2 redundancy removal techniques as those used for digital video broadcasting described in Chapter 4. Recall that MPEG-2 included two main data-compression techniques: spatial or </w:t>
      </w:r>
      <w:proofErr w:type="spellStart"/>
      <w:r>
        <w:rPr>
          <w:rFonts w:ascii="Times New Roman" w:hAnsi="Times New Roman" w:cs="Times New Roman"/>
          <w:sz w:val="24"/>
          <w:szCs w:val="24"/>
          <w:lang w:val="en-US"/>
        </w:rPr>
        <w:t>intraframe</w:t>
      </w:r>
      <w:proofErr w:type="spellEnd"/>
      <w:r>
        <w:rPr>
          <w:rFonts w:ascii="Times New Roman" w:hAnsi="Times New Roman" w:cs="Times New Roman"/>
          <w:sz w:val="24"/>
          <w:szCs w:val="24"/>
          <w:lang w:val="en-US"/>
        </w:rPr>
        <w:t xml:space="preserve"> and temporal or inter-frame. In DV applications, only intra-frame compression </w:t>
      </w:r>
      <w:proofErr w:type="gramStart"/>
      <w:r>
        <w:rPr>
          <w:rFonts w:ascii="Times New Roman" w:hAnsi="Times New Roman" w:cs="Times New Roman"/>
          <w:sz w:val="24"/>
          <w:szCs w:val="24"/>
          <w:lang w:val="en-US"/>
        </w:rPr>
        <w:t>is used</w:t>
      </w:r>
      <w:proofErr w:type="gramEnd"/>
      <w:r>
        <w:rPr>
          <w:rFonts w:ascii="Times New Roman" w:hAnsi="Times New Roman" w:cs="Times New Roman"/>
          <w:sz w:val="24"/>
          <w:szCs w:val="24"/>
          <w:lang w:val="en-US"/>
        </w:rPr>
        <w:t xml:space="preserve"> resulting in a much lower, but adequate compression ratio of about 5:1. By using intra-frame compression only, we end up with one type of frame, namely the I-frame </w:t>
      </w:r>
      <w:proofErr w:type="gramStart"/>
      <w:r>
        <w:rPr>
          <w:rFonts w:ascii="Times New Roman" w:hAnsi="Times New Roman" w:cs="Times New Roman"/>
          <w:sz w:val="24"/>
          <w:szCs w:val="24"/>
          <w:lang w:val="en-US"/>
        </w:rPr>
        <w:t>which</w:t>
      </w:r>
      <w:proofErr w:type="gramEnd"/>
      <w:r>
        <w:rPr>
          <w:rFonts w:ascii="Times New Roman" w:hAnsi="Times New Roman" w:cs="Times New Roman"/>
          <w:sz w:val="24"/>
          <w:szCs w:val="24"/>
          <w:lang w:val="en-US"/>
        </w:rPr>
        <w:t xml:space="preserve"> is amenable to editing and ‘trick-play’ operations. Figure 22.1 outlines the initial processes in the DV record system. Sampling rates are 13.5 MHz for luminance and 6.75 MHz for </w:t>
      </w:r>
      <w:proofErr w:type="spellStart"/>
      <w:r>
        <w:rPr>
          <w:rFonts w:ascii="Times New Roman" w:hAnsi="Times New Roman" w:cs="Times New Roman"/>
          <w:sz w:val="24"/>
          <w:szCs w:val="24"/>
          <w:lang w:val="en-US"/>
        </w:rPr>
        <w:t>chroma</w:t>
      </w:r>
      <w:proofErr w:type="spellEnd"/>
      <w:r>
        <w:rPr>
          <w:rFonts w:ascii="Times New Roman" w:hAnsi="Times New Roman" w:cs="Times New Roman"/>
          <w:sz w:val="24"/>
          <w:szCs w:val="24"/>
          <w:lang w:val="en-US"/>
        </w:rPr>
        <w:t xml:space="preserve">. 8-bit </w:t>
      </w:r>
      <w:proofErr w:type="spellStart"/>
      <w:r>
        <w:rPr>
          <w:rFonts w:ascii="Times New Roman" w:hAnsi="Times New Roman" w:cs="Times New Roman"/>
          <w:sz w:val="24"/>
          <w:szCs w:val="24"/>
          <w:lang w:val="en-US"/>
        </w:rPr>
        <w:t>quantisation</w:t>
      </w:r>
      <w:proofErr w:type="spellEnd"/>
      <w:r>
        <w:rPr>
          <w:rFonts w:ascii="Times New Roman" w:hAnsi="Times New Roman" w:cs="Times New Roman"/>
          <w:sz w:val="24"/>
          <w:szCs w:val="24"/>
          <w:lang w:val="en-US"/>
        </w:rPr>
        <w:t xml:space="preserve"> is used on Y, </w:t>
      </w:r>
      <w:proofErr w:type="spellStart"/>
      <w:r>
        <w:rPr>
          <w:rFonts w:ascii="Times New Roman" w:hAnsi="Times New Roman" w:cs="Times New Roman"/>
          <w:sz w:val="24"/>
          <w:szCs w:val="24"/>
          <w:lang w:val="en-US"/>
        </w:rPr>
        <w:t>Cb</w:t>
      </w:r>
      <w:proofErr w:type="spellEnd"/>
      <w:r>
        <w:rPr>
          <w:rFonts w:ascii="Times New Roman" w:hAnsi="Times New Roman" w:cs="Times New Roman"/>
          <w:sz w:val="24"/>
          <w:szCs w:val="24"/>
          <w:lang w:val="en-US"/>
        </w:rPr>
        <w:t xml:space="preserve"> and Cr signals, making an initial data rate of 214 Mbps: it is reduced </w:t>
      </w:r>
      <w:r>
        <w:rPr>
          <w:rFonts w:ascii="Times New Roman" w:hAnsi="Times New Roman" w:cs="Times New Roman"/>
          <w:sz w:val="24"/>
          <w:szCs w:val="24"/>
          <w:lang w:val="en-US"/>
        </w:rPr>
        <w:lastRenderedPageBreak/>
        <w:t xml:space="preserve">to 25 Mbps (25.146 Mbps to be exact) for recording by the use of discrete cosine transform (DCT) spatial redundancy coding and variable-length coding (VLC). It </w:t>
      </w:r>
      <w:proofErr w:type="gramStart"/>
      <w:r>
        <w:rPr>
          <w:rFonts w:ascii="Times New Roman" w:hAnsi="Times New Roman" w:cs="Times New Roman"/>
          <w:sz w:val="24"/>
          <w:szCs w:val="24"/>
          <w:lang w:val="en-US"/>
        </w:rPr>
        <w:t>should be noted</w:t>
      </w:r>
      <w:proofErr w:type="gramEnd"/>
      <w:r>
        <w:rPr>
          <w:rFonts w:ascii="Times New Roman" w:hAnsi="Times New Roman" w:cs="Times New Roman"/>
          <w:sz w:val="24"/>
          <w:szCs w:val="24"/>
          <w:lang w:val="en-US"/>
        </w:rPr>
        <w:t xml:space="preserve"> here that for PAL a 4:2:0 sampling structure is used while for NTSC, 4:1:1 is used. This does not affect the bit rate as was explained in Chapter 3. The bit-reduction process is the same as that used for DVB being based on blocks and macro-blocks – indeed these blocks can sometimes be seen during replay if the data becomes corrupt, e.g. by </w:t>
      </w:r>
      <w:proofErr w:type="spellStart"/>
      <w:r>
        <w:rPr>
          <w:rFonts w:ascii="Times New Roman" w:hAnsi="Times New Roman" w:cs="Times New Roman"/>
          <w:sz w:val="24"/>
          <w:szCs w:val="24"/>
          <w:lang w:val="en-US"/>
        </w:rPr>
        <w:t>mistracking</w:t>
      </w:r>
      <w:proofErr w:type="spellEnd"/>
      <w:r>
        <w:rPr>
          <w:rFonts w:ascii="Times New Roman" w:hAnsi="Times New Roman" w:cs="Times New Roman"/>
          <w:sz w:val="24"/>
          <w:szCs w:val="24"/>
          <w:lang w:val="en-US"/>
        </w:rPr>
        <w:t>.</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record and replay system for DV </w:t>
      </w:r>
      <w:proofErr w:type="gramStart"/>
      <w:r>
        <w:rPr>
          <w:rFonts w:ascii="Times New Roman" w:hAnsi="Times New Roman" w:cs="Times New Roman"/>
          <w:sz w:val="24"/>
          <w:szCs w:val="24"/>
          <w:lang w:val="en-US"/>
        </w:rPr>
        <w:t>is shown</w:t>
      </w:r>
      <w:proofErr w:type="gramEnd"/>
      <w:r>
        <w:rPr>
          <w:rFonts w:ascii="Times New Roman" w:hAnsi="Times New Roman" w:cs="Times New Roman"/>
          <w:sz w:val="24"/>
          <w:szCs w:val="24"/>
          <w:lang w:val="en-US"/>
        </w:rPr>
        <w:t xml:space="preserve"> in block diagram form in Figure 22.2. Following A-D conversion in the record mode, the data is ‘shuffled’ by bringing together 16 </w:t>
      </w:r>
      <w:proofErr w:type="spellStart"/>
      <w:r>
        <w:rPr>
          <w:rFonts w:ascii="Times New Roman" w:hAnsi="Times New Roman" w:cs="Times New Roman"/>
          <w:sz w:val="24"/>
          <w:szCs w:val="24"/>
          <w:lang w:val="en-US"/>
        </w:rPr>
        <w:t>macroblock</w:t>
      </w:r>
      <w:proofErr w:type="spellEnd"/>
      <w:r>
        <w:rPr>
          <w:rFonts w:ascii="Times New Roman" w:hAnsi="Times New Roman" w:cs="Times New Roman"/>
          <w:sz w:val="24"/>
          <w:szCs w:val="24"/>
          <w:lang w:val="en-US"/>
        </w:rPr>
        <w:t xml:space="preserve"> samples from widely separated picture areas and assembling them in what appears to be a random sequence to reduce statistical distortion due to compression ratio bias, and to give best-possible ‘trick’ and still-frame reproduction during playback. Later in the chain, the data </w:t>
      </w:r>
      <w:proofErr w:type="gramStart"/>
      <w:r>
        <w:rPr>
          <w:rFonts w:ascii="Times New Roman" w:hAnsi="Times New Roman" w:cs="Times New Roman"/>
          <w:sz w:val="24"/>
          <w:szCs w:val="24"/>
          <w:lang w:val="en-US"/>
        </w:rPr>
        <w:t>is de-shuffled</w:t>
      </w:r>
      <w:proofErr w:type="gramEnd"/>
      <w:r>
        <w:rPr>
          <w:rFonts w:ascii="Times New Roman" w:hAnsi="Times New Roman" w:cs="Times New Roman"/>
          <w:sz w:val="24"/>
          <w:szCs w:val="24"/>
          <w:lang w:val="en-US"/>
        </w:rPr>
        <w:t xml:space="preserve"> to regain correct order for recording on tape. Next comes the data-compression stage, and then ECC, a form of Reed–Solomon protection, primarily to combat the effects of tape </w:t>
      </w:r>
      <w:proofErr w:type="spellStart"/>
      <w:r>
        <w:rPr>
          <w:rFonts w:ascii="Times New Roman" w:hAnsi="Times New Roman" w:cs="Times New Roman"/>
          <w:sz w:val="24"/>
          <w:szCs w:val="24"/>
          <w:lang w:val="en-US"/>
        </w:rPr>
        <w:t>mistracking</w:t>
      </w:r>
      <w:proofErr w:type="spellEnd"/>
      <w:r>
        <w:rPr>
          <w:rFonts w:ascii="Times New Roman" w:hAnsi="Times New Roman" w:cs="Times New Roman"/>
          <w:sz w:val="24"/>
          <w:szCs w:val="24"/>
          <w:lang w:val="en-US"/>
        </w:rPr>
        <w:t xml:space="preserve"> and dropout. The video data </w:t>
      </w:r>
      <w:proofErr w:type="gramStart"/>
      <w:r>
        <w:rPr>
          <w:rFonts w:ascii="Times New Roman" w:hAnsi="Times New Roman" w:cs="Times New Roman"/>
          <w:sz w:val="24"/>
          <w:szCs w:val="24"/>
          <w:lang w:val="en-US"/>
        </w:rPr>
        <w:t>is then multiplexed</w:t>
      </w:r>
      <w:proofErr w:type="gramEnd"/>
      <w:r>
        <w:rPr>
          <w:rFonts w:ascii="Times New Roman" w:hAnsi="Times New Roman" w:cs="Times New Roman"/>
          <w:sz w:val="24"/>
          <w:szCs w:val="24"/>
          <w:lang w:val="en-US"/>
        </w:rPr>
        <w:t xml:space="preserve"> with audio data and other control and housekeeping data by the </w:t>
      </w:r>
      <w:r>
        <w:rPr>
          <w:rFonts w:ascii="Times New Roman" w:hAnsi="Times New Roman" w:cs="Times New Roman"/>
          <w:i/>
          <w:iCs/>
          <w:sz w:val="24"/>
          <w:szCs w:val="24"/>
          <w:lang w:val="en-US"/>
        </w:rPr>
        <w:t xml:space="preserve">time-division multiplex </w:t>
      </w:r>
      <w:r>
        <w:rPr>
          <w:rFonts w:ascii="Times New Roman" w:hAnsi="Times New Roman" w:cs="Times New Roman"/>
          <w:sz w:val="24"/>
          <w:szCs w:val="24"/>
          <w:lang w:val="en-US"/>
        </w:rPr>
        <w:t>(</w:t>
      </w:r>
      <w:r>
        <w:rPr>
          <w:rFonts w:ascii="Times New Roman" w:hAnsi="Times New Roman" w:cs="Times New Roman"/>
          <w:i/>
          <w:iCs/>
          <w:sz w:val="24"/>
          <w:szCs w:val="24"/>
          <w:lang w:val="en-US"/>
        </w:rPr>
        <w:t>TDM</w:t>
      </w:r>
      <w:r>
        <w:rPr>
          <w:rFonts w:ascii="Times New Roman" w:hAnsi="Times New Roman" w:cs="Times New Roman"/>
          <w:sz w:val="24"/>
          <w:szCs w:val="24"/>
          <w:lang w:val="en-US"/>
        </w:rPr>
        <w:t xml:space="preserve">) switch. The video data only occupies about one-half of the duration of a head scan. The remainder is used for the audio and control/housekeeping data streams. Finally, the data </w:t>
      </w:r>
      <w:proofErr w:type="gramStart"/>
      <w:r>
        <w:rPr>
          <w:rFonts w:ascii="Times New Roman" w:hAnsi="Times New Roman" w:cs="Times New Roman"/>
          <w:sz w:val="24"/>
          <w:szCs w:val="24"/>
          <w:lang w:val="en-US"/>
        </w:rPr>
        <w:t>is modulated and fed via a drive amplifier to the recording heads</w:t>
      </w:r>
      <w:proofErr w:type="gramEnd"/>
      <w:r>
        <w:rPr>
          <w:rFonts w:ascii="Times New Roman" w:hAnsi="Times New Roman" w:cs="Times New Roman"/>
          <w:sz w:val="24"/>
          <w:szCs w:val="24"/>
          <w:lang w:val="en-US"/>
        </w:rPr>
        <w:t>.</w:t>
      </w:r>
    </w:p>
    <w:p>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bCs/>
          <w:sz w:val="24"/>
          <w:szCs w:val="24"/>
          <w:lang w:val="en-US"/>
        </w:rPr>
        <w:t xml:space="preserve">DV audio processing. </w:t>
      </w:r>
      <w:r>
        <w:rPr>
          <w:rFonts w:ascii="Times New Roman" w:hAnsi="Times New Roman" w:cs="Times New Roman"/>
          <w:sz w:val="24"/>
          <w:szCs w:val="24"/>
          <w:lang w:val="en-US"/>
        </w:rPr>
        <w:t xml:space="preserve">As for the audio channel, the user can select either 16 or 12-bit sound mode. The former containing high-quality stereo signals, while the latter offers four separate channels suitable for dubbing. The sound data </w:t>
      </w:r>
      <w:proofErr w:type="gramStart"/>
      <w:r>
        <w:rPr>
          <w:rFonts w:ascii="Times New Roman" w:hAnsi="Times New Roman" w:cs="Times New Roman"/>
          <w:sz w:val="24"/>
          <w:szCs w:val="24"/>
          <w:lang w:val="en-US"/>
        </w:rPr>
        <w:t xml:space="preserve">is sampled and </w:t>
      </w:r>
      <w:proofErr w:type="spellStart"/>
      <w:r>
        <w:rPr>
          <w:rFonts w:ascii="Times New Roman" w:hAnsi="Times New Roman" w:cs="Times New Roman"/>
          <w:sz w:val="24"/>
          <w:szCs w:val="24"/>
          <w:lang w:val="en-US"/>
        </w:rPr>
        <w:t>packetised</w:t>
      </w:r>
      <w:proofErr w:type="spellEnd"/>
      <w:r>
        <w:rPr>
          <w:rFonts w:ascii="Times New Roman" w:hAnsi="Times New Roman" w:cs="Times New Roman"/>
          <w:sz w:val="24"/>
          <w:szCs w:val="24"/>
          <w:lang w:val="en-US"/>
        </w:rPr>
        <w:t xml:space="preserve">, stored and released to the modulator in time with the TDM switch changeover, itself </w:t>
      </w:r>
      <w:proofErr w:type="spellStart"/>
      <w:r>
        <w:rPr>
          <w:rFonts w:ascii="Times New Roman" w:hAnsi="Times New Roman" w:cs="Times New Roman"/>
          <w:sz w:val="24"/>
          <w:szCs w:val="24"/>
          <w:lang w:val="en-US"/>
        </w:rPr>
        <w:t>synchronised</w:t>
      </w:r>
      <w:proofErr w:type="spellEnd"/>
      <w:r>
        <w:rPr>
          <w:rFonts w:ascii="Times New Roman" w:hAnsi="Times New Roman" w:cs="Times New Roman"/>
          <w:sz w:val="24"/>
          <w:szCs w:val="24"/>
          <w:lang w:val="en-US"/>
        </w:rPr>
        <w:t xml:space="preserve"> by the head-drum PG/</w:t>
      </w:r>
      <w:proofErr w:type="spellStart"/>
      <w:r>
        <w:rPr>
          <w:rFonts w:ascii="Times New Roman" w:hAnsi="Times New Roman" w:cs="Times New Roman"/>
          <w:sz w:val="24"/>
          <w:szCs w:val="24"/>
          <w:lang w:val="en-US"/>
        </w:rPr>
        <w:t>tacho</w:t>
      </w:r>
      <w:proofErr w:type="spellEnd"/>
      <w:r>
        <w:rPr>
          <w:rFonts w:ascii="Times New Roman" w:hAnsi="Times New Roman" w:cs="Times New Roman"/>
          <w:sz w:val="24"/>
          <w:szCs w:val="24"/>
          <w:lang w:val="en-US"/>
        </w:rPr>
        <w:t xml:space="preserve"> pulse</w:t>
      </w:r>
      <w:proofErr w:type="gramEnd"/>
      <w:r>
        <w:rPr>
          <w:rFonts w:ascii="Times New Roman" w:hAnsi="Times New Roman" w:cs="Times New Roman"/>
          <w:sz w:val="24"/>
          <w:szCs w:val="24"/>
          <w:lang w:val="en-US"/>
        </w:rPr>
        <w:t xml:space="preserve">. The bit rate for the audio </w:t>
      </w:r>
      <w:proofErr w:type="spellStart"/>
      <w:r>
        <w:rPr>
          <w:rFonts w:ascii="Times New Roman" w:hAnsi="Times New Roman" w:cs="Times New Roman"/>
          <w:sz w:val="24"/>
          <w:szCs w:val="24"/>
          <w:lang w:val="en-US"/>
        </w:rPr>
        <w:t>bitstream</w:t>
      </w:r>
      <w:proofErr w:type="spell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is fixed</w:t>
      </w:r>
      <w:proofErr w:type="gramEnd"/>
      <w:r>
        <w:rPr>
          <w:rFonts w:ascii="Times New Roman" w:hAnsi="Times New Roman" w:cs="Times New Roman"/>
          <w:sz w:val="24"/>
          <w:szCs w:val="24"/>
          <w:lang w:val="en-US"/>
        </w:rPr>
        <w:t xml:space="preserve"> at 1.25 Mbps and that for the control/housekeeping at 8.716 Mbps. Given that the video bit rate is 24.146 Mbps, the total bitrate for the DV recording is 35.382 Mbps (normally referred to as 36 Mbps).</w:t>
      </w:r>
    </w:p>
    <w:p>
      <w:pPr>
        <w:spacing w:after="0" w:line="240" w:lineRule="auto"/>
        <w:ind w:firstLine="425"/>
        <w:jc w:val="both"/>
        <w:rPr>
          <w:rFonts w:ascii="Times New Roman" w:hAnsi="Times New Roman" w:cs="Times New Roman"/>
          <w:sz w:val="24"/>
          <w:szCs w:val="24"/>
          <w:lang w:val="en-US"/>
        </w:rPr>
      </w:pPr>
      <w:r>
        <w:rPr>
          <w:noProof/>
          <w:sz w:val="24"/>
          <w:szCs w:val="24"/>
          <w:lang w:eastAsia="ru-RU"/>
        </w:rPr>
        <w:drawing>
          <wp:anchor distT="0" distB="0" distL="114300" distR="114300" simplePos="0" relativeHeight="251707392" behindDoc="0" locked="0" layoutInCell="1" allowOverlap="1">
            <wp:simplePos x="0" y="0"/>
            <wp:positionH relativeFrom="column">
              <wp:posOffset>39370</wp:posOffset>
            </wp:positionH>
            <wp:positionV relativeFrom="paragraph">
              <wp:posOffset>38100</wp:posOffset>
            </wp:positionV>
            <wp:extent cx="2256155" cy="1781175"/>
            <wp:effectExtent l="0" t="0" r="0" b="9525"/>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256155" cy="17811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Cs/>
          <w:sz w:val="24"/>
          <w:szCs w:val="24"/>
          <w:lang w:val="en-US"/>
        </w:rPr>
        <w:t xml:space="preserve">DV tracking system. </w:t>
      </w:r>
      <w:r>
        <w:rPr>
          <w:rFonts w:ascii="Times New Roman" w:hAnsi="Times New Roman" w:cs="Times New Roman"/>
          <w:sz w:val="24"/>
          <w:szCs w:val="24"/>
          <w:lang w:val="en-US"/>
        </w:rPr>
        <w:t>As with the Video-8 format described in the previous chapter, automatic head-tracking during replay is carried out using ‘</w:t>
      </w:r>
      <w:r>
        <w:rPr>
          <w:rFonts w:ascii="Times New Roman" w:hAnsi="Times New Roman" w:cs="Times New Roman"/>
          <w:i/>
          <w:iCs/>
          <w:sz w:val="24"/>
          <w:szCs w:val="24"/>
          <w:lang w:val="en-US"/>
        </w:rPr>
        <w:t>tones</w:t>
      </w:r>
      <w:r>
        <w:rPr>
          <w:rFonts w:ascii="Times New Roman" w:hAnsi="Times New Roman" w:cs="Times New Roman"/>
          <w:sz w:val="24"/>
          <w:szCs w:val="24"/>
          <w:lang w:val="en-US"/>
        </w:rPr>
        <w:t xml:space="preserve">’ recorded along the tracks. In </w:t>
      </w:r>
      <w:proofErr w:type="gramStart"/>
      <w:r>
        <w:rPr>
          <w:rFonts w:ascii="Times New Roman" w:hAnsi="Times New Roman" w:cs="Times New Roman"/>
          <w:sz w:val="24"/>
          <w:szCs w:val="24"/>
          <w:lang w:val="en-US"/>
        </w:rPr>
        <w:t>DV</w:t>
      </w:r>
      <w:proofErr w:type="gramEnd"/>
      <w:r>
        <w:rPr>
          <w:rFonts w:ascii="Times New Roman" w:hAnsi="Times New Roman" w:cs="Times New Roman"/>
          <w:sz w:val="24"/>
          <w:szCs w:val="24"/>
          <w:lang w:val="en-US"/>
        </w:rPr>
        <w:t xml:space="preserve"> the system is simpler than for Video-8, as Figure 22.4 shows. Here two tone frequencies are used, 465 and 697 KHz, alternating with no recorded tone in a four-track sequence. When scanning a track with no pilot tone the off-tape F1 and F2 cross talk signals </w:t>
      </w:r>
      <w:proofErr w:type="gramStart"/>
      <w:r>
        <w:rPr>
          <w:rFonts w:ascii="Times New Roman" w:hAnsi="Times New Roman" w:cs="Times New Roman"/>
          <w:sz w:val="24"/>
          <w:szCs w:val="24"/>
          <w:lang w:val="en-US"/>
        </w:rPr>
        <w:t>are made</w:t>
      </w:r>
      <w:proofErr w:type="gramEnd"/>
      <w:r>
        <w:rPr>
          <w:rFonts w:ascii="Times New Roman" w:hAnsi="Times New Roman" w:cs="Times New Roman"/>
          <w:sz w:val="24"/>
          <w:szCs w:val="24"/>
          <w:lang w:val="en-US"/>
        </w:rPr>
        <w:t xml:space="preserve"> equal by the tracking-servo system, signifying a track-</w:t>
      </w:r>
      <w:proofErr w:type="spellStart"/>
      <w:r>
        <w:rPr>
          <w:rFonts w:ascii="Times New Roman" w:hAnsi="Times New Roman" w:cs="Times New Roman"/>
          <w:sz w:val="24"/>
          <w:szCs w:val="24"/>
          <w:lang w:val="en-US"/>
        </w:rPr>
        <w:t>centre</w:t>
      </w:r>
      <w:proofErr w:type="spellEnd"/>
      <w:r>
        <w:rPr>
          <w:rFonts w:ascii="Times New Roman" w:hAnsi="Times New Roman" w:cs="Times New Roman"/>
          <w:sz w:val="24"/>
          <w:szCs w:val="24"/>
          <w:lang w:val="en-US"/>
        </w:rPr>
        <w:t xml:space="preserve"> trajectory of the head; this condition corresponds to maximum pilot-tone amplitude during replay of an F1 or F2 track. Data recording on a </w:t>
      </w:r>
      <w:r>
        <w:rPr>
          <w:rFonts w:ascii="Times New Roman" w:hAnsi="Times New Roman" w:cs="Times New Roman"/>
          <w:i/>
          <w:iCs/>
          <w:sz w:val="24"/>
          <w:szCs w:val="24"/>
          <w:lang w:val="en-US"/>
        </w:rPr>
        <w:t xml:space="preserve">hard disk drive </w:t>
      </w:r>
      <w:r>
        <w:rPr>
          <w:rFonts w:ascii="Times New Roman" w:hAnsi="Times New Roman" w:cs="Times New Roman"/>
          <w:sz w:val="24"/>
          <w:szCs w:val="24"/>
          <w:lang w:val="en-US"/>
        </w:rPr>
        <w:t>(</w:t>
      </w:r>
      <w:r>
        <w:rPr>
          <w:rFonts w:ascii="Times New Roman" w:hAnsi="Times New Roman" w:cs="Times New Roman"/>
          <w:i/>
          <w:iCs/>
          <w:sz w:val="24"/>
          <w:szCs w:val="24"/>
          <w:lang w:val="en-US"/>
        </w:rPr>
        <w:t>HDD</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is carried out</w:t>
      </w:r>
      <w:proofErr w:type="gramEnd"/>
      <w:r>
        <w:rPr>
          <w:rFonts w:ascii="Times New Roman" w:hAnsi="Times New Roman" w:cs="Times New Roman"/>
          <w:sz w:val="24"/>
          <w:szCs w:val="24"/>
          <w:lang w:val="en-US"/>
        </w:rPr>
        <w:t xml:space="preserve"> in the same way as recording on an electromagnetic tape in which a thin magnetic surface is </w:t>
      </w:r>
      <w:proofErr w:type="spellStart"/>
      <w:r>
        <w:rPr>
          <w:rFonts w:ascii="Times New Roman" w:hAnsi="Times New Roman" w:cs="Times New Roman"/>
          <w:sz w:val="24"/>
          <w:szCs w:val="24"/>
          <w:lang w:val="en-US"/>
        </w:rPr>
        <w:t>magnetised</w:t>
      </w:r>
      <w:proofErr w:type="spellEnd"/>
      <w:r>
        <w:rPr>
          <w:rFonts w:ascii="Times New Roman" w:hAnsi="Times New Roman" w:cs="Times New Roman"/>
          <w:sz w:val="24"/>
          <w:szCs w:val="24"/>
          <w:lang w:val="en-US"/>
        </w:rPr>
        <w:t xml:space="preserve"> by a flux produced by an electromagnetic head gap. The disk rotates at a constant speed and data in the form of </w:t>
      </w:r>
      <w:proofErr w:type="gramStart"/>
      <w:r>
        <w:rPr>
          <w:rFonts w:ascii="Times New Roman" w:hAnsi="Times New Roman" w:cs="Times New Roman"/>
          <w:sz w:val="24"/>
          <w:szCs w:val="24"/>
          <w:lang w:val="en-US"/>
        </w:rPr>
        <w:t>0</w:t>
      </w:r>
      <w:proofErr w:type="gramEnd"/>
      <w:r>
        <w:rPr>
          <w:rFonts w:ascii="Times New Roman" w:hAnsi="Times New Roman" w:cs="Times New Roman"/>
          <w:sz w:val="24"/>
          <w:szCs w:val="24"/>
          <w:lang w:val="en-US"/>
        </w:rPr>
        <w:t xml:space="preserve"> and 1 bits are written along concentric tracks as shown in Figure 22.11. To retrieve the data from the disk, a read head is used and the process </w:t>
      </w:r>
      <w:proofErr w:type="gramStart"/>
      <w:r>
        <w:rPr>
          <w:rFonts w:ascii="Times New Roman" w:hAnsi="Times New Roman" w:cs="Times New Roman"/>
          <w:sz w:val="24"/>
          <w:szCs w:val="24"/>
          <w:lang w:val="en-US"/>
        </w:rPr>
        <w:t>is reversed</w:t>
      </w:r>
      <w:proofErr w:type="gramEnd"/>
      <w:r>
        <w:rPr>
          <w:rFonts w:ascii="Times New Roman" w:hAnsi="Times New Roman" w:cs="Times New Roman"/>
          <w:sz w:val="24"/>
          <w:szCs w:val="24"/>
          <w:lang w:val="en-US"/>
        </w:rPr>
        <w:t xml:space="preserve">. Early hard disks used a single read/write head. Later, </w:t>
      </w:r>
      <w:r>
        <w:rPr>
          <w:rFonts w:ascii="Times New Roman" w:hAnsi="Times New Roman" w:cs="Times New Roman"/>
          <w:i/>
          <w:iCs/>
          <w:sz w:val="24"/>
          <w:szCs w:val="24"/>
          <w:lang w:val="en-US"/>
        </w:rPr>
        <w:t xml:space="preserve">metal-in-Gap </w:t>
      </w:r>
      <w:r>
        <w:rPr>
          <w:rFonts w:ascii="Times New Roman" w:hAnsi="Times New Roman" w:cs="Times New Roman"/>
          <w:sz w:val="24"/>
          <w:szCs w:val="24"/>
          <w:lang w:val="en-US"/>
        </w:rPr>
        <w:t>(</w:t>
      </w:r>
      <w:r>
        <w:rPr>
          <w:rFonts w:ascii="Times New Roman" w:hAnsi="Times New Roman" w:cs="Times New Roman"/>
          <w:i/>
          <w:iCs/>
          <w:sz w:val="24"/>
          <w:szCs w:val="24"/>
          <w:lang w:val="en-US"/>
        </w:rPr>
        <w:t>MIG</w:t>
      </w:r>
      <w:r>
        <w:rPr>
          <w:rFonts w:ascii="Times New Roman" w:hAnsi="Times New Roman" w:cs="Times New Roman"/>
          <w:sz w:val="24"/>
          <w:szCs w:val="24"/>
          <w:lang w:val="en-US"/>
        </w:rPr>
        <w:t xml:space="preserve">) heads </w:t>
      </w:r>
      <w:proofErr w:type="gramStart"/>
      <w:r>
        <w:rPr>
          <w:rFonts w:ascii="Times New Roman" w:hAnsi="Times New Roman" w:cs="Times New Roman"/>
          <w:sz w:val="24"/>
          <w:szCs w:val="24"/>
          <w:lang w:val="en-US"/>
        </w:rPr>
        <w:t>were used</w:t>
      </w:r>
      <w:proofErr w:type="gramEnd"/>
      <w:r>
        <w:rPr>
          <w:rFonts w:ascii="Times New Roman" w:hAnsi="Times New Roman" w:cs="Times New Roman"/>
          <w:sz w:val="24"/>
          <w:szCs w:val="24"/>
          <w:lang w:val="en-US"/>
        </w:rPr>
        <w:t xml:space="preserve">, and today thin film heads are common. With these later technologies, the read and write head are separate units, but </w:t>
      </w:r>
      <w:proofErr w:type="gramStart"/>
      <w:r>
        <w:rPr>
          <w:rFonts w:ascii="Times New Roman" w:hAnsi="Times New Roman" w:cs="Times New Roman"/>
          <w:sz w:val="24"/>
          <w:szCs w:val="24"/>
          <w:lang w:val="en-US"/>
        </w:rPr>
        <w:t>are placed</w:t>
      </w:r>
      <w:proofErr w:type="gramEnd"/>
      <w:r>
        <w:rPr>
          <w:rFonts w:ascii="Times New Roman" w:hAnsi="Times New Roman" w:cs="Times New Roman"/>
          <w:sz w:val="24"/>
          <w:szCs w:val="24"/>
          <w:lang w:val="en-US"/>
        </w:rPr>
        <w:t xml:space="preserve"> on the same actuator arm.</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1.Digital</w:t>
      </w:r>
      <w:proofErr w:type="gramEnd"/>
      <w:r>
        <w:rPr>
          <w:rFonts w:ascii="Times New Roman" w:hAnsi="Times New Roman" w:cs="Times New Roman"/>
          <w:sz w:val="24"/>
          <w:szCs w:val="24"/>
          <w:lang w:val="en-US"/>
        </w:rPr>
        <w:t xml:space="preserve"> recording and camcorder.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2.DV</w:t>
      </w:r>
      <w:proofErr w:type="gramEnd"/>
      <w:r>
        <w:rPr>
          <w:rFonts w:ascii="Times New Roman" w:hAnsi="Times New Roman" w:cs="Times New Roman"/>
          <w:sz w:val="24"/>
          <w:szCs w:val="24"/>
          <w:lang w:val="en-US"/>
        </w:rPr>
        <w:t xml:space="preserve"> audio processing.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3.DV</w:t>
      </w:r>
      <w:proofErr w:type="gramEnd"/>
      <w:r>
        <w:rPr>
          <w:rFonts w:ascii="Times New Roman" w:hAnsi="Times New Roman" w:cs="Times New Roman"/>
          <w:sz w:val="24"/>
          <w:szCs w:val="24"/>
          <w:lang w:val="en-US"/>
        </w:rPr>
        <w:t xml:space="preserve"> tracking system</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New words: </w:t>
      </w:r>
      <w:r>
        <w:rPr>
          <w:rFonts w:ascii="Times New Roman" w:hAnsi="Times New Roman" w:cs="Times New Roman"/>
          <w:sz w:val="24"/>
          <w:szCs w:val="24"/>
          <w:lang w:val="en-US"/>
        </w:rPr>
        <w:t xml:space="preserve">stiffness - </w:t>
      </w:r>
      <w:proofErr w:type="spellStart"/>
      <w:r>
        <w:rPr>
          <w:rFonts w:ascii="Times New Roman" w:hAnsi="Times New Roman" w:cs="Times New Roman"/>
          <w:sz w:val="24"/>
          <w:szCs w:val="24"/>
          <w:lang w:val="en-US"/>
        </w:rPr>
        <w:t>коэффициент</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жёсткости</w:t>
      </w:r>
      <w:proofErr w:type="spellEnd"/>
      <w:proofErr w:type="gramStart"/>
      <w:r>
        <w:rPr>
          <w:rFonts w:ascii="Times New Roman" w:hAnsi="Times New Roman" w:cs="Times New Roman"/>
          <w:sz w:val="24"/>
          <w:szCs w:val="24"/>
          <w:lang w:val="en-US"/>
        </w:rPr>
        <w:t>;  wobble</w:t>
      </w:r>
      <w:proofErr w:type="gramEnd"/>
      <w:r>
        <w:rPr>
          <w:rFonts w:ascii="Times New Roman" w:hAnsi="Times New Roman" w:cs="Times New Roman"/>
          <w:sz w:val="24"/>
          <w:szCs w:val="24"/>
          <w:lang w:val="en-US"/>
        </w:rPr>
        <w:t xml:space="preserve"> - </w:t>
      </w:r>
      <w:r>
        <w:rPr>
          <w:rFonts w:ascii="Times New Roman" w:hAnsi="Times New Roman" w:cs="Times New Roman"/>
          <w:sz w:val="24"/>
          <w:szCs w:val="24"/>
        </w:rPr>
        <w:t>качание</w:t>
      </w:r>
      <w:r>
        <w:rPr>
          <w:rFonts w:ascii="Times New Roman" w:hAnsi="Times New Roman" w:cs="Times New Roman"/>
          <w:sz w:val="24"/>
          <w:szCs w:val="24"/>
          <w:lang w:val="en-US"/>
        </w:rPr>
        <w:t xml:space="preserve"> (</w:t>
      </w:r>
      <w:r>
        <w:rPr>
          <w:rFonts w:ascii="Times New Roman" w:hAnsi="Times New Roman" w:cs="Times New Roman"/>
          <w:sz w:val="24"/>
          <w:szCs w:val="24"/>
        </w:rPr>
        <w:t>частоты</w:t>
      </w:r>
      <w:r>
        <w:rPr>
          <w:rFonts w:ascii="Times New Roman" w:hAnsi="Times New Roman" w:cs="Times New Roman"/>
          <w:sz w:val="24"/>
          <w:szCs w:val="24"/>
          <w:lang w:val="en-US"/>
        </w:rPr>
        <w:t xml:space="preserve">), </w:t>
      </w:r>
      <w:r>
        <w:rPr>
          <w:rFonts w:ascii="Times New Roman" w:hAnsi="Times New Roman" w:cs="Times New Roman"/>
          <w:sz w:val="24"/>
          <w:szCs w:val="24"/>
        </w:rPr>
        <w:t>биение</w:t>
      </w:r>
    </w:p>
    <w:p>
      <w:pPr>
        <w:rPr>
          <w:rFonts w:ascii="Times New Roman" w:hAnsi="Times New Roman" w:cs="Times New Roman"/>
          <w:sz w:val="24"/>
          <w:szCs w:val="24"/>
          <w:lang w:val="en-US"/>
        </w:rPr>
      </w:pPr>
      <w:r>
        <w:rPr>
          <w:rFonts w:ascii="Times New Roman" w:hAnsi="Times New Roman" w:cs="Times New Roman"/>
          <w:sz w:val="24"/>
          <w:szCs w:val="24"/>
          <w:lang w:val="en-US"/>
        </w:rPr>
        <w:br w:type="page"/>
      </w:r>
    </w:p>
    <w:p>
      <w:pPr>
        <w:spacing w:after="0" w:line="240" w:lineRule="auto"/>
        <w:ind w:firstLine="425"/>
        <w:jc w:val="both"/>
        <w:rPr>
          <w:rFonts w:ascii="Times New Roman" w:eastAsia="Times New Roman" w:hAnsi="Times New Roman" w:cs="Times New Roman"/>
          <w:color w:val="FF0000"/>
          <w:sz w:val="24"/>
          <w:szCs w:val="24"/>
          <w:lang w:val="en-US" w:eastAsia="ru-RU"/>
        </w:rPr>
      </w:pPr>
      <w:r>
        <w:rPr>
          <w:rFonts w:ascii="Times New Roman" w:hAnsi="Times New Roman" w:cs="Times New Roman"/>
          <w:b/>
          <w:color w:val="FF0000"/>
          <w:sz w:val="24"/>
          <w:szCs w:val="24"/>
          <w:lang w:val="en-US"/>
        </w:rPr>
        <w:lastRenderedPageBreak/>
        <w:t xml:space="preserve">Lecture 20. </w:t>
      </w:r>
      <w:r>
        <w:rPr>
          <w:rFonts w:ascii="Times New Roman" w:eastAsia="Times New Roman" w:hAnsi="Times New Roman" w:cs="Times New Roman"/>
          <w:color w:val="FF0000"/>
          <w:sz w:val="24"/>
          <w:szCs w:val="24"/>
          <w:lang w:val="en-US" w:eastAsia="ru-RU"/>
        </w:rPr>
        <w:t xml:space="preserve">20.1 </w:t>
      </w:r>
      <w:r>
        <w:rPr>
          <w:rFonts w:ascii="Times New Roman" w:eastAsia="Times New Roman" w:hAnsi="Times New Roman" w:cs="Times New Roman"/>
          <w:bCs/>
          <w:color w:val="FF0000"/>
          <w:sz w:val="24"/>
          <w:szCs w:val="24"/>
          <w:lang w:val="en-US" w:eastAsia="ru-RU"/>
        </w:rPr>
        <w:t xml:space="preserve">Magnetic tape recording. </w:t>
      </w:r>
      <w:r>
        <w:rPr>
          <w:rFonts w:ascii="Times New Roman" w:eastAsia="Times New Roman" w:hAnsi="Times New Roman" w:cs="Times New Roman"/>
          <w:color w:val="FF0000"/>
          <w:sz w:val="24"/>
          <w:szCs w:val="24"/>
          <w:lang w:val="en-US" w:eastAsia="ru-RU"/>
        </w:rPr>
        <w:t>Magnetic tape basics. Transfer characteristic and bias. Head-tape flux transfer. Replay considerations. Modulation system. Pre-emphasis. Principle of helical scan. Track configuration. Scanning systems. The azimuth technique.</w:t>
      </w:r>
    </w:p>
    <w:p>
      <w:pPr>
        <w:spacing w:after="0" w:line="240" w:lineRule="auto"/>
        <w:ind w:firstLine="425"/>
        <w:jc w:val="both"/>
        <w:rPr>
          <w:rFonts w:ascii="Times New Roman" w:eastAsia="Times New Roman" w:hAnsi="Times New Roman" w:cs="Times New Roman"/>
          <w:color w:val="FF0000"/>
          <w:sz w:val="24"/>
          <w:szCs w:val="24"/>
          <w:lang w:val="en-US" w:eastAsia="ru-RU"/>
        </w:rPr>
      </w:pPr>
      <w:r>
        <w:rPr>
          <w:rFonts w:ascii="Times New Roman" w:eastAsia="Times New Roman" w:hAnsi="Times New Roman" w:cs="Times New Roman"/>
          <w:color w:val="FF0000"/>
          <w:sz w:val="24"/>
          <w:szCs w:val="24"/>
          <w:lang w:val="en-US" w:eastAsia="ru-RU"/>
        </w:rPr>
        <w:t xml:space="preserve">20.2 The video track. Miniature VHS head drum. Tracking. Automatic track finding. Video-8 tape-signal spectrum. Luminance recording and replay. Dropout. </w:t>
      </w:r>
      <w:proofErr w:type="spellStart"/>
      <w:r>
        <w:rPr>
          <w:rFonts w:ascii="Times New Roman" w:eastAsia="Times New Roman" w:hAnsi="Times New Roman" w:cs="Times New Roman"/>
          <w:color w:val="FF0000"/>
          <w:sz w:val="24"/>
          <w:szCs w:val="24"/>
          <w:lang w:val="en-US" w:eastAsia="ru-RU"/>
        </w:rPr>
        <w:t>Crispening</w:t>
      </w:r>
      <w:proofErr w:type="spellEnd"/>
      <w:r>
        <w:rPr>
          <w:rFonts w:ascii="Times New Roman" w:eastAsia="Times New Roman" w:hAnsi="Times New Roman" w:cs="Times New Roman"/>
          <w:color w:val="FF0000"/>
          <w:sz w:val="24"/>
          <w:szCs w:val="24"/>
          <w:lang w:val="en-US" w:eastAsia="ru-RU"/>
        </w:rPr>
        <w:t xml:space="preserve">. </w:t>
      </w:r>
      <w:proofErr w:type="spellStart"/>
      <w:r>
        <w:rPr>
          <w:rFonts w:ascii="Times New Roman" w:eastAsia="Times New Roman" w:hAnsi="Times New Roman" w:cs="Times New Roman"/>
          <w:color w:val="FF0000"/>
          <w:sz w:val="24"/>
          <w:szCs w:val="24"/>
          <w:lang w:val="en-US" w:eastAsia="ru-RU"/>
        </w:rPr>
        <w:t>Colour</w:t>
      </w:r>
      <w:proofErr w:type="spellEnd"/>
      <w:r>
        <w:rPr>
          <w:rFonts w:ascii="Times New Roman" w:eastAsia="Times New Roman" w:hAnsi="Times New Roman" w:cs="Times New Roman"/>
          <w:color w:val="FF0000"/>
          <w:sz w:val="24"/>
          <w:szCs w:val="24"/>
          <w:lang w:val="en-US" w:eastAsia="ru-RU"/>
        </w:rPr>
        <w:t xml:space="preserve"> signals in the VCR. Down-conversion. Chroma recording. Video-8 format chrominance. Signal processing chip. Audio signal processing. </w:t>
      </w:r>
    </w:p>
    <w:p>
      <w:pPr>
        <w:spacing w:after="0" w:line="240" w:lineRule="auto"/>
        <w:ind w:firstLine="425"/>
        <w:jc w:val="both"/>
        <w:rPr>
          <w:rFonts w:ascii="Times New Roman" w:hAnsi="Times New Roman" w:cs="Times New Roman"/>
          <w:b/>
          <w:color w:val="FF0000"/>
          <w:sz w:val="24"/>
          <w:szCs w:val="24"/>
          <w:lang w:val="en-US"/>
        </w:rPr>
      </w:pPr>
      <w:r>
        <w:rPr>
          <w:rFonts w:ascii="Times New Roman" w:eastAsia="Times New Roman" w:hAnsi="Times New Roman" w:cs="Times New Roman"/>
          <w:color w:val="FF0000"/>
          <w:sz w:val="24"/>
          <w:szCs w:val="24"/>
          <w:lang w:val="en-US" w:eastAsia="ru-RU"/>
        </w:rPr>
        <w:t xml:space="preserve">20.3 Depth-multiplex audio. Frequency-multiplex audio. PCM audio. The complete VCR. UHF tuner and IF amplifier. Sound. Bias oscillator. RF modulator. Clock </w:t>
      </w:r>
      <w:proofErr w:type="gramStart"/>
      <w:r>
        <w:rPr>
          <w:rFonts w:ascii="Times New Roman" w:eastAsia="Times New Roman" w:hAnsi="Times New Roman" w:cs="Times New Roman"/>
          <w:color w:val="FF0000"/>
          <w:sz w:val="24"/>
          <w:szCs w:val="24"/>
          <w:lang w:val="en-US" w:eastAsia="ru-RU"/>
        </w:rPr>
        <w:t>back-up</w:t>
      </w:r>
      <w:proofErr w:type="gramEnd"/>
      <w:r>
        <w:rPr>
          <w:rFonts w:ascii="Times New Roman" w:eastAsia="Times New Roman" w:hAnsi="Times New Roman" w:cs="Times New Roman"/>
          <w:color w:val="FF0000"/>
          <w:sz w:val="24"/>
          <w:szCs w:val="24"/>
          <w:lang w:val="en-US" w:eastAsia="ru-RU"/>
        </w:rPr>
        <w:t>. Video tape formats.</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 DVD recording system consists of two major sections: AV playback/record (PB/REC) and servo-control. The servo-control and AV playback </w:t>
      </w:r>
      <w:proofErr w:type="gramStart"/>
      <w:r>
        <w:rPr>
          <w:rFonts w:ascii="Times New Roman" w:hAnsi="Times New Roman" w:cs="Times New Roman"/>
          <w:sz w:val="24"/>
          <w:szCs w:val="24"/>
          <w:lang w:val="en-US"/>
        </w:rPr>
        <w:t>are described</w:t>
      </w:r>
      <w:proofErr w:type="gramEnd"/>
      <w:r>
        <w:rPr>
          <w:rFonts w:ascii="Times New Roman" w:hAnsi="Times New Roman" w:cs="Times New Roman"/>
          <w:sz w:val="24"/>
          <w:szCs w:val="24"/>
          <w:lang w:val="en-US"/>
        </w:rPr>
        <w:t xml:space="preserve"> in detail in chapter 21. In the video playback mode, RF signals from the optical pickup unit (OPU) is amplified and processed to produce MPEG-2 PESs (</w:t>
      </w:r>
      <w:proofErr w:type="spellStart"/>
      <w:r>
        <w:rPr>
          <w:rFonts w:ascii="Times New Roman" w:hAnsi="Times New Roman" w:cs="Times New Roman"/>
          <w:sz w:val="24"/>
          <w:szCs w:val="24"/>
          <w:lang w:val="en-US"/>
        </w:rPr>
        <w:t>packetised</w:t>
      </w:r>
      <w:proofErr w:type="spellEnd"/>
      <w:r>
        <w:rPr>
          <w:rFonts w:ascii="Times New Roman" w:hAnsi="Times New Roman" w:cs="Times New Roman"/>
          <w:sz w:val="24"/>
          <w:szCs w:val="24"/>
          <w:lang w:val="en-US"/>
        </w:rPr>
        <w:t xml:space="preserve"> elementary streams) that are decoded by the MPEG-2 decoder to produce analogue video signal in the form of component video or Y/C </w:t>
      </w:r>
      <w:proofErr w:type="spellStart"/>
      <w:r>
        <w:rPr>
          <w:rFonts w:ascii="Times New Roman" w:hAnsi="Times New Roman" w:cs="Times New Roman"/>
          <w:sz w:val="24"/>
          <w:szCs w:val="24"/>
          <w:lang w:val="en-US"/>
        </w:rPr>
        <w:t>a</w:t>
      </w:r>
      <w:proofErr w:type="spellEnd"/>
      <w:r>
        <w:rPr>
          <w:rFonts w:ascii="Times New Roman" w:hAnsi="Times New Roman" w:cs="Times New Roman"/>
          <w:sz w:val="24"/>
          <w:szCs w:val="24"/>
          <w:lang w:val="en-US"/>
        </w:rPr>
        <w:t xml:space="preserve"> shown in Figure 22.18.</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rPr>
      </w:pPr>
      <w:r>
        <w:rPr>
          <w:noProof/>
          <w:sz w:val="24"/>
          <w:szCs w:val="24"/>
          <w:lang w:eastAsia="ru-RU"/>
        </w:rPr>
        <w:drawing>
          <wp:inline distT="0" distB="0" distL="0" distR="0">
            <wp:extent cx="3003029" cy="2493819"/>
            <wp:effectExtent l="0" t="0" r="6985" b="190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3003029" cy="2493819"/>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Composite video (CVBS) is also available from the PAL/NTSC encoder. In the record mode, analogue video from a tuner via a </w:t>
      </w:r>
      <w:proofErr w:type="spellStart"/>
      <w:r>
        <w:rPr>
          <w:rFonts w:ascii="Times New Roman" w:hAnsi="Times New Roman" w:cs="Times New Roman"/>
          <w:sz w:val="24"/>
          <w:szCs w:val="24"/>
          <w:lang w:val="en-US"/>
        </w:rPr>
        <w:t>colour</w:t>
      </w:r>
      <w:proofErr w:type="spellEnd"/>
      <w:r>
        <w:rPr>
          <w:rFonts w:ascii="Times New Roman" w:hAnsi="Times New Roman" w:cs="Times New Roman"/>
          <w:sz w:val="24"/>
          <w:szCs w:val="24"/>
          <w:lang w:val="en-US"/>
        </w:rPr>
        <w:t xml:space="preserve"> decoder, or direct component video are first MPEG-2 encoded to produce video PESs that are fed into the write strategy pulse generator via an ATAPI interface and hence forth to the blue laser driver. </w:t>
      </w:r>
    </w:p>
    <w:p>
      <w:pPr>
        <w:spacing w:after="0" w:line="240" w:lineRule="auto"/>
        <w:ind w:firstLine="425"/>
        <w:jc w:val="both"/>
        <w:rPr>
          <w:rFonts w:ascii="Times New Roman" w:hAnsi="Times New Roman" w:cs="Times New Roman"/>
          <w:sz w:val="24"/>
          <w:szCs w:val="24"/>
          <w:lang w:val="en-US"/>
        </w:rPr>
      </w:pPr>
    </w:p>
    <w:p>
      <w:pPr>
        <w:spacing w:after="0" w:line="240" w:lineRule="auto"/>
        <w:jc w:val="center"/>
        <w:rPr>
          <w:rFonts w:ascii="Times New Roman" w:hAnsi="Times New Roman" w:cs="Times New Roman"/>
          <w:sz w:val="24"/>
          <w:szCs w:val="24"/>
        </w:rPr>
      </w:pPr>
      <w:r>
        <w:rPr>
          <w:noProof/>
          <w:sz w:val="24"/>
          <w:szCs w:val="24"/>
          <w:lang w:eastAsia="ru-RU"/>
        </w:rPr>
        <w:drawing>
          <wp:inline distT="0" distB="0" distL="0" distR="0">
            <wp:extent cx="3235448" cy="2576946"/>
            <wp:effectExtent l="0" t="0" r="317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3230101" cy="2572687"/>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i/>
          <w:iCs/>
          <w:sz w:val="24"/>
          <w:szCs w:val="24"/>
          <w:lang w:val="en-US"/>
        </w:rPr>
        <w:lastRenderedPageBreak/>
        <w:t xml:space="preserve">ATAPI </w:t>
      </w:r>
      <w:r>
        <w:rPr>
          <w:rFonts w:ascii="Times New Roman" w:hAnsi="Times New Roman" w:cs="Times New Roman"/>
          <w:sz w:val="24"/>
          <w:szCs w:val="24"/>
          <w:lang w:val="en-US"/>
        </w:rPr>
        <w:t xml:space="preserve">which stands for AT Attachment Packet Interface (AT is advanced technology) is a standard interface between a PC or other computer-controlled devices on the one hand and CD/DVD or tape backup drives on the other. It </w:t>
      </w:r>
      <w:proofErr w:type="gramStart"/>
      <w:r>
        <w:rPr>
          <w:rFonts w:ascii="Times New Roman" w:hAnsi="Times New Roman" w:cs="Times New Roman"/>
          <w:sz w:val="24"/>
          <w:szCs w:val="24"/>
          <w:lang w:val="en-US"/>
        </w:rPr>
        <w:t>is based</w:t>
      </w:r>
      <w:proofErr w:type="gramEnd"/>
      <w:r>
        <w:rPr>
          <w:rFonts w:ascii="Times New Roman" w:hAnsi="Times New Roman" w:cs="Times New Roman"/>
          <w:sz w:val="24"/>
          <w:szCs w:val="24"/>
          <w:lang w:val="en-US"/>
        </w:rPr>
        <w:t xml:space="preserve"> on the </w:t>
      </w:r>
      <w:r>
        <w:rPr>
          <w:rFonts w:ascii="Times New Roman" w:hAnsi="Times New Roman" w:cs="Times New Roman"/>
          <w:i/>
          <w:iCs/>
          <w:sz w:val="24"/>
          <w:szCs w:val="24"/>
          <w:lang w:val="en-US"/>
        </w:rPr>
        <w:t xml:space="preserve">IDE </w:t>
      </w:r>
      <w:r>
        <w:rPr>
          <w:rFonts w:ascii="Times New Roman" w:hAnsi="Times New Roman" w:cs="Times New Roman"/>
          <w:sz w:val="24"/>
          <w:szCs w:val="24"/>
          <w:lang w:val="en-US"/>
        </w:rPr>
        <w:t xml:space="preserve">(Integrated Drive Electronics interface) specifications used for HDDs with some additional commands needed for controlling a CD/DVD or tape drive. Where the video input is digital, a </w:t>
      </w:r>
      <w:r>
        <w:rPr>
          <w:rFonts w:ascii="Times New Roman" w:hAnsi="Times New Roman" w:cs="Times New Roman"/>
          <w:i/>
          <w:iCs/>
          <w:sz w:val="24"/>
          <w:szCs w:val="24"/>
          <w:lang w:val="en-US"/>
        </w:rPr>
        <w:t xml:space="preserve">PHY </w:t>
      </w:r>
      <w:r>
        <w:rPr>
          <w:rFonts w:ascii="Times New Roman" w:hAnsi="Times New Roman" w:cs="Times New Roman"/>
          <w:sz w:val="24"/>
          <w:szCs w:val="24"/>
          <w:lang w:val="en-US"/>
        </w:rPr>
        <w:t xml:space="preserve">(pronounced fi and stands for physical layer in the OSI communication model, see Appendix A5) IC is used. The PHY chip is a fast (400 Mbps) </w:t>
      </w:r>
      <w:proofErr w:type="spellStart"/>
      <w:r>
        <w:rPr>
          <w:rFonts w:ascii="Times New Roman" w:hAnsi="Times New Roman" w:cs="Times New Roman"/>
          <w:sz w:val="24"/>
          <w:szCs w:val="24"/>
          <w:lang w:val="en-US"/>
        </w:rPr>
        <w:t>Transreceiver</w:t>
      </w:r>
      <w:proofErr w:type="spellEnd"/>
      <w:r>
        <w:rPr>
          <w:rFonts w:ascii="Times New Roman" w:hAnsi="Times New Roman" w:cs="Times New Roman"/>
          <w:sz w:val="24"/>
          <w:szCs w:val="24"/>
          <w:lang w:val="en-US"/>
        </w:rPr>
        <w:t xml:space="preserve"> which acts as an interface between digital and analogue domains. A similar process </w:t>
      </w:r>
      <w:proofErr w:type="gramStart"/>
      <w:r>
        <w:rPr>
          <w:rFonts w:ascii="Times New Roman" w:hAnsi="Times New Roman" w:cs="Times New Roman"/>
          <w:sz w:val="24"/>
          <w:szCs w:val="24"/>
          <w:lang w:val="en-US"/>
        </w:rPr>
        <w:t>is applied</w:t>
      </w:r>
      <w:proofErr w:type="gramEnd"/>
      <w:r>
        <w:rPr>
          <w:rFonts w:ascii="Times New Roman" w:hAnsi="Times New Roman" w:cs="Times New Roman"/>
          <w:sz w:val="24"/>
          <w:szCs w:val="24"/>
          <w:lang w:val="en-US"/>
        </w:rPr>
        <w:t xml:space="preserve"> to the audio signals in the playback and record modes as shown in Figure 22.19. The playback is the same as that described in Chapter 20. In the record mode, mono or stereo audio is MPEG-2 encoded by the MPEG-2 codec chip. PCM sound from the MPEG-2 encoder goes to the ATAPI interface via sound serial bus I2S on its way to the write strategy pulse generator where it is multiplexed with the video signal before going to the laser driver.</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Video processing activities similar to those used in DVD recording are required for recording A/V signals on a HDD where audio and video PESs are stored as files on the disk. A block diagram of a DVD/HDD recorder using system processor made by LSI Logic </w:t>
      </w:r>
      <w:proofErr w:type="gramStart"/>
      <w:r>
        <w:rPr>
          <w:rFonts w:ascii="Times New Roman" w:hAnsi="Times New Roman" w:cs="Times New Roman"/>
          <w:sz w:val="24"/>
          <w:szCs w:val="24"/>
          <w:lang w:val="en-US"/>
        </w:rPr>
        <w:t>is shown</w:t>
      </w:r>
      <w:proofErr w:type="gramEnd"/>
      <w:r>
        <w:rPr>
          <w:rFonts w:ascii="Times New Roman" w:hAnsi="Times New Roman" w:cs="Times New Roman"/>
          <w:sz w:val="24"/>
          <w:szCs w:val="24"/>
          <w:lang w:val="en-US"/>
        </w:rPr>
        <w:t xml:space="preserve"> in Figure 22.20. DMN 8603 is a system-on-chip IC </w:t>
      </w:r>
      <w:proofErr w:type="gramStart"/>
      <w:r>
        <w:rPr>
          <w:rFonts w:ascii="Times New Roman" w:hAnsi="Times New Roman" w:cs="Times New Roman"/>
          <w:sz w:val="24"/>
          <w:szCs w:val="24"/>
          <w:lang w:val="en-US"/>
        </w:rPr>
        <w:t>which</w:t>
      </w:r>
      <w:proofErr w:type="gramEnd"/>
      <w:r>
        <w:rPr>
          <w:rFonts w:ascii="Times New Roman" w:hAnsi="Times New Roman" w:cs="Times New Roman"/>
          <w:sz w:val="24"/>
          <w:szCs w:val="24"/>
          <w:lang w:val="en-US"/>
        </w:rPr>
        <w:t xml:space="preserve"> provides comprehensive solutions to DVD recorders including DSP servo control and video and audio encoding/decoding with in-built microprocessor. Two ATAPI interfaces are available, one for the DVD drive and the other for the HDD drive. The HDD itself is the normal IDE-type hard disk with a capacity ranging from 80 GB upwards.</w:t>
      </w:r>
    </w:p>
    <w:p>
      <w:pPr>
        <w:spacing w:after="0" w:line="240" w:lineRule="auto"/>
        <w:ind w:firstLine="425"/>
        <w:jc w:val="both"/>
        <w:rPr>
          <w:noProof/>
          <w:sz w:val="24"/>
          <w:szCs w:val="24"/>
          <w:lang w:val="en-US" w:eastAsia="ru-RU"/>
        </w:rPr>
      </w:pPr>
    </w:p>
    <w:p>
      <w:pPr>
        <w:spacing w:after="0" w:line="240" w:lineRule="auto"/>
        <w:jc w:val="center"/>
        <w:rPr>
          <w:noProof/>
          <w:sz w:val="24"/>
          <w:szCs w:val="24"/>
          <w:lang w:eastAsia="ru-RU"/>
        </w:rPr>
      </w:pPr>
      <w:r>
        <w:rPr>
          <w:noProof/>
          <w:sz w:val="24"/>
          <w:szCs w:val="24"/>
          <w:lang w:eastAsia="ru-RU"/>
        </w:rPr>
        <w:drawing>
          <wp:inline distT="0" distB="0" distL="0" distR="0">
            <wp:extent cx="4157661" cy="27313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4152731" cy="2728086"/>
                    </a:xfrm>
                    <a:prstGeom prst="rect">
                      <a:avLst/>
                    </a:prstGeom>
                  </pic:spPr>
                </pic:pic>
              </a:graphicData>
            </a:graphic>
          </wp:inline>
        </w:drawing>
      </w:r>
    </w:p>
    <w:p>
      <w:pPr>
        <w:spacing w:after="0" w:line="240" w:lineRule="auto"/>
        <w:ind w:firstLine="425"/>
        <w:jc w:val="both"/>
        <w:rPr>
          <w:noProof/>
          <w:sz w:val="24"/>
          <w:szCs w:val="24"/>
          <w:lang w:val="en-US" w:eastAsia="ru-RU"/>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In DVD HD recording, two modes </w:t>
      </w:r>
      <w:proofErr w:type="gramStart"/>
      <w:r>
        <w:rPr>
          <w:rFonts w:ascii="Times New Roman" w:hAnsi="Times New Roman" w:cs="Times New Roman"/>
          <w:sz w:val="24"/>
          <w:szCs w:val="24"/>
          <w:lang w:val="en-US"/>
        </w:rPr>
        <w:t>may be used</w:t>
      </w:r>
      <w:proofErr w:type="gramEnd"/>
      <w:r>
        <w:rPr>
          <w:rFonts w:ascii="Times New Roman" w:hAnsi="Times New Roman" w:cs="Times New Roman"/>
          <w:sz w:val="24"/>
          <w:szCs w:val="24"/>
          <w:lang w:val="en-US"/>
        </w:rPr>
        <w:t xml:space="preserve">: </w:t>
      </w:r>
      <w:r>
        <w:rPr>
          <w:rFonts w:ascii="Times New Roman" w:hAnsi="Times New Roman" w:cs="Times New Roman"/>
          <w:i/>
          <w:iCs/>
          <w:sz w:val="24"/>
          <w:szCs w:val="24"/>
          <w:lang w:val="en-US"/>
        </w:rPr>
        <w:t xml:space="preserve">real time </w:t>
      </w:r>
      <w:r>
        <w:rPr>
          <w:rFonts w:ascii="Times New Roman" w:hAnsi="Times New Roman" w:cs="Times New Roman"/>
          <w:sz w:val="24"/>
          <w:szCs w:val="24"/>
          <w:lang w:val="en-US"/>
        </w:rPr>
        <w:t xml:space="preserve">in which the DVD is written to directly and </w:t>
      </w:r>
      <w:r>
        <w:rPr>
          <w:rFonts w:ascii="Times New Roman" w:hAnsi="Times New Roman" w:cs="Times New Roman"/>
          <w:i/>
          <w:iCs/>
          <w:sz w:val="24"/>
          <w:szCs w:val="24"/>
          <w:lang w:val="en-US"/>
        </w:rPr>
        <w:t xml:space="preserve">non-real time </w:t>
      </w:r>
      <w:r>
        <w:rPr>
          <w:rFonts w:ascii="Times New Roman" w:hAnsi="Times New Roman" w:cs="Times New Roman"/>
          <w:sz w:val="24"/>
          <w:szCs w:val="24"/>
          <w:lang w:val="en-US"/>
        </w:rPr>
        <w:t xml:space="preserve">in which the data </w:t>
      </w:r>
      <w:proofErr w:type="spellStart"/>
      <w:r>
        <w:rPr>
          <w:rFonts w:ascii="Times New Roman" w:hAnsi="Times New Roman" w:cs="Times New Roman"/>
          <w:sz w:val="24"/>
          <w:szCs w:val="24"/>
          <w:lang w:val="en-US"/>
        </w:rPr>
        <w:t>bitstream</w:t>
      </w:r>
      <w:proofErr w:type="spellEnd"/>
      <w:r>
        <w:rPr>
          <w:rFonts w:ascii="Times New Roman" w:hAnsi="Times New Roman" w:cs="Times New Roman"/>
          <w:sz w:val="24"/>
          <w:szCs w:val="24"/>
          <w:lang w:val="en-US"/>
        </w:rPr>
        <w:t xml:space="preserve"> is first recorded into an HDD first and transferred to the DVD at a later stage.</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Camcorders (camera recorders) are the most advanced form of ‘domestic’ technology. Combining the elements of camera, encoder, VCR electronics, deck- and lens mechanics and computer control, they draw on the systems, technologies and techniques described in most of the chapters of this book. Figure 22.21 shows the functional block diagram of a digital camcorder system. Light from the optical lens assembly projects an image onto the </w:t>
      </w:r>
      <w:r>
        <w:rPr>
          <w:rFonts w:ascii="Times New Roman" w:hAnsi="Times New Roman" w:cs="Times New Roman"/>
          <w:i/>
          <w:iCs/>
          <w:sz w:val="24"/>
          <w:szCs w:val="24"/>
          <w:lang w:val="en-US"/>
        </w:rPr>
        <w:t xml:space="preserve">charged coupled device </w:t>
      </w:r>
      <w:r>
        <w:rPr>
          <w:rFonts w:ascii="Times New Roman" w:hAnsi="Times New Roman" w:cs="Times New Roman"/>
          <w:sz w:val="24"/>
          <w:szCs w:val="24"/>
          <w:lang w:val="en-US"/>
        </w:rPr>
        <w:t>(</w:t>
      </w:r>
      <w:r>
        <w:rPr>
          <w:rFonts w:ascii="Times New Roman" w:hAnsi="Times New Roman" w:cs="Times New Roman"/>
          <w:i/>
          <w:iCs/>
          <w:sz w:val="24"/>
          <w:szCs w:val="24"/>
          <w:lang w:val="en-US"/>
        </w:rPr>
        <w:t>CCD</w:t>
      </w:r>
      <w:r>
        <w:rPr>
          <w:rFonts w:ascii="Times New Roman" w:hAnsi="Times New Roman" w:cs="Times New Roman"/>
          <w:sz w:val="24"/>
          <w:szCs w:val="24"/>
          <w:lang w:val="en-US"/>
        </w:rPr>
        <w:t xml:space="preserve">) imager. The CCD is a photosensitive </w:t>
      </w:r>
      <w:proofErr w:type="gramStart"/>
      <w:r>
        <w:rPr>
          <w:rFonts w:ascii="Times New Roman" w:hAnsi="Times New Roman" w:cs="Times New Roman"/>
          <w:sz w:val="24"/>
          <w:szCs w:val="24"/>
          <w:lang w:val="en-US"/>
        </w:rPr>
        <w:t>array which</w:t>
      </w:r>
      <w:proofErr w:type="gramEnd"/>
      <w:r>
        <w:rPr>
          <w:rFonts w:ascii="Times New Roman" w:hAnsi="Times New Roman" w:cs="Times New Roman"/>
          <w:sz w:val="24"/>
          <w:szCs w:val="24"/>
          <w:lang w:val="en-US"/>
        </w:rPr>
        <w:t xml:space="preserve"> is charged by the light falling on it. The charge </w:t>
      </w:r>
      <w:proofErr w:type="gramStart"/>
      <w:r>
        <w:rPr>
          <w:rFonts w:ascii="Times New Roman" w:hAnsi="Times New Roman" w:cs="Times New Roman"/>
          <w:sz w:val="24"/>
          <w:szCs w:val="24"/>
          <w:lang w:val="en-US"/>
        </w:rPr>
        <w:t>is then converted</w:t>
      </w:r>
      <w:proofErr w:type="gramEnd"/>
      <w:r>
        <w:rPr>
          <w:rFonts w:ascii="Times New Roman" w:hAnsi="Times New Roman" w:cs="Times New Roman"/>
          <w:sz w:val="24"/>
          <w:szCs w:val="24"/>
          <w:lang w:val="en-US"/>
        </w:rPr>
        <w:t xml:space="preserve"> into a continuous analogue voltage when the CCD charged elements are scanned line by line. After the scan is completed, the CCD elements </w:t>
      </w:r>
      <w:proofErr w:type="gramStart"/>
      <w:r>
        <w:rPr>
          <w:rFonts w:ascii="Times New Roman" w:hAnsi="Times New Roman" w:cs="Times New Roman"/>
          <w:sz w:val="24"/>
          <w:szCs w:val="24"/>
          <w:lang w:val="en-US"/>
        </w:rPr>
        <w:t>are reset</w:t>
      </w:r>
      <w:proofErr w:type="gramEnd"/>
      <w:r>
        <w:rPr>
          <w:rFonts w:ascii="Times New Roman" w:hAnsi="Times New Roman" w:cs="Times New Roman"/>
          <w:sz w:val="24"/>
          <w:szCs w:val="24"/>
          <w:lang w:val="en-US"/>
        </w:rPr>
        <w:t xml:space="preserve"> to start the exposure process for the next video frame. Embedded within the CCD is an analogue-to-digital converter to produce a digital output for further processing by the </w:t>
      </w:r>
      <w:proofErr w:type="gramStart"/>
      <w:r>
        <w:rPr>
          <w:rFonts w:ascii="Times New Roman" w:hAnsi="Times New Roman" w:cs="Times New Roman"/>
          <w:sz w:val="24"/>
          <w:szCs w:val="24"/>
          <w:lang w:val="en-US"/>
        </w:rPr>
        <w:t>camera processing</w:t>
      </w:r>
      <w:proofErr w:type="gramEnd"/>
      <w:r>
        <w:rPr>
          <w:rFonts w:ascii="Times New Roman" w:hAnsi="Times New Roman" w:cs="Times New Roman"/>
          <w:sz w:val="24"/>
          <w:szCs w:val="24"/>
          <w:lang w:val="en-US"/>
        </w:rPr>
        <w:t xml:space="preserve"> block ready for data compression by the MPEG codec. The </w:t>
      </w:r>
      <w:proofErr w:type="gramStart"/>
      <w:r>
        <w:rPr>
          <w:rFonts w:ascii="Times New Roman" w:hAnsi="Times New Roman" w:cs="Times New Roman"/>
          <w:sz w:val="24"/>
          <w:szCs w:val="24"/>
          <w:lang w:val="en-US"/>
        </w:rPr>
        <w:t>camera processing</w:t>
      </w:r>
      <w:proofErr w:type="gramEnd"/>
      <w:r>
        <w:rPr>
          <w:rFonts w:ascii="Times New Roman" w:hAnsi="Times New Roman" w:cs="Times New Roman"/>
          <w:sz w:val="24"/>
          <w:szCs w:val="24"/>
          <w:lang w:val="en-US"/>
        </w:rPr>
        <w:t xml:space="preserve"> chip carries out such functions as ‘</w:t>
      </w:r>
      <w:r>
        <w:rPr>
          <w:rFonts w:ascii="Times New Roman" w:hAnsi="Times New Roman" w:cs="Times New Roman"/>
          <w:i/>
          <w:iCs/>
          <w:sz w:val="24"/>
          <w:szCs w:val="24"/>
          <w:lang w:val="en-US"/>
        </w:rPr>
        <w:t>steady shot</w:t>
      </w:r>
      <w:r>
        <w:rPr>
          <w:rFonts w:ascii="Times New Roman" w:hAnsi="Times New Roman" w:cs="Times New Roman"/>
          <w:sz w:val="24"/>
          <w:szCs w:val="24"/>
          <w:lang w:val="en-US"/>
        </w:rPr>
        <w:t xml:space="preserve">’, zoom and focus motor control and digital picture effects. The MPEG-coded data </w:t>
      </w:r>
      <w:proofErr w:type="gramStart"/>
      <w:r>
        <w:rPr>
          <w:rFonts w:ascii="Times New Roman" w:hAnsi="Times New Roman" w:cs="Times New Roman"/>
          <w:sz w:val="24"/>
          <w:szCs w:val="24"/>
          <w:lang w:val="en-US"/>
        </w:rPr>
        <w:t>are fed</w:t>
      </w:r>
      <w:proofErr w:type="gramEnd"/>
      <w:r>
        <w:rPr>
          <w:rFonts w:ascii="Times New Roman" w:hAnsi="Times New Roman" w:cs="Times New Roman"/>
          <w:sz w:val="24"/>
          <w:szCs w:val="24"/>
          <w:lang w:val="en-US"/>
        </w:rPr>
        <w:t xml:space="preserve"> into a video buffer. </w:t>
      </w:r>
      <w:proofErr w:type="spellStart"/>
      <w:r>
        <w:rPr>
          <w:rFonts w:ascii="Times New Roman" w:hAnsi="Times New Roman" w:cs="Times New Roman"/>
          <w:sz w:val="24"/>
          <w:szCs w:val="24"/>
          <w:lang w:val="en-US"/>
        </w:rPr>
        <w:t>Digitised</w:t>
      </w:r>
      <w:proofErr w:type="spellEnd"/>
      <w:r>
        <w:rPr>
          <w:rFonts w:ascii="Times New Roman" w:hAnsi="Times New Roman" w:cs="Times New Roman"/>
          <w:sz w:val="24"/>
          <w:szCs w:val="24"/>
          <w:lang w:val="en-US"/>
        </w:rPr>
        <w:t xml:space="preserve"> Y/C data </w:t>
      </w:r>
      <w:proofErr w:type="gramStart"/>
      <w:r>
        <w:rPr>
          <w:rFonts w:ascii="Times New Roman" w:hAnsi="Times New Roman" w:cs="Times New Roman"/>
          <w:sz w:val="24"/>
          <w:szCs w:val="24"/>
          <w:lang w:val="en-US"/>
        </w:rPr>
        <w:t>are also fed</w:t>
      </w:r>
      <w:proofErr w:type="gramEnd"/>
      <w:r>
        <w:rPr>
          <w:rFonts w:ascii="Times New Roman" w:hAnsi="Times New Roman" w:cs="Times New Roman"/>
          <w:sz w:val="24"/>
          <w:szCs w:val="24"/>
          <w:lang w:val="en-US"/>
        </w:rPr>
        <w:t xml:space="preserve"> into the </w:t>
      </w:r>
      <w:r>
        <w:rPr>
          <w:rFonts w:ascii="Times New Roman" w:hAnsi="Times New Roman" w:cs="Times New Roman"/>
          <w:i/>
          <w:iCs/>
          <w:sz w:val="24"/>
          <w:szCs w:val="24"/>
          <w:lang w:val="en-US"/>
        </w:rPr>
        <w:t xml:space="preserve">electronic viewfinder </w:t>
      </w:r>
      <w:r>
        <w:rPr>
          <w:rFonts w:ascii="Times New Roman" w:hAnsi="Times New Roman" w:cs="Times New Roman"/>
          <w:sz w:val="24"/>
          <w:szCs w:val="24"/>
          <w:lang w:val="en-US"/>
        </w:rPr>
        <w:t>(</w:t>
      </w:r>
      <w:r>
        <w:rPr>
          <w:rFonts w:ascii="Times New Roman" w:hAnsi="Times New Roman" w:cs="Times New Roman"/>
          <w:i/>
          <w:iCs/>
          <w:sz w:val="24"/>
          <w:szCs w:val="24"/>
          <w:lang w:val="en-US"/>
        </w:rPr>
        <w:t>EVF</w:t>
      </w:r>
      <w:r>
        <w:rPr>
          <w:rFonts w:ascii="Times New Roman" w:hAnsi="Times New Roman" w:cs="Times New Roman"/>
          <w:sz w:val="24"/>
          <w:szCs w:val="24"/>
          <w:lang w:val="en-US"/>
        </w:rPr>
        <w:t xml:space="preserve">) for monitoring </w:t>
      </w:r>
      <w:r>
        <w:rPr>
          <w:rFonts w:ascii="Times New Roman" w:hAnsi="Times New Roman" w:cs="Times New Roman"/>
          <w:sz w:val="24"/>
          <w:szCs w:val="24"/>
          <w:lang w:val="en-US"/>
        </w:rPr>
        <w:lastRenderedPageBreak/>
        <w:t xml:space="preserve">by the user. Stereo sound from audio microphones are A/D converted and the PCM audio data placed into an audio buffer. </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bCs/>
          <w:sz w:val="24"/>
          <w:szCs w:val="24"/>
          <w:lang w:val="en-US"/>
        </w:rPr>
      </w:pPr>
      <w:proofErr w:type="gramStart"/>
      <w:r>
        <w:rPr>
          <w:rFonts w:ascii="Times New Roman" w:hAnsi="Times New Roman" w:cs="Times New Roman"/>
          <w:bCs/>
          <w:sz w:val="24"/>
          <w:szCs w:val="24"/>
          <w:lang w:val="en-US"/>
        </w:rPr>
        <w:t>1.DVD</w:t>
      </w:r>
      <w:proofErr w:type="gramEnd"/>
      <w:r>
        <w:rPr>
          <w:rFonts w:ascii="Times New Roman" w:hAnsi="Times New Roman" w:cs="Times New Roman"/>
          <w:bCs/>
          <w:sz w:val="24"/>
          <w:szCs w:val="24"/>
          <w:lang w:val="en-US"/>
        </w:rPr>
        <w:t xml:space="preserve"> recorder. </w:t>
      </w:r>
    </w:p>
    <w:p>
      <w:pPr>
        <w:spacing w:after="0" w:line="240" w:lineRule="auto"/>
        <w:ind w:firstLine="425"/>
        <w:jc w:val="both"/>
        <w:rPr>
          <w:rFonts w:ascii="Times New Roman" w:hAnsi="Times New Roman" w:cs="Times New Roman"/>
          <w:bCs/>
          <w:sz w:val="24"/>
          <w:szCs w:val="24"/>
          <w:lang w:val="en-US"/>
        </w:rPr>
      </w:pPr>
      <w:proofErr w:type="gramStart"/>
      <w:r>
        <w:rPr>
          <w:rFonts w:ascii="Times New Roman" w:hAnsi="Times New Roman" w:cs="Times New Roman"/>
          <w:bCs/>
          <w:sz w:val="24"/>
          <w:szCs w:val="24"/>
          <w:lang w:val="en-US"/>
        </w:rPr>
        <w:t>2.Optical</w:t>
      </w:r>
      <w:proofErr w:type="gramEnd"/>
      <w:r>
        <w:rPr>
          <w:rFonts w:ascii="Times New Roman" w:hAnsi="Times New Roman" w:cs="Times New Roman"/>
          <w:bCs/>
          <w:sz w:val="24"/>
          <w:szCs w:val="24"/>
          <w:lang w:val="en-US"/>
        </w:rPr>
        <w:t xml:space="preserve"> section.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bCs/>
          <w:sz w:val="24"/>
          <w:szCs w:val="24"/>
          <w:lang w:val="en-US"/>
        </w:rPr>
        <w:t>3.Digital</w:t>
      </w:r>
      <w:proofErr w:type="gramEnd"/>
      <w:r>
        <w:rPr>
          <w:rFonts w:ascii="Times New Roman" w:hAnsi="Times New Roman" w:cs="Times New Roman"/>
          <w:bCs/>
          <w:sz w:val="24"/>
          <w:szCs w:val="24"/>
          <w:lang w:val="en-US"/>
        </w:rPr>
        <w:t xml:space="preserve"> picture zoom</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4"/>
          <w:szCs w:val="24"/>
          <w:lang w:val="en-US"/>
        </w:rPr>
        <w:t>New words:</w:t>
      </w:r>
      <w:r>
        <w:rPr>
          <w:rFonts w:ascii="Times New Roman" w:hAnsi="Times New Roman" w:cs="Times New Roman"/>
          <w:sz w:val="24"/>
          <w:szCs w:val="24"/>
          <w:lang w:val="en-US"/>
        </w:rPr>
        <w:t xml:space="preserve"> drum - </w:t>
      </w:r>
      <w:r>
        <w:rPr>
          <w:rFonts w:ascii="Times New Roman" w:hAnsi="Times New Roman" w:cs="Times New Roman"/>
          <w:sz w:val="24"/>
          <w:szCs w:val="24"/>
        </w:rPr>
        <w:t>барабан</w:t>
      </w:r>
      <w:r>
        <w:rPr>
          <w:rFonts w:ascii="Times New Roman" w:hAnsi="Times New Roman" w:cs="Times New Roman"/>
          <w:sz w:val="24"/>
          <w:szCs w:val="24"/>
          <w:lang w:val="en-US"/>
        </w:rPr>
        <w:t xml:space="preserve"> </w:t>
      </w:r>
      <w:r>
        <w:rPr>
          <w:rFonts w:ascii="Times New Roman" w:hAnsi="Times New Roman" w:cs="Times New Roman"/>
          <w:sz w:val="24"/>
          <w:szCs w:val="24"/>
        </w:rPr>
        <w:t>видеоголовок</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quadruplex</w:t>
      </w:r>
      <w:proofErr w:type="spellEnd"/>
      <w:r>
        <w:rPr>
          <w:rFonts w:ascii="Times New Roman" w:hAnsi="Times New Roman" w:cs="Times New Roman"/>
          <w:sz w:val="24"/>
          <w:szCs w:val="24"/>
          <w:lang w:val="en-US"/>
        </w:rPr>
        <w:t xml:space="preserve"> - </w:t>
      </w:r>
      <w:proofErr w:type="spellStart"/>
      <w:r>
        <w:rPr>
          <w:rFonts w:ascii="Times New Roman" w:hAnsi="Times New Roman" w:cs="Times New Roman"/>
          <w:sz w:val="24"/>
          <w:szCs w:val="24"/>
        </w:rPr>
        <w:t>квадруплексный</w:t>
      </w:r>
      <w:proofErr w:type="spellEnd"/>
      <w:r>
        <w:rPr>
          <w:rFonts w:ascii="Times New Roman" w:hAnsi="Times New Roman" w:cs="Times New Roman"/>
          <w:sz w:val="24"/>
          <w:szCs w:val="24"/>
          <w:lang w:val="en-US"/>
        </w:rPr>
        <w:t xml:space="preserve">, </w:t>
      </w:r>
      <w:r>
        <w:rPr>
          <w:rFonts w:ascii="Times New Roman" w:hAnsi="Times New Roman" w:cs="Times New Roman"/>
          <w:sz w:val="24"/>
          <w:szCs w:val="24"/>
        </w:rPr>
        <w:t>двойной</w:t>
      </w:r>
      <w:r>
        <w:rPr>
          <w:rFonts w:ascii="Times New Roman" w:hAnsi="Times New Roman" w:cs="Times New Roman"/>
          <w:sz w:val="24"/>
          <w:szCs w:val="24"/>
          <w:lang w:val="en-US"/>
        </w:rPr>
        <w:t xml:space="preserve"> </w:t>
      </w:r>
      <w:r>
        <w:rPr>
          <w:rFonts w:ascii="Times New Roman" w:hAnsi="Times New Roman" w:cs="Times New Roman"/>
          <w:sz w:val="24"/>
          <w:szCs w:val="24"/>
        </w:rPr>
        <w:t>одновременный</w:t>
      </w:r>
      <w:r>
        <w:rPr>
          <w:rFonts w:ascii="Times New Roman" w:hAnsi="Times New Roman" w:cs="Times New Roman"/>
          <w:sz w:val="24"/>
          <w:szCs w:val="24"/>
          <w:lang w:val="en-US"/>
        </w:rPr>
        <w:t xml:space="preserve"> </w:t>
      </w:r>
      <w:r>
        <w:rPr>
          <w:rFonts w:ascii="Times New Roman" w:hAnsi="Times New Roman" w:cs="Times New Roman"/>
          <w:sz w:val="24"/>
          <w:szCs w:val="24"/>
        </w:rPr>
        <w:t>двусторонний</w:t>
      </w:r>
      <w:r>
        <w:rPr>
          <w:rFonts w:ascii="Times New Roman" w:hAnsi="Times New Roman" w:cs="Times New Roman"/>
          <w:sz w:val="24"/>
          <w:szCs w:val="24"/>
          <w:lang w:val="en-US"/>
        </w:rPr>
        <w:t xml:space="preserve">, </w:t>
      </w:r>
      <w:r>
        <w:rPr>
          <w:rFonts w:ascii="Times New Roman" w:hAnsi="Times New Roman" w:cs="Times New Roman"/>
          <w:sz w:val="24"/>
          <w:szCs w:val="24"/>
        </w:rPr>
        <w:t>двойной</w:t>
      </w:r>
      <w:r>
        <w:rPr>
          <w:rFonts w:ascii="Times New Roman" w:hAnsi="Times New Roman" w:cs="Times New Roman"/>
          <w:sz w:val="24"/>
          <w:szCs w:val="24"/>
          <w:lang w:val="en-US"/>
        </w:rPr>
        <w:t xml:space="preserve"> </w:t>
      </w:r>
      <w:r>
        <w:rPr>
          <w:rFonts w:ascii="Times New Roman" w:hAnsi="Times New Roman" w:cs="Times New Roman"/>
          <w:sz w:val="24"/>
          <w:szCs w:val="24"/>
        </w:rPr>
        <w:t>дуплексный</w:t>
      </w:r>
      <w:r>
        <w:rPr>
          <w:rFonts w:ascii="Times New Roman" w:hAnsi="Times New Roman" w:cs="Times New Roman"/>
          <w:sz w:val="20"/>
          <w:szCs w:val="20"/>
          <w:lang w:val="en-US"/>
        </w:rPr>
        <w:br w:type="page"/>
      </w:r>
    </w:p>
    <w:p>
      <w:pPr>
        <w:spacing w:after="0" w:line="240" w:lineRule="auto"/>
        <w:ind w:firstLine="425"/>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Lecture 21. 21.1 Digital recording and camcorder. Signal processing: record. DV audio processing. Signal processing: replay. DV track configuration. DV tracking system. System parameters. </w:t>
      </w:r>
    </w:p>
    <w:p>
      <w:pPr>
        <w:spacing w:after="0" w:line="240" w:lineRule="auto"/>
        <w:ind w:firstLine="425"/>
        <w:rPr>
          <w:rFonts w:ascii="Times New Roman" w:hAnsi="Times New Roman" w:cs="Times New Roman"/>
          <w:b/>
          <w:sz w:val="24"/>
          <w:szCs w:val="24"/>
          <w:lang w:val="en-US"/>
        </w:rPr>
      </w:pPr>
      <w:r>
        <w:rPr>
          <w:rFonts w:ascii="Times New Roman" w:hAnsi="Times New Roman" w:cs="Times New Roman"/>
          <w:b/>
          <w:sz w:val="24"/>
          <w:szCs w:val="24"/>
          <w:lang w:val="en-US"/>
        </w:rPr>
        <w:t xml:space="preserve">                  21.2 DV tape and cassette. Digital-8 format. D-8 recording system. Other DV formats: DVCAM. DVCPRO (professional). Hard disk recording. Digital video recorder. Recording files.</w:t>
      </w:r>
    </w:p>
    <w:p>
      <w:pPr>
        <w:spacing w:after="0" w:line="240" w:lineRule="auto"/>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early cable transmission system consisting of twisted pairs carrying HF vestigial sideband TV signals is now obsolescent, though used in some districts for satellite </w:t>
      </w:r>
      <w:proofErr w:type="spellStart"/>
      <w:r>
        <w:rPr>
          <w:rFonts w:ascii="Times New Roman" w:hAnsi="Times New Roman" w:cs="Times New Roman"/>
          <w:sz w:val="24"/>
          <w:szCs w:val="24"/>
          <w:lang w:val="en-US"/>
        </w:rPr>
        <w:t>programme</w:t>
      </w:r>
      <w:proofErr w:type="spellEnd"/>
      <w:r>
        <w:rPr>
          <w:rFonts w:ascii="Times New Roman" w:hAnsi="Times New Roman" w:cs="Times New Roman"/>
          <w:sz w:val="24"/>
          <w:szCs w:val="24"/>
          <w:lang w:val="en-US"/>
        </w:rPr>
        <w:t xml:space="preserve"> relay. The choice for multi-channel TV carrying videotext and other data channels lies between co-axial, standard telephone and glass-</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optic cables, and each has various advantages and disadvantages. Co-axial cable is currently well established, and scores on the counts of easy interfacing with existing equipment and lower initial cost, at least on comparatively short runs. The </w:t>
      </w:r>
      <w:r>
        <w:rPr>
          <w:rFonts w:ascii="Times New Roman" w:hAnsi="Times New Roman" w:cs="Times New Roman"/>
          <w:i/>
          <w:iCs/>
          <w:sz w:val="24"/>
          <w:szCs w:val="24"/>
          <w:lang w:val="en-US"/>
        </w:rPr>
        <w:t>optical-</w:t>
      </w:r>
      <w:proofErr w:type="spellStart"/>
      <w:r>
        <w:rPr>
          <w:rFonts w:ascii="Times New Roman" w:hAnsi="Times New Roman" w:cs="Times New Roman"/>
          <w:i/>
          <w:iCs/>
          <w:sz w:val="24"/>
          <w:szCs w:val="24"/>
          <w:lang w:val="en-US"/>
        </w:rPr>
        <w:t>fibre</w:t>
      </w:r>
      <w:proofErr w:type="spellEnd"/>
      <w:r>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 xml:space="preserve">technique requires more complex terminal equipment but has advantages in the areas of data-handling capabilities, immunity to electrical interference, security against ‘tapping’ and a small physical diameter, enabling a greater number of services to be laid in existing ducts, and a reduction in the cost of routing. Optical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has advantages over co-ax in terms of transmission efficiency, too; for a given data rate the </w:t>
      </w:r>
      <w:proofErr w:type="gramStart"/>
      <w:r>
        <w:rPr>
          <w:rFonts w:ascii="Times New Roman" w:hAnsi="Times New Roman" w:cs="Times New Roman"/>
          <w:sz w:val="24"/>
          <w:szCs w:val="24"/>
          <w:lang w:val="en-US"/>
        </w:rPr>
        <w:t>repeaters</w:t>
      </w:r>
      <w:proofErr w:type="gramEnd"/>
      <w:r>
        <w:rPr>
          <w:rFonts w:ascii="Times New Roman" w:hAnsi="Times New Roman" w:cs="Times New Roman"/>
          <w:sz w:val="24"/>
          <w:szCs w:val="24"/>
          <w:lang w:val="en-US"/>
        </w:rPr>
        <w:t xml:space="preserve"> (‘boosters’ to overcome transmission losses) can be spaced at greater intervals than with the co-ax system. Regarding cost, glass is intrinsically much cheaper than copper and in volume production the glass-</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technique may well show an overall cost advantage over copper cables.</w:t>
      </w:r>
    </w:p>
    <w:p>
      <w:pPr>
        <w:spacing w:after="0" w:line="240" w:lineRule="auto"/>
        <w:jc w:val="center"/>
        <w:rPr>
          <w:noProof/>
          <w:sz w:val="24"/>
          <w:szCs w:val="24"/>
          <w:lang w:eastAsia="ru-RU"/>
        </w:rPr>
      </w:pPr>
      <w:r>
        <w:rPr>
          <w:noProof/>
          <w:sz w:val="24"/>
          <w:szCs w:val="24"/>
          <w:lang w:eastAsia="ru-RU"/>
        </w:rPr>
        <w:drawing>
          <wp:inline distT="0" distB="0" distL="0" distR="0">
            <wp:extent cx="2612166" cy="2529444"/>
            <wp:effectExtent l="0" t="0" r="0" b="444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610416" cy="2527750"/>
                    </a:xfrm>
                    <a:prstGeom prst="rect">
                      <a:avLst/>
                    </a:prstGeom>
                  </pic:spPr>
                </pic:pic>
              </a:graphicData>
            </a:graphic>
          </wp:inline>
        </w:drawing>
      </w:r>
    </w:p>
    <w:p>
      <w:pPr>
        <w:spacing w:after="0" w:line="240" w:lineRule="auto"/>
        <w:ind w:firstLine="425"/>
        <w:jc w:val="both"/>
        <w:rPr>
          <w:noProof/>
          <w:sz w:val="24"/>
          <w:szCs w:val="24"/>
          <w:lang w:eastAsia="ru-RU"/>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Transmission modes. </w:t>
      </w:r>
      <w:r>
        <w:rPr>
          <w:rFonts w:ascii="Times New Roman" w:hAnsi="Times New Roman" w:cs="Times New Roman"/>
          <w:sz w:val="24"/>
          <w:szCs w:val="24"/>
          <w:lang w:val="en-US"/>
        </w:rPr>
        <w:t xml:space="preserve">In the same way as air or space </w:t>
      </w:r>
      <w:proofErr w:type="gramStart"/>
      <w:r>
        <w:rPr>
          <w:rFonts w:ascii="Times New Roman" w:hAnsi="Times New Roman" w:cs="Times New Roman"/>
          <w:sz w:val="24"/>
          <w:szCs w:val="24"/>
          <w:lang w:val="en-US"/>
        </w:rPr>
        <w:t>can be used</w:t>
      </w:r>
      <w:proofErr w:type="gramEnd"/>
      <w:r>
        <w:rPr>
          <w:rFonts w:ascii="Times New Roman" w:hAnsi="Times New Roman" w:cs="Times New Roman"/>
          <w:sz w:val="24"/>
          <w:szCs w:val="24"/>
          <w:lang w:val="en-US"/>
        </w:rPr>
        <w:t xml:space="preserve"> to carry virtually any radio frequency using different modulation systems so is it with co-ax and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-optic systems. </w:t>
      </w:r>
      <w:proofErr w:type="gramStart"/>
      <w:r>
        <w:rPr>
          <w:rFonts w:ascii="Times New Roman" w:hAnsi="Times New Roman" w:cs="Times New Roman"/>
          <w:sz w:val="24"/>
          <w:szCs w:val="24"/>
          <w:lang w:val="en-US"/>
        </w:rPr>
        <w:t>Obviously</w:t>
      </w:r>
      <w:proofErr w:type="gramEnd"/>
      <w:r>
        <w:rPr>
          <w:rFonts w:ascii="Times New Roman" w:hAnsi="Times New Roman" w:cs="Times New Roman"/>
          <w:sz w:val="24"/>
          <w:szCs w:val="24"/>
          <w:lang w:val="en-US"/>
        </w:rPr>
        <w:t xml:space="preserve"> the ‘</w:t>
      </w:r>
      <w:r>
        <w:rPr>
          <w:rFonts w:ascii="Times New Roman" w:hAnsi="Times New Roman" w:cs="Times New Roman"/>
          <w:i/>
          <w:iCs/>
          <w:sz w:val="24"/>
          <w:szCs w:val="24"/>
          <w:lang w:val="en-US"/>
        </w:rPr>
        <w:t>launching</w:t>
      </w:r>
      <w:r>
        <w:rPr>
          <w:rFonts w:ascii="Times New Roman" w:hAnsi="Times New Roman" w:cs="Times New Roman"/>
          <w:sz w:val="24"/>
          <w:szCs w:val="24"/>
          <w:lang w:val="en-US"/>
        </w:rPr>
        <w:t>’ and ‘</w:t>
      </w:r>
      <w:r>
        <w:rPr>
          <w:rFonts w:ascii="Times New Roman" w:hAnsi="Times New Roman" w:cs="Times New Roman"/>
          <w:i/>
          <w:iCs/>
          <w:sz w:val="24"/>
          <w:szCs w:val="24"/>
          <w:lang w:val="en-US"/>
        </w:rPr>
        <w:t>interception</w:t>
      </w:r>
      <w:r>
        <w:rPr>
          <w:rFonts w:ascii="Times New Roman" w:hAnsi="Times New Roman" w:cs="Times New Roman"/>
          <w:sz w:val="24"/>
          <w:szCs w:val="24"/>
          <w:lang w:val="en-US"/>
        </w:rPr>
        <w:t xml:space="preserve">’ methods differ, and for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the basic carrier is light, rather than an electrical wave. </w:t>
      </w:r>
      <w:proofErr w:type="gramStart"/>
      <w:r>
        <w:rPr>
          <w:rFonts w:ascii="Times New Roman" w:hAnsi="Times New Roman" w:cs="Times New Roman"/>
          <w:sz w:val="24"/>
          <w:szCs w:val="24"/>
          <w:lang w:val="en-US"/>
        </w:rPr>
        <w:t>Thus</w:t>
      </w:r>
      <w:proofErr w:type="gramEnd"/>
      <w:r>
        <w:rPr>
          <w:rFonts w:ascii="Times New Roman" w:hAnsi="Times New Roman" w:cs="Times New Roman"/>
          <w:sz w:val="24"/>
          <w:szCs w:val="24"/>
          <w:lang w:val="en-US"/>
        </w:rPr>
        <w:t xml:space="preserve"> we can use baseband, AM, FM, PSK or PCM in cable systems, at such carrier frequencies</w:t>
      </w:r>
      <w:r>
        <w:rPr>
          <w:rFonts w:ascii="Palatino-Roman" w:hAnsi="Palatino-Roman" w:cs="Palatino-Roman"/>
          <w:sz w:val="24"/>
          <w:szCs w:val="24"/>
          <w:lang w:val="en-US"/>
        </w:rPr>
        <w:t xml:space="preserve"> </w:t>
      </w:r>
      <w:r>
        <w:rPr>
          <w:rFonts w:ascii="Times New Roman" w:hAnsi="Times New Roman" w:cs="Times New Roman"/>
          <w:sz w:val="24"/>
          <w:szCs w:val="24"/>
          <w:lang w:val="en-US"/>
        </w:rPr>
        <w:t xml:space="preserve">as are appropriate to the signal, the distance between terminals and the transmission medium.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-optic cables will work from analogue baseband to the 140 Mb/s PCM mode. It should be remembered that the light-carrier in a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system (usually infra-red rather than visible light) is itself an electromagnetic wave with a frequency of the order of 3 _ 108 MHz or 300 THz so that the upper limit on the rate of data throughput in an optical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is perhaps, limited by technology rather than physics! The main restriction on bandwidth in glass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links using modulation of a sub-carrier (sub-, that is, to the frequency of the light wave itself) is the effect of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-dispersion, which tends to slightly ‘</w:t>
      </w:r>
      <w:r>
        <w:rPr>
          <w:rFonts w:ascii="Times New Roman" w:hAnsi="Times New Roman" w:cs="Times New Roman"/>
          <w:i/>
          <w:iCs/>
          <w:sz w:val="24"/>
          <w:szCs w:val="24"/>
          <w:lang w:val="en-US"/>
        </w:rPr>
        <w:t>blur</w:t>
      </w:r>
      <w:r>
        <w:rPr>
          <w:rFonts w:ascii="Times New Roman" w:hAnsi="Times New Roman" w:cs="Times New Roman"/>
          <w:sz w:val="24"/>
          <w:szCs w:val="24"/>
          <w:lang w:val="en-US"/>
        </w:rPr>
        <w:t xml:space="preserve">’ in time the sharpness of received pulses, giving an integration effect to their shape.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-optic cable is a very efficient carrier: a typical loss figure at 1550 nm light wavelength is 0.23 dB per km.</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There are two basic methods of cable distribution. The more traditional is the tree-and-branch system (see Figure 23.1a) in which all available </w:t>
      </w:r>
      <w:proofErr w:type="spellStart"/>
      <w:r>
        <w:rPr>
          <w:rFonts w:ascii="Times New Roman" w:hAnsi="Times New Roman" w:cs="Times New Roman"/>
          <w:sz w:val="24"/>
          <w:szCs w:val="24"/>
          <w:lang w:val="en-US"/>
        </w:rPr>
        <w:t>programmes</w:t>
      </w:r>
      <w:proofErr w:type="spellEnd"/>
      <w:r>
        <w:rPr>
          <w:rFonts w:ascii="Times New Roman" w:hAnsi="Times New Roman" w:cs="Times New Roman"/>
          <w:sz w:val="24"/>
          <w:szCs w:val="24"/>
          <w:lang w:val="en-US"/>
        </w:rPr>
        <w:t xml:space="preserve"> are continuously sent over the network in separate channels, with user selection by means of some form of switch at the receiving point. This was the modus operandi of the original radio and TV cable system, in which each household </w:t>
      </w:r>
      <w:proofErr w:type="gramStart"/>
      <w:r>
        <w:rPr>
          <w:rFonts w:ascii="Times New Roman" w:hAnsi="Times New Roman" w:cs="Times New Roman"/>
          <w:sz w:val="24"/>
          <w:szCs w:val="24"/>
          <w:lang w:val="en-US"/>
        </w:rPr>
        <w:t>may be regarded</w:t>
      </w:r>
      <w:proofErr w:type="gramEnd"/>
      <w:r>
        <w:rPr>
          <w:rFonts w:ascii="Times New Roman" w:hAnsi="Times New Roman" w:cs="Times New Roman"/>
          <w:sz w:val="24"/>
          <w:szCs w:val="24"/>
          <w:lang w:val="en-US"/>
        </w:rPr>
        <w:t xml:space="preserve"> as being on the end of a ‘twig’. The alternative and better system is termed a ‘switched-star network’, shown in Figure 23.1b. Here the available </w:t>
      </w:r>
      <w:proofErr w:type="spellStart"/>
      <w:r>
        <w:rPr>
          <w:rFonts w:ascii="Times New Roman" w:hAnsi="Times New Roman" w:cs="Times New Roman"/>
          <w:sz w:val="24"/>
          <w:szCs w:val="24"/>
          <w:lang w:val="en-US"/>
        </w:rPr>
        <w:t>programmes</w:t>
      </w:r>
      <w:proofErr w:type="spell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are piped</w:t>
      </w:r>
      <w:proofErr w:type="gramEnd"/>
      <w:r>
        <w:rPr>
          <w:rFonts w:ascii="Times New Roman" w:hAnsi="Times New Roman" w:cs="Times New Roman"/>
          <w:sz w:val="24"/>
          <w:szCs w:val="24"/>
          <w:lang w:val="en-US"/>
        </w:rPr>
        <w:t xml:space="preserve"> to a ‘community-central’ point analogous to a telephone exchange.</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Propagation modes in glass-</w:t>
      </w:r>
      <w:proofErr w:type="spellStart"/>
      <w:r>
        <w:rPr>
          <w:rFonts w:ascii="Times New Roman" w:hAnsi="Times New Roman" w:cs="Times New Roman"/>
          <w:bCs/>
          <w:sz w:val="24"/>
          <w:szCs w:val="24"/>
          <w:lang w:val="en-US"/>
        </w:rPr>
        <w:t>fibre</w:t>
      </w:r>
      <w:proofErr w:type="spellEnd"/>
      <w:r>
        <w:rPr>
          <w:rFonts w:ascii="Times New Roman" w:hAnsi="Times New Roman" w:cs="Times New Roman"/>
          <w:bCs/>
          <w:sz w:val="24"/>
          <w:szCs w:val="24"/>
          <w:lang w:val="en-US"/>
        </w:rPr>
        <w:t xml:space="preserve"> cables. </w:t>
      </w:r>
      <w:r>
        <w:rPr>
          <w:rFonts w:ascii="Times New Roman" w:hAnsi="Times New Roman" w:cs="Times New Roman"/>
          <w:sz w:val="24"/>
          <w:szCs w:val="24"/>
          <w:lang w:val="en-US"/>
        </w:rPr>
        <w:t xml:space="preserve">Since the basic transmission ‘vehicle’ in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-glass cables is light energy we must now see how the signal is launched into the cable and intercepted at the receiving end. Depending on the distance to be covered, the sending device may be an LED or low-power semiconductor laser operating on a wavelength (</w:t>
      </w:r>
      <w:proofErr w:type="gramStart"/>
      <w:r>
        <w:rPr>
          <w:rFonts w:ascii="Times New Roman" w:hAnsi="Times New Roman" w:cs="Times New Roman"/>
          <w:sz w:val="24"/>
          <w:szCs w:val="24"/>
          <w:lang w:val="en-US"/>
        </w:rPr>
        <w:t>infra-red</w:t>
      </w:r>
      <w:proofErr w:type="gramEnd"/>
      <w:r>
        <w:rPr>
          <w:rFonts w:ascii="Times New Roman" w:hAnsi="Times New Roman" w:cs="Times New Roman"/>
          <w:sz w:val="24"/>
          <w:szCs w:val="24"/>
          <w:lang w:val="en-US"/>
        </w:rPr>
        <w:t xml:space="preserve">) around 850 nm. The radiant energy in the sending device is surprisingly small, typically 200–300 _W for an LED and 1–3 </w:t>
      </w:r>
      <w:proofErr w:type="spellStart"/>
      <w:r>
        <w:rPr>
          <w:rFonts w:ascii="Times New Roman" w:hAnsi="Times New Roman" w:cs="Times New Roman"/>
          <w:sz w:val="24"/>
          <w:szCs w:val="24"/>
          <w:lang w:val="en-US"/>
        </w:rPr>
        <w:t>mW</w:t>
      </w:r>
      <w:proofErr w:type="spellEnd"/>
      <w:r>
        <w:rPr>
          <w:rFonts w:ascii="Times New Roman" w:hAnsi="Times New Roman" w:cs="Times New Roman"/>
          <w:sz w:val="24"/>
          <w:szCs w:val="24"/>
          <w:lang w:val="en-US"/>
        </w:rPr>
        <w:t xml:space="preserve"> for a laser. The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termination is an integral part of the </w:t>
      </w:r>
      <w:proofErr w:type="spellStart"/>
      <w:r>
        <w:rPr>
          <w:rFonts w:ascii="Times New Roman" w:hAnsi="Times New Roman" w:cs="Times New Roman"/>
          <w:sz w:val="24"/>
          <w:szCs w:val="24"/>
          <w:lang w:val="en-US"/>
        </w:rPr>
        <w:t>lightsource</w:t>
      </w:r>
      <w:proofErr w:type="spellEnd"/>
      <w:r>
        <w:rPr>
          <w:rFonts w:ascii="Times New Roman" w:hAnsi="Times New Roman" w:cs="Times New Roman"/>
          <w:sz w:val="24"/>
          <w:szCs w:val="24"/>
          <w:lang w:val="en-US"/>
        </w:rPr>
        <w:t xml:space="preserve"> encapsulation for maximum coupling efficiency, permitting virtually all the light to be concentrated in the cable. The receiving device is a light-sensitive diode, again intimately coupled to the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end. For low noise and highest possible </w:t>
      </w:r>
      <w:proofErr w:type="gramStart"/>
      <w:r>
        <w:rPr>
          <w:rFonts w:ascii="Times New Roman" w:hAnsi="Times New Roman" w:cs="Times New Roman"/>
          <w:sz w:val="24"/>
          <w:szCs w:val="24"/>
          <w:lang w:val="en-US"/>
        </w:rPr>
        <w:t>sensitivity</w:t>
      </w:r>
      <w:proofErr w:type="gramEnd"/>
      <w:r>
        <w:rPr>
          <w:rFonts w:ascii="Times New Roman" w:hAnsi="Times New Roman" w:cs="Times New Roman"/>
          <w:sz w:val="24"/>
          <w:szCs w:val="24"/>
          <w:lang w:val="en-US"/>
        </w:rPr>
        <w:t xml:space="preserve"> this pick-up device is ‘tuned’ to the light wavelength in much the same way as a radio set is tuned to an RF transmission. For short-haul </w:t>
      </w:r>
      <w:proofErr w:type="gramStart"/>
      <w:r>
        <w:rPr>
          <w:rFonts w:ascii="Times New Roman" w:hAnsi="Times New Roman" w:cs="Times New Roman"/>
          <w:sz w:val="24"/>
          <w:szCs w:val="24"/>
          <w:lang w:val="en-US"/>
        </w:rPr>
        <w:t>reception</w:t>
      </w:r>
      <w:proofErr w:type="gramEnd"/>
      <w:r>
        <w:rPr>
          <w:rFonts w:ascii="Times New Roman" w:hAnsi="Times New Roman" w:cs="Times New Roman"/>
          <w:sz w:val="24"/>
          <w:szCs w:val="24"/>
          <w:lang w:val="en-US"/>
        </w:rPr>
        <w:t xml:space="preserve"> a silicon </w:t>
      </w:r>
      <w:r>
        <w:rPr>
          <w:rFonts w:ascii="Times New Roman" w:hAnsi="Times New Roman" w:cs="Times New Roman"/>
          <w:i/>
          <w:iCs/>
          <w:sz w:val="24"/>
          <w:szCs w:val="24"/>
          <w:lang w:val="en-US"/>
        </w:rPr>
        <w:t xml:space="preserve">PIN </w:t>
      </w:r>
      <w:r>
        <w:rPr>
          <w:rFonts w:ascii="Times New Roman" w:hAnsi="Times New Roman" w:cs="Times New Roman"/>
          <w:sz w:val="24"/>
          <w:szCs w:val="24"/>
          <w:lang w:val="en-US"/>
        </w:rPr>
        <w:t xml:space="preserve">photodiode is generally used; with long-distance </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cables greater sensitivity can be obtained by using an avalanche photodiode which combines the property of light detection with an internal amplification process. APIN diode (p-type, intrinsic, n-type diode) with a near perfect resistance at RF and microwave frequencies that depends on the DC current through it. The glass-</w:t>
      </w:r>
      <w:proofErr w:type="spellStart"/>
      <w:r>
        <w:rPr>
          <w:rFonts w:ascii="Times New Roman" w:hAnsi="Times New Roman" w:cs="Times New Roman"/>
          <w:sz w:val="24"/>
          <w:szCs w:val="24"/>
          <w:lang w:val="en-US"/>
        </w:rPr>
        <w:t>fibre</w:t>
      </w:r>
      <w:proofErr w:type="spellEnd"/>
      <w:r>
        <w:rPr>
          <w:rFonts w:ascii="Times New Roman" w:hAnsi="Times New Roman" w:cs="Times New Roman"/>
          <w:sz w:val="24"/>
          <w:szCs w:val="24"/>
          <w:lang w:val="en-US"/>
        </w:rPr>
        <w:t xml:space="preserve"> core, made of silicon dioxide (SiO2) glass, is of very small diameter, typically 50–100 _m, surrounded by an intimately bonded cladding layer of about </w:t>
      </w:r>
      <w:proofErr w:type="gramStart"/>
      <w:r>
        <w:rPr>
          <w:rFonts w:ascii="Times New Roman" w:hAnsi="Times New Roman" w:cs="Times New Roman"/>
          <w:sz w:val="24"/>
          <w:szCs w:val="24"/>
          <w:lang w:val="en-US"/>
        </w:rPr>
        <w:t>20 _m</w:t>
      </w:r>
      <w:proofErr w:type="gramEnd"/>
      <w:r>
        <w:rPr>
          <w:rFonts w:ascii="Times New Roman" w:hAnsi="Times New Roman" w:cs="Times New Roman"/>
          <w:sz w:val="24"/>
          <w:szCs w:val="24"/>
          <w:lang w:val="en-US"/>
        </w:rPr>
        <w:t xml:space="preserve"> thickness. Further layers give strength and environmental protection, the outer jacket consisting of a tough waterproof polyurethane cover.</w:t>
      </w:r>
    </w:p>
    <w:p>
      <w:pPr>
        <w:spacing w:after="0" w:line="240" w:lineRule="auto"/>
        <w:ind w:firstLine="425"/>
        <w:jc w:val="both"/>
        <w:rPr>
          <w:noProof/>
          <w:sz w:val="24"/>
          <w:szCs w:val="24"/>
          <w:lang w:val="en-US" w:eastAsia="ru-RU"/>
        </w:rPr>
      </w:pPr>
    </w:p>
    <w:p>
      <w:pPr>
        <w:spacing w:after="0" w:line="240" w:lineRule="auto"/>
        <w:jc w:val="center"/>
        <w:rPr>
          <w:noProof/>
          <w:sz w:val="24"/>
          <w:szCs w:val="24"/>
          <w:lang w:eastAsia="ru-RU"/>
        </w:rPr>
      </w:pPr>
      <w:r>
        <w:rPr>
          <w:noProof/>
          <w:sz w:val="24"/>
          <w:szCs w:val="24"/>
          <w:lang w:eastAsia="ru-RU"/>
        </w:rPr>
        <w:drawing>
          <wp:inline distT="0" distB="0" distL="0" distR="0">
            <wp:extent cx="2523166" cy="2268187"/>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2533044" cy="2277067"/>
                    </a:xfrm>
                    <a:prstGeom prst="rect">
                      <a:avLst/>
                    </a:prstGeom>
                  </pic:spPr>
                </pic:pic>
              </a:graphicData>
            </a:graphic>
          </wp:inline>
        </w:drawing>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Multimedia ‘cable TV’. </w:t>
      </w:r>
      <w:r>
        <w:rPr>
          <w:rFonts w:ascii="Times New Roman" w:hAnsi="Times New Roman" w:cs="Times New Roman"/>
          <w:sz w:val="24"/>
          <w:szCs w:val="24"/>
          <w:lang w:val="en-US"/>
        </w:rPr>
        <w:t xml:space="preserve">Cable TV now offers interactive services, video-on-demand, cheap telephone connection and internet access as well as the normal TV channels. </w:t>
      </w:r>
      <w:proofErr w:type="gramStart"/>
      <w:r>
        <w:rPr>
          <w:rFonts w:ascii="Times New Roman" w:hAnsi="Times New Roman" w:cs="Times New Roman"/>
          <w:sz w:val="24"/>
          <w:szCs w:val="24"/>
          <w:lang w:val="en-US"/>
        </w:rPr>
        <w:t>For internet connection, a 2-way communication is necessary and this is obtained by allocating a relatively small part of the bandwidth with a bit rate of 500 kbps–1.5 Mbps to what is known as ‘</w:t>
      </w:r>
      <w:r>
        <w:rPr>
          <w:rFonts w:ascii="Times New Roman" w:hAnsi="Times New Roman" w:cs="Times New Roman"/>
          <w:i/>
          <w:iCs/>
          <w:sz w:val="24"/>
          <w:szCs w:val="24"/>
          <w:lang w:val="en-US"/>
        </w:rPr>
        <w:t>upstream</w:t>
      </w:r>
      <w:r>
        <w:rPr>
          <w:rFonts w:ascii="Times New Roman" w:hAnsi="Times New Roman" w:cs="Times New Roman"/>
          <w:sz w:val="24"/>
          <w:szCs w:val="24"/>
          <w:lang w:val="en-US"/>
        </w:rPr>
        <w:t>’ data communication from the subscriber to the provider and a larger bandwidth with a bit rate of up to 35 Mbps to what is known as ‘</w:t>
      </w:r>
      <w:r>
        <w:rPr>
          <w:rFonts w:ascii="Times New Roman" w:hAnsi="Times New Roman" w:cs="Times New Roman"/>
          <w:i/>
          <w:iCs/>
          <w:sz w:val="24"/>
          <w:szCs w:val="24"/>
          <w:lang w:val="en-US"/>
        </w:rPr>
        <w:t>downstream</w:t>
      </w:r>
      <w:r>
        <w:rPr>
          <w:rFonts w:ascii="Times New Roman" w:hAnsi="Times New Roman" w:cs="Times New Roman"/>
          <w:sz w:val="24"/>
          <w:szCs w:val="24"/>
          <w:lang w:val="en-US"/>
        </w:rPr>
        <w:t xml:space="preserve">’ data </w:t>
      </w:r>
      <w:proofErr w:type="spellStart"/>
      <w:r>
        <w:rPr>
          <w:rFonts w:ascii="Times New Roman" w:hAnsi="Times New Roman" w:cs="Times New Roman"/>
          <w:sz w:val="24"/>
          <w:szCs w:val="24"/>
          <w:lang w:val="en-US"/>
        </w:rPr>
        <w:t>commu</w:t>
      </w:r>
      <w:proofErr w:type="spellEnd"/>
      <w:r>
        <w:rPr>
          <w:rFonts w:ascii="Times New Roman" w:hAnsi="Times New Roman" w:cs="Times New Roman"/>
          <w:sz w:val="24"/>
          <w:szCs w:val="24"/>
          <w:lang w:val="en-US"/>
        </w:rPr>
        <w:t>-</w:t>
      </w:r>
      <w:r>
        <w:rPr>
          <w:rFonts w:ascii="Palatino-Roman" w:hAnsi="Palatino-Roman" w:cs="Palatino-Roman"/>
          <w:sz w:val="24"/>
          <w:szCs w:val="24"/>
          <w:lang w:val="en-US"/>
        </w:rPr>
        <w:t xml:space="preserve"> </w:t>
      </w:r>
      <w:proofErr w:type="spellStart"/>
      <w:r>
        <w:rPr>
          <w:rFonts w:ascii="Times New Roman" w:hAnsi="Times New Roman" w:cs="Times New Roman"/>
          <w:sz w:val="24"/>
          <w:szCs w:val="24"/>
          <w:lang w:val="en-US"/>
        </w:rPr>
        <w:t>nication</w:t>
      </w:r>
      <w:proofErr w:type="spellEnd"/>
      <w:r>
        <w:rPr>
          <w:rFonts w:ascii="Times New Roman" w:hAnsi="Times New Roman" w:cs="Times New Roman"/>
          <w:sz w:val="24"/>
          <w:szCs w:val="24"/>
          <w:lang w:val="en-US"/>
        </w:rPr>
        <w:t xml:space="preserve"> from provider to subscriber.</w:t>
      </w:r>
      <w:proofErr w:type="gramEnd"/>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This is the same technique used in the telephone ADSL system described in the next chapter.</w:t>
      </w:r>
      <w:proofErr w:type="gramEnd"/>
      <w:r>
        <w:rPr>
          <w:rFonts w:ascii="Times New Roman" w:hAnsi="Times New Roman" w:cs="Times New Roman"/>
          <w:sz w:val="24"/>
          <w:szCs w:val="24"/>
          <w:lang w:val="en-US"/>
        </w:rPr>
        <w:t xml:space="preserve"> Two modems are used: a </w:t>
      </w:r>
      <w:r>
        <w:rPr>
          <w:rFonts w:ascii="Times New Roman" w:hAnsi="Times New Roman" w:cs="Times New Roman"/>
          <w:i/>
          <w:iCs/>
          <w:sz w:val="24"/>
          <w:szCs w:val="24"/>
          <w:lang w:val="en-US"/>
        </w:rPr>
        <w:t xml:space="preserve">cable modem </w:t>
      </w:r>
      <w:r>
        <w:rPr>
          <w:rFonts w:ascii="Times New Roman" w:hAnsi="Times New Roman" w:cs="Times New Roman"/>
          <w:sz w:val="24"/>
          <w:szCs w:val="24"/>
          <w:lang w:val="en-US"/>
        </w:rPr>
        <w:t xml:space="preserve">at the subscriber’s end and </w:t>
      </w:r>
      <w:r>
        <w:rPr>
          <w:rFonts w:ascii="Times New Roman" w:hAnsi="Times New Roman" w:cs="Times New Roman"/>
          <w:i/>
          <w:iCs/>
          <w:sz w:val="24"/>
          <w:szCs w:val="24"/>
          <w:lang w:val="en-US"/>
        </w:rPr>
        <w:t xml:space="preserve">cable modem termination system </w:t>
      </w:r>
      <w:r>
        <w:rPr>
          <w:rFonts w:ascii="Times New Roman" w:hAnsi="Times New Roman" w:cs="Times New Roman"/>
          <w:sz w:val="24"/>
          <w:szCs w:val="24"/>
          <w:lang w:val="en-US"/>
        </w:rPr>
        <w:t>(</w:t>
      </w:r>
      <w:r>
        <w:rPr>
          <w:rFonts w:ascii="Times New Roman" w:hAnsi="Times New Roman" w:cs="Times New Roman"/>
          <w:i/>
          <w:iCs/>
          <w:sz w:val="24"/>
          <w:szCs w:val="24"/>
          <w:lang w:val="en-US"/>
        </w:rPr>
        <w:t>CMTS</w:t>
      </w:r>
      <w:r>
        <w:rPr>
          <w:rFonts w:ascii="Times New Roman" w:hAnsi="Times New Roman" w:cs="Times New Roman"/>
          <w:sz w:val="24"/>
          <w:szCs w:val="24"/>
          <w:lang w:val="en-US"/>
        </w:rPr>
        <w:t xml:space="preserve">) </w:t>
      </w:r>
      <w:proofErr w:type="spellStart"/>
      <w:proofErr w:type="gramStart"/>
      <w:r>
        <w:rPr>
          <w:rFonts w:ascii="Times New Roman" w:hAnsi="Times New Roman" w:cs="Times New Roman"/>
          <w:sz w:val="24"/>
          <w:szCs w:val="24"/>
          <w:lang w:val="en-US"/>
        </w:rPr>
        <w:t>a</w:t>
      </w:r>
      <w:proofErr w:type="spellEnd"/>
      <w:r>
        <w:rPr>
          <w:rFonts w:ascii="Times New Roman" w:hAnsi="Times New Roman" w:cs="Times New Roman"/>
          <w:sz w:val="24"/>
          <w:szCs w:val="24"/>
          <w:lang w:val="en-US"/>
        </w:rPr>
        <w:t xml:space="preserve"> the</w:t>
      </w:r>
      <w:proofErr w:type="gramEnd"/>
      <w:r>
        <w:rPr>
          <w:rFonts w:ascii="Times New Roman" w:hAnsi="Times New Roman" w:cs="Times New Roman"/>
          <w:sz w:val="24"/>
          <w:szCs w:val="24"/>
          <w:lang w:val="en-US"/>
        </w:rPr>
        <w:t xml:space="preserve"> provider’s </w:t>
      </w:r>
      <w:proofErr w:type="spellStart"/>
      <w:r>
        <w:rPr>
          <w:rFonts w:ascii="Times New Roman" w:hAnsi="Times New Roman" w:cs="Times New Roman"/>
          <w:sz w:val="24"/>
          <w:szCs w:val="24"/>
          <w:lang w:val="en-US"/>
        </w:rPr>
        <w:t>headend</w:t>
      </w:r>
      <w:proofErr w:type="spellEnd"/>
      <w:r>
        <w:rPr>
          <w:rFonts w:ascii="Times New Roman" w:hAnsi="Times New Roman" w:cs="Times New Roman"/>
          <w:sz w:val="24"/>
          <w:szCs w:val="24"/>
          <w:lang w:val="en-US"/>
        </w:rPr>
        <w:t xml:space="preserve">. At the provider’s head-end, the CMTS provides many of the same functions provided by a broadband internet connection. The CMTS takes the traffic coming in from a group of subscribers on a single channel and routes it to an </w:t>
      </w:r>
      <w:r>
        <w:rPr>
          <w:rFonts w:ascii="Times New Roman" w:hAnsi="Times New Roman" w:cs="Times New Roman"/>
          <w:i/>
          <w:iCs/>
          <w:sz w:val="24"/>
          <w:szCs w:val="24"/>
          <w:lang w:val="en-US"/>
        </w:rPr>
        <w:t xml:space="preserve">Internet Service Provider </w:t>
      </w:r>
      <w:r>
        <w:rPr>
          <w:rFonts w:ascii="Times New Roman" w:hAnsi="Times New Roman" w:cs="Times New Roman"/>
          <w:sz w:val="24"/>
          <w:szCs w:val="24"/>
          <w:lang w:val="en-US"/>
        </w:rPr>
        <w:t>(</w:t>
      </w:r>
      <w:r>
        <w:rPr>
          <w:rFonts w:ascii="Times New Roman" w:hAnsi="Times New Roman" w:cs="Times New Roman"/>
          <w:i/>
          <w:iCs/>
          <w:sz w:val="24"/>
          <w:szCs w:val="24"/>
          <w:lang w:val="en-US"/>
        </w:rPr>
        <w:t>ISP</w:t>
      </w:r>
      <w:r>
        <w:rPr>
          <w:rFonts w:ascii="Times New Roman" w:hAnsi="Times New Roman" w:cs="Times New Roman"/>
          <w:sz w:val="24"/>
          <w:szCs w:val="24"/>
          <w:lang w:val="en-US"/>
        </w:rPr>
        <w:t xml:space="preserve">) for connection to the Internet (Figure 23.3). The cable providers will also have servers for accounting and logging, </w:t>
      </w:r>
      <w:r>
        <w:rPr>
          <w:rFonts w:ascii="Times New Roman" w:hAnsi="Times New Roman" w:cs="Times New Roman"/>
          <w:i/>
          <w:iCs/>
          <w:sz w:val="24"/>
          <w:szCs w:val="24"/>
          <w:lang w:val="en-US"/>
        </w:rPr>
        <w:t xml:space="preserve">Dynamic Host Configuration Protocol </w:t>
      </w:r>
      <w:r>
        <w:rPr>
          <w:rFonts w:ascii="Times New Roman" w:hAnsi="Times New Roman" w:cs="Times New Roman"/>
          <w:sz w:val="24"/>
          <w:szCs w:val="24"/>
          <w:lang w:val="en-US"/>
        </w:rPr>
        <w:t>(</w:t>
      </w:r>
      <w:r>
        <w:rPr>
          <w:rFonts w:ascii="Times New Roman" w:hAnsi="Times New Roman" w:cs="Times New Roman"/>
          <w:i/>
          <w:iCs/>
          <w:sz w:val="24"/>
          <w:szCs w:val="24"/>
          <w:lang w:val="en-US"/>
        </w:rPr>
        <w:t>DHCP</w:t>
      </w:r>
      <w:r>
        <w:rPr>
          <w:rFonts w:ascii="Times New Roman" w:hAnsi="Times New Roman" w:cs="Times New Roman"/>
          <w:sz w:val="24"/>
          <w:szCs w:val="24"/>
          <w:lang w:val="en-US"/>
        </w:rPr>
        <w:t xml:space="preserve">) for assigning and administering the IP addresses of all the cable system’s users, and control servers. In the narrower </w:t>
      </w:r>
      <w:r>
        <w:rPr>
          <w:rFonts w:ascii="Times New Roman" w:hAnsi="Times New Roman" w:cs="Times New Roman"/>
          <w:sz w:val="24"/>
          <w:szCs w:val="24"/>
          <w:lang w:val="en-US"/>
        </w:rPr>
        <w:lastRenderedPageBreak/>
        <w:t xml:space="preserve">upstream, time division multiplexing, TDM is used. The bandwidth </w:t>
      </w:r>
      <w:proofErr w:type="gramStart"/>
      <w:r>
        <w:rPr>
          <w:rFonts w:ascii="Times New Roman" w:hAnsi="Times New Roman" w:cs="Times New Roman"/>
          <w:sz w:val="24"/>
          <w:szCs w:val="24"/>
          <w:lang w:val="en-US"/>
        </w:rPr>
        <w:t>is divided</w:t>
      </w:r>
      <w:proofErr w:type="gramEnd"/>
      <w:r>
        <w:rPr>
          <w:rFonts w:ascii="Times New Roman" w:hAnsi="Times New Roman" w:cs="Times New Roman"/>
          <w:sz w:val="24"/>
          <w:szCs w:val="24"/>
          <w:lang w:val="en-US"/>
        </w:rPr>
        <w:t xml:space="preserve"> into ‘</w:t>
      </w:r>
      <w:r>
        <w:rPr>
          <w:rFonts w:ascii="Times New Roman" w:hAnsi="Times New Roman" w:cs="Times New Roman"/>
          <w:i/>
          <w:iCs/>
          <w:sz w:val="24"/>
          <w:szCs w:val="24"/>
          <w:lang w:val="en-US"/>
        </w:rPr>
        <w:t>bursts</w:t>
      </w:r>
      <w:r>
        <w:rPr>
          <w:rFonts w:ascii="Times New Roman" w:hAnsi="Times New Roman" w:cs="Times New Roman"/>
          <w:sz w:val="24"/>
          <w:szCs w:val="24"/>
          <w:lang w:val="en-US"/>
        </w:rPr>
        <w:t xml:space="preserve">’ of time of few milliseconds, in which users can send commands, queries, etc. to the Internet. At the subscriber’s end, the cable </w:t>
      </w:r>
      <w:proofErr w:type="gramStart"/>
      <w:r>
        <w:rPr>
          <w:rFonts w:ascii="Times New Roman" w:hAnsi="Times New Roman" w:cs="Times New Roman"/>
          <w:sz w:val="24"/>
          <w:szCs w:val="24"/>
          <w:lang w:val="en-US"/>
        </w:rPr>
        <w:t>modem which</w:t>
      </w:r>
      <w:proofErr w:type="gramEnd"/>
      <w:r>
        <w:rPr>
          <w:rFonts w:ascii="Times New Roman" w:hAnsi="Times New Roman" w:cs="Times New Roman"/>
          <w:sz w:val="24"/>
          <w:szCs w:val="24"/>
          <w:lang w:val="en-US"/>
        </w:rPr>
        <w:t xml:space="preserve"> includes a tuner, can be either internal or external to the computer or it can be part of a set-top cable box, requiring that only a keyboard and mouse be added for Internet access.</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1.Cable</w:t>
      </w:r>
      <w:proofErr w:type="gramEnd"/>
      <w:r>
        <w:rPr>
          <w:rFonts w:ascii="Times New Roman" w:hAnsi="Times New Roman" w:cs="Times New Roman"/>
          <w:sz w:val="24"/>
          <w:szCs w:val="24"/>
          <w:lang w:val="en-US"/>
        </w:rPr>
        <w:t xml:space="preserve"> and on-line television.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2.Transmission</w:t>
      </w:r>
      <w:proofErr w:type="gramEnd"/>
      <w:r>
        <w:rPr>
          <w:rFonts w:ascii="Times New Roman" w:hAnsi="Times New Roman" w:cs="Times New Roman"/>
          <w:sz w:val="24"/>
          <w:szCs w:val="24"/>
          <w:lang w:val="en-US"/>
        </w:rPr>
        <w:t xml:space="preserve"> modes. </w:t>
      </w: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3.Multimedia</w:t>
      </w:r>
      <w:proofErr w:type="gramEnd"/>
      <w:r>
        <w:rPr>
          <w:rFonts w:ascii="Times New Roman" w:hAnsi="Times New Roman" w:cs="Times New Roman"/>
          <w:sz w:val="24"/>
          <w:szCs w:val="24"/>
          <w:lang w:val="en-US"/>
        </w:rPr>
        <w:t xml:space="preserve"> ‘cable TV’</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4"/>
          <w:szCs w:val="24"/>
          <w:lang w:val="en-US"/>
        </w:rPr>
        <w:t xml:space="preserve">New words: </w:t>
      </w:r>
      <w:r>
        <w:rPr>
          <w:rFonts w:ascii="Times New Roman" w:hAnsi="Times New Roman" w:cs="Times New Roman"/>
          <w:sz w:val="24"/>
          <w:szCs w:val="24"/>
          <w:lang w:val="en-US"/>
        </w:rPr>
        <w:t xml:space="preserve">stiffness - </w:t>
      </w:r>
      <w:r>
        <w:rPr>
          <w:rFonts w:ascii="Times New Roman" w:hAnsi="Times New Roman" w:cs="Times New Roman"/>
          <w:sz w:val="24"/>
          <w:szCs w:val="24"/>
        </w:rPr>
        <w:t>коэффициент</w:t>
      </w:r>
      <w:r>
        <w:rPr>
          <w:rFonts w:ascii="Times New Roman" w:hAnsi="Times New Roman" w:cs="Times New Roman"/>
          <w:sz w:val="24"/>
          <w:szCs w:val="24"/>
          <w:lang w:val="en-US"/>
        </w:rPr>
        <w:t xml:space="preserve"> </w:t>
      </w:r>
      <w:r>
        <w:rPr>
          <w:rFonts w:ascii="Times New Roman" w:hAnsi="Times New Roman" w:cs="Times New Roman"/>
          <w:sz w:val="24"/>
          <w:szCs w:val="24"/>
        </w:rPr>
        <w:t>жёсткости</w:t>
      </w:r>
      <w:proofErr w:type="gramStart"/>
      <w:r>
        <w:rPr>
          <w:rFonts w:ascii="Times New Roman" w:hAnsi="Times New Roman" w:cs="Times New Roman"/>
          <w:sz w:val="24"/>
          <w:szCs w:val="24"/>
          <w:lang w:val="en-US"/>
        </w:rPr>
        <w:t>;  wobble</w:t>
      </w:r>
      <w:proofErr w:type="gramEnd"/>
      <w:r>
        <w:rPr>
          <w:rFonts w:ascii="Times New Roman" w:hAnsi="Times New Roman" w:cs="Times New Roman"/>
          <w:sz w:val="24"/>
          <w:szCs w:val="24"/>
          <w:lang w:val="en-US"/>
        </w:rPr>
        <w:t xml:space="preserve"> - </w:t>
      </w:r>
      <w:r>
        <w:rPr>
          <w:rFonts w:ascii="Times New Roman" w:hAnsi="Times New Roman" w:cs="Times New Roman"/>
          <w:sz w:val="24"/>
          <w:szCs w:val="24"/>
        </w:rPr>
        <w:t>качание</w:t>
      </w:r>
      <w:r>
        <w:rPr>
          <w:rFonts w:ascii="Times New Roman" w:hAnsi="Times New Roman" w:cs="Times New Roman"/>
          <w:sz w:val="24"/>
          <w:szCs w:val="24"/>
          <w:lang w:val="en-US"/>
        </w:rPr>
        <w:t xml:space="preserve"> (</w:t>
      </w:r>
      <w:r>
        <w:rPr>
          <w:rFonts w:ascii="Times New Roman" w:hAnsi="Times New Roman" w:cs="Times New Roman"/>
          <w:sz w:val="24"/>
          <w:szCs w:val="24"/>
        </w:rPr>
        <w:t>частоты</w:t>
      </w:r>
      <w:r>
        <w:rPr>
          <w:rFonts w:ascii="Times New Roman" w:hAnsi="Times New Roman" w:cs="Times New Roman"/>
          <w:sz w:val="24"/>
          <w:szCs w:val="24"/>
          <w:lang w:val="en-US"/>
        </w:rPr>
        <w:t xml:space="preserve">), </w:t>
      </w:r>
      <w:r>
        <w:rPr>
          <w:rFonts w:ascii="Times New Roman" w:hAnsi="Times New Roman" w:cs="Times New Roman"/>
          <w:sz w:val="24"/>
          <w:szCs w:val="24"/>
        </w:rPr>
        <w:t>биен</w:t>
      </w:r>
      <w:r>
        <w:rPr>
          <w:rFonts w:ascii="Times New Roman" w:hAnsi="Times New Roman" w:cs="Times New Roman"/>
          <w:sz w:val="20"/>
          <w:szCs w:val="20"/>
        </w:rPr>
        <w:t>ие</w:t>
      </w:r>
      <w:r>
        <w:rPr>
          <w:rFonts w:ascii="Times New Roman" w:hAnsi="Times New Roman" w:cs="Times New Roman"/>
          <w:sz w:val="20"/>
          <w:szCs w:val="20"/>
          <w:lang w:val="en-US"/>
        </w:rPr>
        <w:br w:type="page"/>
      </w:r>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Lecture 22. 22.1 Audio and video capture. Editing. Rendering. DV Editing. Recordable DVD. Layout of recordable DVD. Burst cutting area. Write strategies. DVD recorder. Optical section.</w:t>
      </w:r>
    </w:p>
    <w:p>
      <w:pPr>
        <w:spacing w:after="0" w:line="240" w:lineRule="auto"/>
        <w:ind w:firstLine="425"/>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22.2 Digital picture zoom. Electronic viewfinder. Audio section. D-8 signal processing. D-8 playback</w:t>
      </w:r>
    </w:p>
    <w:p>
      <w:pPr>
        <w:spacing w:after="0" w:line="240" w:lineRule="auto"/>
        <w:ind w:firstLine="425"/>
        <w:jc w:val="both"/>
        <w:rPr>
          <w:rFonts w:ascii="Times New Roman" w:hAnsi="Times New Roman" w:cs="Times New Roman"/>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In the digital world, a ‘bit’ is a ‘bit’ whether it represents audio, video, data, software, etc. Consequently, in principle, there is no reason for separate networks for broadcasting and telecommunications. Of course, the reality is slightly more complex. In practice, there are some fundamental distinctions between broadcasting and telecommunications. Broadcasting essentially delivers one-way, one-to-many services, whereas telecom operators provide two-way, one-to-one services. Nevertheless, the boundaries between broadcasting and telecom </w:t>
      </w:r>
      <w:proofErr w:type="gramStart"/>
      <w:r>
        <w:rPr>
          <w:rFonts w:ascii="Times New Roman" w:hAnsi="Times New Roman" w:cs="Times New Roman"/>
          <w:sz w:val="24"/>
          <w:szCs w:val="24"/>
          <w:lang w:val="en-US"/>
        </w:rPr>
        <w:t>have become increasingly blurred</w:t>
      </w:r>
      <w:proofErr w:type="gramEnd"/>
      <w:r>
        <w:rPr>
          <w:rFonts w:ascii="Times New Roman" w:hAnsi="Times New Roman" w:cs="Times New Roman"/>
          <w:sz w:val="24"/>
          <w:szCs w:val="24"/>
          <w:lang w:val="en-US"/>
        </w:rPr>
        <w:t xml:space="preserve"> since the early 1980s; some analogue TV services have been used to deliver limited ‘telecom-like’ services, such as delivery of encrypted teletext services for individuals or closed groups of users. The introduction of digital radio and TV networks opens up new opportunities for data services, particularly for delivery to portable or handheld devices. Demand for short 30-s video clip (e.g. a football goal) on mobile phones is increasing. </w:t>
      </w:r>
      <w:proofErr w:type="spellStart"/>
      <w:r>
        <w:rPr>
          <w:rFonts w:ascii="Times New Roman" w:hAnsi="Times New Roman" w:cs="Times New Roman"/>
          <w:sz w:val="24"/>
          <w:szCs w:val="24"/>
          <w:lang w:val="en-US"/>
        </w:rPr>
        <w:t>Largescale</w:t>
      </w:r>
      <w:proofErr w:type="spellEnd"/>
      <w:r>
        <w:rPr>
          <w:rFonts w:ascii="Times New Roman" w:hAnsi="Times New Roman" w:cs="Times New Roman"/>
          <w:sz w:val="24"/>
          <w:szCs w:val="24"/>
          <w:lang w:val="en-US"/>
        </w:rPr>
        <w:t xml:space="preserve"> on-demand video services via </w:t>
      </w:r>
      <w:r>
        <w:rPr>
          <w:rFonts w:ascii="Times New Roman" w:hAnsi="Times New Roman" w:cs="Times New Roman"/>
          <w:i/>
          <w:iCs/>
          <w:sz w:val="24"/>
          <w:szCs w:val="24"/>
          <w:lang w:val="en-US"/>
        </w:rPr>
        <w:t xml:space="preserve">Universal Mobile Telecommunication System </w:t>
      </w:r>
      <w:r>
        <w:rPr>
          <w:rFonts w:ascii="Times New Roman" w:hAnsi="Times New Roman" w:cs="Times New Roman"/>
          <w:sz w:val="24"/>
          <w:szCs w:val="24"/>
          <w:lang w:val="en-US"/>
        </w:rPr>
        <w:t>(</w:t>
      </w:r>
      <w:r>
        <w:rPr>
          <w:rFonts w:ascii="Times New Roman" w:hAnsi="Times New Roman" w:cs="Times New Roman"/>
          <w:i/>
          <w:iCs/>
          <w:sz w:val="24"/>
          <w:szCs w:val="24"/>
          <w:lang w:val="en-US"/>
        </w:rPr>
        <w:t>UMTS</w:t>
      </w:r>
      <w:r>
        <w:rPr>
          <w:rFonts w:ascii="Times New Roman" w:hAnsi="Times New Roman" w:cs="Times New Roman"/>
          <w:sz w:val="24"/>
          <w:szCs w:val="24"/>
          <w:lang w:val="en-US"/>
        </w:rPr>
        <w:t xml:space="preserve">) proved to be uneconomic. Instead, attention has turned to the benefits of one-to-many services: rather than sending individual video streams to each consumer, it would be much more efficient to transmit the same material simultaneously to all those interested. </w:t>
      </w: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Cs/>
          <w:sz w:val="24"/>
          <w:szCs w:val="24"/>
          <w:lang w:val="en-US"/>
        </w:rPr>
        <w:t xml:space="preserve">Digital multimedia broadcasting. </w:t>
      </w:r>
      <w:r>
        <w:rPr>
          <w:rFonts w:ascii="Times New Roman" w:hAnsi="Times New Roman" w:cs="Times New Roman"/>
          <w:sz w:val="24"/>
          <w:szCs w:val="24"/>
          <w:lang w:val="en-US"/>
        </w:rPr>
        <w:t xml:space="preserve">Arising from the hype surrounding the Internet, there has been increasing interest in offering multimedia services to mobiles. First, there was the big bang of selling frequencies for UMTS all over Europe, but it turned out that UMTS will not offer the huge bandwidth that modern streaming internet applications, such as TV, require. This means that, apart from point-to-point applications, there is an increasing requirement for </w:t>
      </w:r>
      <w:proofErr w:type="spellStart"/>
      <w:r>
        <w:rPr>
          <w:rFonts w:ascii="Times New Roman" w:hAnsi="Times New Roman" w:cs="Times New Roman"/>
          <w:sz w:val="24"/>
          <w:szCs w:val="24"/>
          <w:lang w:val="en-US"/>
        </w:rPr>
        <w:t>pointto</w:t>
      </w:r>
      <w:proofErr w:type="spellEnd"/>
      <w:r>
        <w:rPr>
          <w:rFonts w:ascii="Times New Roman" w:hAnsi="Times New Roman" w:cs="Times New Roman"/>
          <w:sz w:val="24"/>
          <w:szCs w:val="24"/>
          <w:lang w:val="en-US"/>
        </w:rPr>
        <w:t xml:space="preserve">-multipoint, wireless, internet access technologies. Hence the terrestrial broadcast systems coming into focus, as a means of streaming multimedia content to mobile, portable and handheld receivers. The main properties of DVB-H are: </w:t>
      </w:r>
      <w:r>
        <w:rPr>
          <w:rFonts w:ascii="Times New Roman" w:hAnsi="Times New Roman" w:cs="Times New Roman"/>
          <w:i/>
          <w:iCs/>
          <w:sz w:val="24"/>
          <w:szCs w:val="24"/>
          <w:lang w:val="en-US"/>
        </w:rPr>
        <w:t>time-slicing</w:t>
      </w:r>
      <w:r>
        <w:rPr>
          <w:rFonts w:ascii="Times New Roman" w:hAnsi="Times New Roman" w:cs="Times New Roman"/>
          <w:sz w:val="24"/>
          <w:szCs w:val="24"/>
          <w:lang w:val="en-US"/>
        </w:rPr>
        <w:t xml:space="preserve">, IP </w:t>
      </w:r>
      <w:proofErr w:type="gramStart"/>
      <w:r>
        <w:rPr>
          <w:rFonts w:ascii="Times New Roman" w:hAnsi="Times New Roman" w:cs="Times New Roman"/>
          <w:sz w:val="24"/>
          <w:szCs w:val="24"/>
          <w:lang w:val="en-US"/>
        </w:rPr>
        <w:t>interfacing,</w:t>
      </w:r>
      <w:proofErr w:type="gramEnd"/>
      <w:r>
        <w:rPr>
          <w:rFonts w:ascii="Times New Roman" w:hAnsi="Times New Roman" w:cs="Times New Roman"/>
          <w:sz w:val="24"/>
          <w:szCs w:val="24"/>
          <w:lang w:val="en-US"/>
        </w:rPr>
        <w:t xml:space="preserve"> enhanced signaling and </w:t>
      </w:r>
      <w:r>
        <w:rPr>
          <w:rFonts w:ascii="Times New Roman" w:hAnsi="Times New Roman" w:cs="Times New Roman"/>
          <w:i/>
          <w:iCs/>
          <w:sz w:val="24"/>
          <w:szCs w:val="24"/>
          <w:lang w:val="en-US"/>
        </w:rPr>
        <w:t xml:space="preserve">in-depth interleaving. </w:t>
      </w:r>
      <w:r>
        <w:rPr>
          <w:rFonts w:ascii="Times New Roman" w:hAnsi="Times New Roman" w:cs="Times New Roman"/>
          <w:sz w:val="24"/>
          <w:szCs w:val="24"/>
          <w:lang w:val="en-US"/>
        </w:rPr>
        <w:t xml:space="preserve">In order to save power, a power-saving algorithm based on time division </w:t>
      </w:r>
      <w:proofErr w:type="gramStart"/>
      <w:r>
        <w:rPr>
          <w:rFonts w:ascii="Times New Roman" w:hAnsi="Times New Roman" w:cs="Times New Roman"/>
          <w:sz w:val="24"/>
          <w:szCs w:val="24"/>
          <w:lang w:val="en-US"/>
        </w:rPr>
        <w:t>has been introduced</w:t>
      </w:r>
      <w:proofErr w:type="gramEnd"/>
      <w:r>
        <w:rPr>
          <w:rFonts w:ascii="Times New Roman" w:hAnsi="Times New Roman" w:cs="Times New Roman"/>
          <w:sz w:val="24"/>
          <w:szCs w:val="24"/>
          <w:lang w:val="en-US"/>
        </w:rPr>
        <w:t xml:space="preserve">. The technique, called time slicing, results in a large battery power saving. In order to provide a common platform with Internet services, and for reliable transmission in poor </w:t>
      </w:r>
      <w:proofErr w:type="spellStart"/>
      <w:r>
        <w:rPr>
          <w:rFonts w:ascii="Times New Roman" w:hAnsi="Times New Roman" w:cs="Times New Roman"/>
          <w:sz w:val="24"/>
          <w:szCs w:val="24"/>
          <w:lang w:val="en-US"/>
        </w:rPr>
        <w:t>signalreception</w:t>
      </w:r>
      <w:proofErr w:type="spellEnd"/>
      <w:r>
        <w:rPr>
          <w:rFonts w:ascii="Times New Roman" w:hAnsi="Times New Roman" w:cs="Times New Roman"/>
          <w:sz w:val="24"/>
          <w:szCs w:val="24"/>
          <w:lang w:val="en-US"/>
        </w:rPr>
        <w:t xml:space="preserve"> conditions, IP interfacing with an enhanced error-protection scheme as developed. This scheme is called multi-protocol encapsulation—forward error correction (</w:t>
      </w:r>
      <w:r>
        <w:rPr>
          <w:rFonts w:ascii="Times New Roman" w:hAnsi="Times New Roman" w:cs="Times New Roman"/>
          <w:i/>
          <w:iCs/>
          <w:sz w:val="24"/>
          <w:szCs w:val="24"/>
          <w:lang w:val="en-US"/>
        </w:rPr>
        <w:t>MPE-FEC</w:t>
      </w:r>
      <w:r>
        <w:rPr>
          <w:rFonts w:ascii="Times New Roman" w:hAnsi="Times New Roman" w:cs="Times New Roman"/>
          <w:sz w:val="24"/>
          <w:szCs w:val="24"/>
          <w:lang w:val="en-US"/>
        </w:rPr>
        <w:t xml:space="preserve">). It employs powerful channel coding on top of the channel coding included in the DVB-T specification and offers a degree of time interleaving. Furthermore, the DVB-H standard features an extra network mode, the 4K mode, offering additional flexibility in designing single-frequency networks (SFNs) which still are well suited for mobile reception, and also provides an enhanced </w:t>
      </w:r>
      <w:proofErr w:type="spellStart"/>
      <w:r>
        <w:rPr>
          <w:rFonts w:ascii="Times New Roman" w:hAnsi="Times New Roman" w:cs="Times New Roman"/>
          <w:sz w:val="24"/>
          <w:szCs w:val="24"/>
          <w:lang w:val="en-US"/>
        </w:rPr>
        <w:t>signalling</w:t>
      </w:r>
      <w:proofErr w:type="spellEnd"/>
      <w:r>
        <w:rPr>
          <w:rFonts w:ascii="Times New Roman" w:hAnsi="Times New Roman" w:cs="Times New Roman"/>
          <w:sz w:val="24"/>
          <w:szCs w:val="24"/>
          <w:lang w:val="en-US"/>
        </w:rPr>
        <w:t xml:space="preserve"> channel for improving access to the various services. Convergence with Internet services </w:t>
      </w:r>
      <w:proofErr w:type="gramStart"/>
      <w:r>
        <w:rPr>
          <w:rFonts w:ascii="Times New Roman" w:hAnsi="Times New Roman" w:cs="Times New Roman"/>
          <w:sz w:val="24"/>
          <w:szCs w:val="24"/>
          <w:lang w:val="en-US"/>
        </w:rPr>
        <w:t>is accomplished</w:t>
      </w:r>
      <w:proofErr w:type="gramEnd"/>
      <w:r>
        <w:rPr>
          <w:rFonts w:ascii="Times New Roman" w:hAnsi="Times New Roman" w:cs="Times New Roman"/>
          <w:sz w:val="24"/>
          <w:szCs w:val="24"/>
          <w:lang w:val="en-US"/>
        </w:rPr>
        <w:t xml:space="preserve"> by internet protocol (IP) encapsulation of Internet services prior to the transport multiplexing stage.</w:t>
      </w:r>
    </w:p>
    <w:p>
      <w:pPr>
        <w:spacing w:after="0" w:line="240" w:lineRule="auto"/>
        <w:ind w:firstLine="425"/>
        <w:jc w:val="center"/>
        <w:rPr>
          <w:noProof/>
          <w:sz w:val="24"/>
          <w:szCs w:val="24"/>
          <w:lang w:eastAsia="ru-RU"/>
        </w:rPr>
      </w:pPr>
      <w:r>
        <w:rPr>
          <w:noProof/>
          <w:sz w:val="24"/>
          <w:szCs w:val="24"/>
          <w:lang w:eastAsia="ru-RU"/>
        </w:rPr>
        <w:drawing>
          <wp:inline distT="0" distB="0" distL="0" distR="0">
            <wp:extent cx="2251769" cy="2202511"/>
            <wp:effectExtent l="0" t="0" r="0" b="762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2251769" cy="2202511"/>
                    </a:xfrm>
                    <a:prstGeom prst="rect">
                      <a:avLst/>
                    </a:prstGeom>
                  </pic:spPr>
                </pic:pic>
              </a:graphicData>
            </a:graphic>
          </wp:inline>
        </w:drawing>
      </w:r>
    </w:p>
    <w:p>
      <w:pPr>
        <w:spacing w:after="0" w:line="240" w:lineRule="auto"/>
        <w:ind w:firstLine="425"/>
        <w:jc w:val="both"/>
        <w:rPr>
          <w:rFonts w:ascii="Times New Roman" w:hAnsi="Times New Roman" w:cs="Times New Roman"/>
          <w:bCs/>
          <w:sz w:val="24"/>
          <w:szCs w:val="24"/>
          <w:lang w:val="en-US"/>
        </w:rPr>
      </w:pPr>
      <w:r>
        <w:rPr>
          <w:rFonts w:ascii="Times New Roman" w:hAnsi="Times New Roman" w:cs="Times New Roman"/>
          <w:bCs/>
          <w:sz w:val="24"/>
          <w:szCs w:val="24"/>
          <w:lang w:val="en-US"/>
        </w:rPr>
        <w:lastRenderedPageBreak/>
        <w:t xml:space="preserve">IP interfacing. In contrast to other DVB transmission </w:t>
      </w:r>
      <w:proofErr w:type="gramStart"/>
      <w:r>
        <w:rPr>
          <w:rFonts w:ascii="Times New Roman" w:hAnsi="Times New Roman" w:cs="Times New Roman"/>
          <w:bCs/>
          <w:sz w:val="24"/>
          <w:szCs w:val="24"/>
          <w:lang w:val="en-US"/>
        </w:rPr>
        <w:t>systems which</w:t>
      </w:r>
      <w:proofErr w:type="gramEnd"/>
      <w:r>
        <w:rPr>
          <w:rFonts w:ascii="Times New Roman" w:hAnsi="Times New Roman" w:cs="Times New Roman"/>
          <w:bCs/>
          <w:sz w:val="24"/>
          <w:szCs w:val="24"/>
          <w:lang w:val="en-US"/>
        </w:rPr>
        <w:t xml:space="preserve"> are based on the DVB transport stream adopted from the MPEG-2 standard, the DVB-H system is based on IP. The IP operates at Layer 3 (Network) of the </w:t>
      </w:r>
      <w:proofErr w:type="spellStart"/>
      <w:r>
        <w:rPr>
          <w:rFonts w:ascii="Times New Roman" w:hAnsi="Times New Roman" w:cs="Times New Roman"/>
          <w:bCs/>
          <w:sz w:val="24"/>
          <w:szCs w:val="24"/>
          <w:lang w:val="en-US"/>
        </w:rPr>
        <w:t>sevenlayer</w:t>
      </w:r>
      <w:proofErr w:type="spellEnd"/>
      <w:r>
        <w:rPr>
          <w:rFonts w:ascii="Times New Roman" w:hAnsi="Times New Roman" w:cs="Times New Roman"/>
          <w:bCs/>
          <w:sz w:val="24"/>
          <w:szCs w:val="24"/>
          <w:lang w:val="en-US"/>
        </w:rPr>
        <w:t xml:space="preserve"> OSI model (for details of the 7-layer model, refer to Appendix A5). In the preceding layer (Transport Layer 4), two types of protocols are and multi-cast UDP. TCP is a ‘reliable’ connection-orientated </w:t>
      </w:r>
      <w:proofErr w:type="gramStart"/>
      <w:r>
        <w:rPr>
          <w:rFonts w:ascii="Times New Roman" w:hAnsi="Times New Roman" w:cs="Times New Roman"/>
          <w:bCs/>
          <w:sz w:val="24"/>
          <w:szCs w:val="24"/>
          <w:lang w:val="en-US"/>
        </w:rPr>
        <w:t>service which ensures that a connection is made</w:t>
      </w:r>
      <w:proofErr w:type="gramEnd"/>
      <w:r>
        <w:rPr>
          <w:rFonts w:ascii="Times New Roman" w:hAnsi="Times New Roman" w:cs="Times New Roman"/>
          <w:bCs/>
          <w:sz w:val="24"/>
          <w:szCs w:val="24"/>
          <w:lang w:val="en-US"/>
        </w:rPr>
        <w:t xml:space="preserve"> and an acknowledgment is received before data is exchanged. In contrast, </w:t>
      </w:r>
      <w:r>
        <w:rPr>
          <w:rFonts w:ascii="Times New Roman" w:hAnsi="Times New Roman" w:cs="Times New Roman"/>
          <w:bCs/>
          <w:i/>
          <w:iCs/>
          <w:sz w:val="24"/>
          <w:szCs w:val="24"/>
          <w:lang w:val="en-US"/>
        </w:rPr>
        <w:t xml:space="preserve">user data protocol </w:t>
      </w:r>
      <w:r>
        <w:rPr>
          <w:rFonts w:ascii="Times New Roman" w:hAnsi="Times New Roman" w:cs="Times New Roman"/>
          <w:bCs/>
          <w:sz w:val="24"/>
          <w:szCs w:val="24"/>
          <w:lang w:val="en-US"/>
        </w:rPr>
        <w:t>(</w:t>
      </w:r>
      <w:r>
        <w:rPr>
          <w:rFonts w:ascii="Times New Roman" w:hAnsi="Times New Roman" w:cs="Times New Roman"/>
          <w:bCs/>
          <w:i/>
          <w:iCs/>
          <w:sz w:val="24"/>
          <w:szCs w:val="24"/>
          <w:lang w:val="en-US"/>
        </w:rPr>
        <w:t>UDP</w:t>
      </w:r>
      <w:r>
        <w:rPr>
          <w:rFonts w:ascii="Times New Roman" w:hAnsi="Times New Roman" w:cs="Times New Roman"/>
          <w:bCs/>
          <w:sz w:val="24"/>
          <w:szCs w:val="24"/>
          <w:lang w:val="en-US"/>
        </w:rPr>
        <w:t xml:space="preserve">) is an ‘unreliable’ connectionless </w:t>
      </w:r>
      <w:proofErr w:type="gramStart"/>
      <w:r>
        <w:rPr>
          <w:rFonts w:ascii="Times New Roman" w:hAnsi="Times New Roman" w:cs="Times New Roman"/>
          <w:bCs/>
          <w:sz w:val="24"/>
          <w:szCs w:val="24"/>
          <w:lang w:val="en-US"/>
        </w:rPr>
        <w:t>service which</w:t>
      </w:r>
      <w:proofErr w:type="gramEnd"/>
      <w:r>
        <w:rPr>
          <w:rFonts w:ascii="Times New Roman" w:hAnsi="Times New Roman" w:cs="Times New Roman"/>
          <w:bCs/>
          <w:sz w:val="24"/>
          <w:szCs w:val="24"/>
          <w:lang w:val="en-US"/>
        </w:rPr>
        <w:t xml:space="preserve"> sends out messages regardless of a connection being established. For the purposes of DVB-H, UDP is used which is sent datagram packets to Layer 3 for IP encapsulation. Layer 3 precedes the bottom two layers (</w:t>
      </w:r>
      <w:r>
        <w:rPr>
          <w:rFonts w:ascii="Times New Roman" w:hAnsi="Times New Roman" w:cs="Times New Roman"/>
          <w:bCs/>
          <w:i/>
          <w:iCs/>
          <w:sz w:val="24"/>
          <w:szCs w:val="24"/>
          <w:lang w:val="en-US"/>
        </w:rPr>
        <w:t xml:space="preserve">Data Link </w:t>
      </w:r>
      <w:r>
        <w:rPr>
          <w:rFonts w:ascii="Times New Roman" w:hAnsi="Times New Roman" w:cs="Times New Roman"/>
          <w:bCs/>
          <w:sz w:val="24"/>
          <w:szCs w:val="24"/>
          <w:lang w:val="en-US"/>
        </w:rPr>
        <w:t xml:space="preserve">and </w:t>
      </w:r>
      <w:r>
        <w:rPr>
          <w:rFonts w:ascii="Times New Roman" w:hAnsi="Times New Roman" w:cs="Times New Roman"/>
          <w:bCs/>
          <w:i/>
          <w:iCs/>
          <w:sz w:val="24"/>
          <w:szCs w:val="24"/>
          <w:lang w:val="en-US"/>
        </w:rPr>
        <w:t>Physical layers</w:t>
      </w:r>
      <w:r>
        <w:rPr>
          <w:rFonts w:ascii="Times New Roman" w:hAnsi="Times New Roman" w:cs="Times New Roman"/>
          <w:bCs/>
          <w:sz w:val="24"/>
          <w:szCs w:val="24"/>
          <w:lang w:val="en-US"/>
        </w:rPr>
        <w:t xml:space="preserve">) which incorporate the channel decoder (Figure 24.1). The IP encapsulated packet from Layer 3 </w:t>
      </w:r>
      <w:proofErr w:type="gramStart"/>
      <w:r>
        <w:rPr>
          <w:rFonts w:ascii="Times New Roman" w:hAnsi="Times New Roman" w:cs="Times New Roman"/>
          <w:bCs/>
          <w:sz w:val="24"/>
          <w:szCs w:val="24"/>
          <w:lang w:val="en-US"/>
        </w:rPr>
        <w:t>is fed</w:t>
      </w:r>
      <w:proofErr w:type="gramEnd"/>
      <w:r>
        <w:rPr>
          <w:rFonts w:ascii="Times New Roman" w:hAnsi="Times New Roman" w:cs="Times New Roman"/>
          <w:bCs/>
          <w:sz w:val="24"/>
          <w:szCs w:val="24"/>
          <w:lang w:val="en-US"/>
        </w:rPr>
        <w:t xml:space="preserve"> into the channel decoder as just another elementary stream to be multiplexed with other elementary streams from MPEG-2 broadcast services to form the MPEG-2 transport stream. The IP interface allows the DVB-H system to </w:t>
      </w:r>
      <w:proofErr w:type="gramStart"/>
      <w:r>
        <w:rPr>
          <w:rFonts w:ascii="Times New Roman" w:hAnsi="Times New Roman" w:cs="Times New Roman"/>
          <w:bCs/>
          <w:sz w:val="24"/>
          <w:szCs w:val="24"/>
          <w:lang w:val="en-US"/>
        </w:rPr>
        <w:t>be combined</w:t>
      </w:r>
      <w:proofErr w:type="gramEnd"/>
      <w:r>
        <w:rPr>
          <w:rFonts w:ascii="Times New Roman" w:hAnsi="Times New Roman" w:cs="Times New Roman"/>
          <w:bCs/>
          <w:sz w:val="24"/>
          <w:szCs w:val="24"/>
          <w:lang w:val="en-US"/>
        </w:rPr>
        <w:t xml:space="preserve"> with other IP-based networks. This combination is one feature of the IP </w:t>
      </w:r>
      <w:proofErr w:type="spellStart"/>
      <w:r>
        <w:rPr>
          <w:rFonts w:ascii="Times New Roman" w:hAnsi="Times New Roman" w:cs="Times New Roman"/>
          <w:bCs/>
          <w:sz w:val="24"/>
          <w:szCs w:val="24"/>
          <w:lang w:val="en-US"/>
        </w:rPr>
        <w:t>Datacast</w:t>
      </w:r>
      <w:proofErr w:type="spellEnd"/>
      <w:r>
        <w:rPr>
          <w:rFonts w:ascii="Times New Roman" w:hAnsi="Times New Roman" w:cs="Times New Roman"/>
          <w:bCs/>
          <w:sz w:val="24"/>
          <w:szCs w:val="24"/>
          <w:lang w:val="en-US"/>
        </w:rPr>
        <w:t xml:space="preserve"> system. The manner in which the IP data </w:t>
      </w:r>
      <w:proofErr w:type="gramStart"/>
      <w:r>
        <w:rPr>
          <w:rFonts w:ascii="Times New Roman" w:hAnsi="Times New Roman" w:cs="Times New Roman"/>
          <w:bCs/>
          <w:sz w:val="24"/>
          <w:szCs w:val="24"/>
          <w:lang w:val="en-US"/>
        </w:rPr>
        <w:t>is embedded</w:t>
      </w:r>
      <w:proofErr w:type="gramEnd"/>
      <w:r>
        <w:rPr>
          <w:rFonts w:ascii="Times New Roman" w:hAnsi="Times New Roman" w:cs="Times New Roman"/>
          <w:bCs/>
          <w:sz w:val="24"/>
          <w:szCs w:val="24"/>
          <w:lang w:val="en-US"/>
        </w:rPr>
        <w:t xml:space="preserve"> into the transport stream is carried out by means of data piping technique known as </w:t>
      </w:r>
      <w:r>
        <w:rPr>
          <w:rFonts w:ascii="Times New Roman" w:hAnsi="Times New Roman" w:cs="Times New Roman"/>
          <w:bCs/>
          <w:i/>
          <w:iCs/>
          <w:sz w:val="24"/>
          <w:szCs w:val="24"/>
          <w:lang w:val="en-US"/>
        </w:rPr>
        <w:t xml:space="preserve">multiprotocol encapsulation </w:t>
      </w:r>
      <w:r>
        <w:rPr>
          <w:rFonts w:ascii="Times New Roman" w:hAnsi="Times New Roman" w:cs="Times New Roman"/>
          <w:bCs/>
          <w:sz w:val="24"/>
          <w:szCs w:val="24"/>
          <w:lang w:val="en-US"/>
        </w:rPr>
        <w:t>(</w:t>
      </w:r>
      <w:r>
        <w:rPr>
          <w:rFonts w:ascii="Times New Roman" w:hAnsi="Times New Roman" w:cs="Times New Roman"/>
          <w:bCs/>
          <w:i/>
          <w:iCs/>
          <w:sz w:val="24"/>
          <w:szCs w:val="24"/>
          <w:lang w:val="en-US"/>
        </w:rPr>
        <w:t>MPE</w:t>
      </w:r>
      <w:r>
        <w:rPr>
          <w:rFonts w:ascii="Times New Roman" w:hAnsi="Times New Roman" w:cs="Times New Roman"/>
          <w:bCs/>
          <w:sz w:val="24"/>
          <w:szCs w:val="24"/>
          <w:lang w:val="en-US"/>
        </w:rPr>
        <w:t>).</w:t>
      </w:r>
    </w:p>
    <w:p>
      <w:pPr>
        <w:spacing w:after="0" w:line="240" w:lineRule="auto"/>
        <w:ind w:firstLine="425"/>
        <w:jc w:val="both"/>
        <w:rPr>
          <w:rFonts w:ascii="Times New Roman" w:hAnsi="Times New Roman" w:cs="Times New Roman"/>
          <w:bCs/>
          <w:sz w:val="24"/>
          <w:szCs w:val="24"/>
          <w:lang w:val="en-US"/>
        </w:rPr>
      </w:pPr>
      <w:r>
        <w:rPr>
          <w:noProof/>
          <w:sz w:val="24"/>
          <w:szCs w:val="24"/>
          <w:lang w:eastAsia="ru-RU"/>
        </w:rPr>
        <w:drawing>
          <wp:anchor distT="0" distB="0" distL="114300" distR="114300" simplePos="0" relativeHeight="251715584" behindDoc="0" locked="0" layoutInCell="1" allowOverlap="1">
            <wp:simplePos x="0" y="0"/>
            <wp:positionH relativeFrom="column">
              <wp:posOffset>372745</wp:posOffset>
            </wp:positionH>
            <wp:positionV relativeFrom="paragraph">
              <wp:posOffset>119380</wp:posOffset>
            </wp:positionV>
            <wp:extent cx="2342515" cy="1426845"/>
            <wp:effectExtent l="0" t="0" r="635" b="1905"/>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342515" cy="1426845"/>
                    </a:xfrm>
                    <a:prstGeom prst="rect">
                      <a:avLst/>
                    </a:prstGeom>
                  </pic:spPr>
                </pic:pic>
              </a:graphicData>
            </a:graphic>
            <wp14:sizeRelH relativeFrom="page">
              <wp14:pctWidth>0</wp14:pctWidth>
            </wp14:sizeRelH>
            <wp14:sizeRelV relativeFrom="page">
              <wp14:pctHeight>0</wp14:pctHeight>
            </wp14:sizeRelV>
          </wp:anchor>
        </w:drawing>
      </w: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r>
        <w:rPr>
          <w:noProof/>
          <w:sz w:val="24"/>
          <w:szCs w:val="24"/>
          <w:lang w:eastAsia="ru-RU"/>
        </w:rPr>
        <w:drawing>
          <wp:anchor distT="0" distB="0" distL="114300" distR="114300" simplePos="0" relativeHeight="251716608" behindDoc="0" locked="0" layoutInCell="1" allowOverlap="1">
            <wp:simplePos x="0" y="0"/>
            <wp:positionH relativeFrom="column">
              <wp:posOffset>3361690</wp:posOffset>
            </wp:positionH>
            <wp:positionV relativeFrom="paragraph">
              <wp:posOffset>26035</wp:posOffset>
            </wp:positionV>
            <wp:extent cx="2342515" cy="1033145"/>
            <wp:effectExtent l="0" t="0" r="635" b="0"/>
            <wp:wrapSquare wrapText="bothSides"/>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2342515" cy="1033145"/>
                    </a:xfrm>
                    <a:prstGeom prst="rect">
                      <a:avLst/>
                    </a:prstGeom>
                  </pic:spPr>
                </pic:pic>
              </a:graphicData>
            </a:graphic>
            <wp14:sizeRelH relativeFrom="page">
              <wp14:pctWidth>0</wp14:pctWidth>
            </wp14:sizeRelH>
            <wp14:sizeRelV relativeFrom="page">
              <wp14:pctHeight>0</wp14:pctHeight>
            </wp14:sizeRelV>
          </wp:anchor>
        </w:drawing>
      </w: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r>
        <w:rPr>
          <w:rFonts w:ascii="Times New Roman" w:hAnsi="Times New Roman" w:cs="Times New Roman"/>
          <w:bCs/>
          <w:sz w:val="24"/>
          <w:szCs w:val="24"/>
          <w:lang w:val="en-US"/>
        </w:rPr>
        <w:t xml:space="preserve">Enhanced FEC. One of the main problems facing mobile TV transmission is the low </w:t>
      </w:r>
      <w:proofErr w:type="spellStart"/>
      <w:r>
        <w:rPr>
          <w:rFonts w:ascii="Times New Roman" w:hAnsi="Times New Roman" w:cs="Times New Roman"/>
          <w:bCs/>
          <w:sz w:val="24"/>
          <w:szCs w:val="24"/>
          <w:lang w:val="en-US"/>
        </w:rPr>
        <w:t>signalto</w:t>
      </w:r>
      <w:proofErr w:type="spellEnd"/>
      <w:r>
        <w:rPr>
          <w:rFonts w:ascii="Times New Roman" w:hAnsi="Times New Roman" w:cs="Times New Roman"/>
          <w:bCs/>
          <w:sz w:val="24"/>
          <w:szCs w:val="24"/>
          <w:lang w:val="en-US"/>
        </w:rPr>
        <w:t xml:space="preserve">-nose, S/N (or carrier-to-noise, C/N) ratio and the effect on the received radio frequencies caused by the </w:t>
      </w:r>
      <w:r>
        <w:rPr>
          <w:rFonts w:ascii="Times New Roman" w:hAnsi="Times New Roman" w:cs="Times New Roman"/>
          <w:bCs/>
          <w:i/>
          <w:iCs/>
          <w:sz w:val="24"/>
          <w:szCs w:val="24"/>
          <w:lang w:val="en-US"/>
        </w:rPr>
        <w:t xml:space="preserve">Doppler </w:t>
      </w:r>
      <w:proofErr w:type="gramStart"/>
      <w:r>
        <w:rPr>
          <w:rFonts w:ascii="Times New Roman" w:hAnsi="Times New Roman" w:cs="Times New Roman"/>
          <w:bCs/>
          <w:sz w:val="24"/>
          <w:szCs w:val="24"/>
          <w:lang w:val="en-US"/>
        </w:rPr>
        <w:t>effect</w:t>
      </w:r>
      <w:proofErr w:type="gramEnd"/>
      <w:r>
        <w:rPr>
          <w:rFonts w:ascii="Times New Roman" w:hAnsi="Times New Roman" w:cs="Times New Roman"/>
          <w:bCs/>
          <w:sz w:val="24"/>
          <w:szCs w:val="24"/>
          <w:lang w:val="en-US"/>
        </w:rPr>
        <w:t xml:space="preserve">. The Doppler </w:t>
      </w:r>
      <w:proofErr w:type="gramStart"/>
      <w:r>
        <w:rPr>
          <w:rFonts w:ascii="Times New Roman" w:hAnsi="Times New Roman" w:cs="Times New Roman"/>
          <w:bCs/>
          <w:sz w:val="24"/>
          <w:szCs w:val="24"/>
          <w:lang w:val="en-US"/>
        </w:rPr>
        <w:t>effect</w:t>
      </w:r>
      <w:proofErr w:type="gramEnd"/>
      <w:r>
        <w:rPr>
          <w:rFonts w:ascii="Times New Roman" w:hAnsi="Times New Roman" w:cs="Times New Roman"/>
          <w:bCs/>
          <w:sz w:val="24"/>
          <w:szCs w:val="24"/>
          <w:lang w:val="en-US"/>
        </w:rPr>
        <w:t xml:space="preserve">, named after Christian Doppler, is the apparent change in frequency of a wave received by a handset that is moving relative to the transmitting source. This is the same effect on sound waves when the source, e.g. an ambulance moves towards or away from a stationary person. To overcome this problem, enhanced FEC </w:t>
      </w:r>
      <w:proofErr w:type="gramStart"/>
      <w:r>
        <w:rPr>
          <w:rFonts w:ascii="Times New Roman" w:hAnsi="Times New Roman" w:cs="Times New Roman"/>
          <w:bCs/>
          <w:sz w:val="24"/>
          <w:szCs w:val="24"/>
          <w:lang w:val="en-US"/>
        </w:rPr>
        <w:t>is employed</w:t>
      </w:r>
      <w:proofErr w:type="gramEnd"/>
      <w:r>
        <w:rPr>
          <w:rFonts w:ascii="Times New Roman" w:hAnsi="Times New Roman" w:cs="Times New Roman"/>
          <w:bCs/>
          <w:sz w:val="24"/>
          <w:szCs w:val="24"/>
          <w:lang w:val="en-US"/>
        </w:rPr>
        <w:t xml:space="preserve"> (Figure 24.2). On the Data Link layer that precedes the Physical layer, an additional stage of forward error correction (FEC) </w:t>
      </w:r>
      <w:proofErr w:type="gramStart"/>
      <w:r>
        <w:rPr>
          <w:rFonts w:ascii="Times New Roman" w:hAnsi="Times New Roman" w:cs="Times New Roman"/>
          <w:bCs/>
          <w:sz w:val="24"/>
          <w:szCs w:val="24"/>
          <w:lang w:val="en-US"/>
        </w:rPr>
        <w:t>is added</w:t>
      </w:r>
      <w:proofErr w:type="gramEnd"/>
      <w:r>
        <w:rPr>
          <w:rFonts w:ascii="Times New Roman" w:hAnsi="Times New Roman" w:cs="Times New Roman"/>
          <w:bCs/>
          <w:sz w:val="24"/>
          <w:szCs w:val="24"/>
          <w:lang w:val="en-US"/>
        </w:rPr>
        <w:t xml:space="preserve">. This technique, called MPE-FEC, is the second main innovation of DVB-H besides the time slicing. MPE-FEC complements the physical layer FEC of the underlying DVB-T standard. It </w:t>
      </w:r>
      <w:proofErr w:type="gramStart"/>
      <w:r>
        <w:rPr>
          <w:rFonts w:ascii="Times New Roman" w:hAnsi="Times New Roman" w:cs="Times New Roman"/>
          <w:bCs/>
          <w:sz w:val="24"/>
          <w:szCs w:val="24"/>
          <w:lang w:val="en-US"/>
        </w:rPr>
        <w:t>is intended</w:t>
      </w:r>
      <w:proofErr w:type="gramEnd"/>
      <w:r>
        <w:rPr>
          <w:rFonts w:ascii="Times New Roman" w:hAnsi="Times New Roman" w:cs="Times New Roman"/>
          <w:bCs/>
          <w:sz w:val="24"/>
          <w:szCs w:val="24"/>
          <w:lang w:val="en-US"/>
        </w:rPr>
        <w:t xml:space="preserve"> to reduce the S/N requirements for reception by a handheld device by as much as 7 </w:t>
      </w:r>
      <w:proofErr w:type="spellStart"/>
      <w:r>
        <w:rPr>
          <w:rFonts w:ascii="Times New Roman" w:hAnsi="Times New Roman" w:cs="Times New Roman"/>
          <w:bCs/>
          <w:sz w:val="24"/>
          <w:szCs w:val="24"/>
          <w:lang w:val="en-US"/>
        </w:rPr>
        <w:t>dB.</w:t>
      </w:r>
      <w:proofErr w:type="spellEnd"/>
      <w:r>
        <w:rPr>
          <w:rFonts w:ascii="Times New Roman" w:hAnsi="Times New Roman" w:cs="Times New Roman"/>
          <w:bCs/>
          <w:sz w:val="24"/>
          <w:szCs w:val="24"/>
          <w:lang w:val="en-US"/>
        </w:rPr>
        <w:t xml:space="preserve"> The MPE-FEC encoder creates a specific frame structure, incorporating the incoming data of the DVB-H codec. The FEC frame consists of a maximum of 1024 rows and a constant number of 255 columns (Figure 24.3). The frame </w:t>
      </w:r>
      <w:proofErr w:type="gramStart"/>
      <w:r>
        <w:rPr>
          <w:rFonts w:ascii="Times New Roman" w:hAnsi="Times New Roman" w:cs="Times New Roman"/>
          <w:bCs/>
          <w:sz w:val="24"/>
          <w:szCs w:val="24"/>
          <w:lang w:val="en-US"/>
        </w:rPr>
        <w:t>is separated</w:t>
      </w:r>
      <w:proofErr w:type="gramEnd"/>
      <w:r>
        <w:rPr>
          <w:rFonts w:ascii="Times New Roman" w:hAnsi="Times New Roman" w:cs="Times New Roman"/>
          <w:bCs/>
          <w:sz w:val="24"/>
          <w:szCs w:val="24"/>
          <w:lang w:val="en-US"/>
        </w:rPr>
        <w:t xml:space="preserve"> into two parts, the application data table (191 columns) and the RS parity data table (64 columns). The application data table </w:t>
      </w:r>
      <w:proofErr w:type="gramStart"/>
      <w:r>
        <w:rPr>
          <w:rFonts w:ascii="Times New Roman" w:hAnsi="Times New Roman" w:cs="Times New Roman"/>
          <w:bCs/>
          <w:sz w:val="24"/>
          <w:szCs w:val="24"/>
          <w:lang w:val="en-US"/>
        </w:rPr>
        <w:t>is filled</w:t>
      </w:r>
      <w:proofErr w:type="gramEnd"/>
      <w:r>
        <w:rPr>
          <w:rFonts w:ascii="Times New Roman" w:hAnsi="Times New Roman" w:cs="Times New Roman"/>
          <w:bCs/>
          <w:sz w:val="24"/>
          <w:szCs w:val="24"/>
          <w:lang w:val="en-US"/>
        </w:rPr>
        <w:t xml:space="preserve"> with the IP packets of the service being received. After applying the RS error to the coding, the IP packets </w:t>
      </w:r>
      <w:proofErr w:type="gramStart"/>
      <w:r>
        <w:rPr>
          <w:rFonts w:ascii="Times New Roman" w:hAnsi="Times New Roman" w:cs="Times New Roman"/>
          <w:bCs/>
          <w:sz w:val="24"/>
          <w:szCs w:val="24"/>
          <w:lang w:val="en-US"/>
        </w:rPr>
        <w:t>are read</w:t>
      </w:r>
      <w:proofErr w:type="gramEnd"/>
      <w:r>
        <w:rPr>
          <w:rFonts w:ascii="Times New Roman" w:hAnsi="Times New Roman" w:cs="Times New Roman"/>
          <w:bCs/>
          <w:sz w:val="24"/>
          <w:szCs w:val="24"/>
          <w:lang w:val="en-US"/>
        </w:rPr>
        <w:t xml:space="preserve"> out of the application data table and are encapsulated in IP sections. </w:t>
      </w: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sz w:val="24"/>
          <w:szCs w:val="24"/>
          <w:lang w:val="en-US"/>
        </w:rPr>
      </w:pPr>
      <w:r>
        <w:rPr>
          <w:rFonts w:ascii="Times New Roman" w:hAnsi="Times New Roman" w:cs="Times New Roman"/>
          <w:b/>
          <w:sz w:val="24"/>
          <w:szCs w:val="24"/>
          <w:lang w:val="en-US"/>
        </w:rPr>
        <w:t>Control questions:</w:t>
      </w:r>
      <w:r>
        <w:rPr>
          <w:rFonts w:ascii="Times New Roman" w:hAnsi="Times New Roman" w:cs="Times New Roman"/>
          <w:sz w:val="24"/>
          <w:szCs w:val="24"/>
          <w:lang w:val="en-US"/>
        </w:rPr>
        <w:t xml:space="preserve"> </w:t>
      </w: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bCs/>
          <w:sz w:val="24"/>
          <w:szCs w:val="24"/>
          <w:lang w:val="en-US"/>
        </w:rPr>
      </w:pPr>
      <w:proofErr w:type="gramStart"/>
      <w:r>
        <w:rPr>
          <w:rFonts w:ascii="Times New Roman" w:hAnsi="Times New Roman" w:cs="Times New Roman"/>
          <w:bCs/>
          <w:sz w:val="24"/>
          <w:szCs w:val="24"/>
          <w:lang w:val="en-US"/>
        </w:rPr>
        <w:t>1.Multimedia</w:t>
      </w:r>
      <w:proofErr w:type="gramEnd"/>
      <w:r>
        <w:rPr>
          <w:rFonts w:ascii="Times New Roman" w:hAnsi="Times New Roman" w:cs="Times New Roman"/>
          <w:bCs/>
          <w:sz w:val="24"/>
          <w:szCs w:val="24"/>
          <w:lang w:val="en-US"/>
        </w:rPr>
        <w:t xml:space="preserve"> convergence. </w:t>
      </w:r>
    </w:p>
    <w:p>
      <w:pPr>
        <w:spacing w:after="0" w:line="240" w:lineRule="auto"/>
        <w:ind w:firstLine="425"/>
        <w:jc w:val="both"/>
        <w:rPr>
          <w:rFonts w:ascii="Times New Roman" w:hAnsi="Times New Roman" w:cs="Times New Roman"/>
          <w:bCs/>
          <w:sz w:val="24"/>
          <w:szCs w:val="24"/>
          <w:lang w:val="en-US"/>
        </w:rPr>
      </w:pPr>
    </w:p>
    <w:p>
      <w:pPr>
        <w:spacing w:after="0" w:line="240" w:lineRule="auto"/>
        <w:ind w:firstLine="425"/>
        <w:jc w:val="both"/>
        <w:rPr>
          <w:rFonts w:ascii="Times New Roman" w:hAnsi="Times New Roman" w:cs="Times New Roman"/>
          <w:sz w:val="24"/>
          <w:szCs w:val="24"/>
          <w:lang w:val="en-US"/>
        </w:rPr>
      </w:pPr>
      <w:proofErr w:type="gramStart"/>
      <w:r>
        <w:rPr>
          <w:rFonts w:ascii="Times New Roman" w:hAnsi="Times New Roman" w:cs="Times New Roman"/>
          <w:bCs/>
          <w:sz w:val="24"/>
          <w:szCs w:val="24"/>
          <w:lang w:val="en-US"/>
        </w:rPr>
        <w:t>2.Digital</w:t>
      </w:r>
      <w:proofErr w:type="gramEnd"/>
      <w:r>
        <w:rPr>
          <w:rFonts w:ascii="Times New Roman" w:hAnsi="Times New Roman" w:cs="Times New Roman"/>
          <w:bCs/>
          <w:sz w:val="24"/>
          <w:szCs w:val="24"/>
          <w:lang w:val="en-US"/>
        </w:rPr>
        <w:t xml:space="preserve"> multimedia broadcasting</w:t>
      </w:r>
    </w:p>
    <w:p>
      <w:pPr>
        <w:spacing w:after="0" w:line="240" w:lineRule="auto"/>
        <w:ind w:firstLine="425"/>
        <w:jc w:val="both"/>
        <w:rPr>
          <w:rFonts w:ascii="Times New Roman" w:hAnsi="Times New Roman" w:cs="Times New Roman"/>
          <w:b/>
          <w:sz w:val="24"/>
          <w:szCs w:val="24"/>
          <w:lang w:val="en-US"/>
        </w:rPr>
      </w:pPr>
    </w:p>
    <w:p>
      <w:pPr>
        <w:spacing w:after="0" w:line="240" w:lineRule="auto"/>
        <w:ind w:firstLine="425"/>
        <w:jc w:val="both"/>
        <w:rPr>
          <w:rFonts w:ascii="Times New Roman" w:hAnsi="Times New Roman" w:cs="Times New Roman"/>
        </w:rPr>
      </w:pPr>
      <w:r>
        <w:rPr>
          <w:rFonts w:ascii="Times New Roman" w:hAnsi="Times New Roman" w:cs="Times New Roman"/>
          <w:b/>
          <w:sz w:val="24"/>
          <w:szCs w:val="24"/>
          <w:lang w:val="en-US"/>
        </w:rPr>
        <w:t>New</w:t>
      </w:r>
      <w:r>
        <w:rPr>
          <w:rFonts w:ascii="Times New Roman" w:hAnsi="Times New Roman" w:cs="Times New Roman"/>
          <w:b/>
          <w:sz w:val="24"/>
          <w:szCs w:val="24"/>
        </w:rPr>
        <w:t xml:space="preserve"> </w:t>
      </w:r>
      <w:r>
        <w:rPr>
          <w:rFonts w:ascii="Times New Roman" w:hAnsi="Times New Roman" w:cs="Times New Roman"/>
          <w:b/>
          <w:sz w:val="24"/>
          <w:szCs w:val="24"/>
          <w:lang w:val="en-US"/>
        </w:rPr>
        <w:t>words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drum</w:t>
      </w:r>
      <w:r>
        <w:rPr>
          <w:rFonts w:ascii="Times New Roman" w:hAnsi="Times New Roman" w:cs="Times New Roman"/>
          <w:sz w:val="24"/>
          <w:szCs w:val="24"/>
        </w:rPr>
        <w:t xml:space="preserve"> - барабан видеоголовок; </w:t>
      </w:r>
      <w:proofErr w:type="spellStart"/>
      <w:r>
        <w:rPr>
          <w:rFonts w:ascii="Times New Roman" w:hAnsi="Times New Roman" w:cs="Times New Roman"/>
          <w:sz w:val="24"/>
          <w:szCs w:val="24"/>
          <w:lang w:val="en-US"/>
        </w:rPr>
        <w:t>quadruplex</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квадруплексный</w:t>
      </w:r>
      <w:proofErr w:type="spellEnd"/>
      <w:r>
        <w:rPr>
          <w:rFonts w:ascii="Times New Roman" w:hAnsi="Times New Roman" w:cs="Times New Roman"/>
          <w:sz w:val="24"/>
          <w:szCs w:val="24"/>
        </w:rPr>
        <w:t>, двойной одновременный двусторонний, двойной дуплексный</w:t>
      </w:r>
      <w:r>
        <w:rPr>
          <w:rFonts w:ascii="Times New Roman" w:hAnsi="Times New Roman" w:cs="Times New Roman"/>
          <w:sz w:val="24"/>
          <w:szCs w:val="24"/>
        </w:rPr>
        <w:br w:type="page"/>
      </w:r>
    </w:p>
    <w:p>
      <w:pPr>
        <w:spacing w:after="0" w:line="240" w:lineRule="auto"/>
        <w:ind w:firstLine="425"/>
        <w:rPr>
          <w:rFonts w:ascii="Times New Roman" w:hAnsi="Times New Roman" w:cs="Times New Roman"/>
          <w:sz w:val="20"/>
          <w:szCs w:val="20"/>
          <w:lang w:val="en-US"/>
        </w:rPr>
      </w:pPr>
      <w:r>
        <w:rPr>
          <w:rFonts w:ascii="Times New Roman" w:hAnsi="Times New Roman" w:cs="Times New Roman"/>
          <w:b/>
          <w:sz w:val="20"/>
          <w:szCs w:val="20"/>
          <w:lang w:val="en-US"/>
        </w:rPr>
        <w:lastRenderedPageBreak/>
        <w:t>Lecture 27. 27.1 Cable and on-line television. Cable types. Transmission modes. 27.2 The network. Propagation modes in glass-</w:t>
      </w:r>
      <w:proofErr w:type="spellStart"/>
      <w:r>
        <w:rPr>
          <w:rFonts w:ascii="Times New Roman" w:hAnsi="Times New Roman" w:cs="Times New Roman"/>
          <w:b/>
          <w:sz w:val="20"/>
          <w:szCs w:val="20"/>
          <w:lang w:val="en-US"/>
        </w:rPr>
        <w:t>fibre</w:t>
      </w:r>
      <w:proofErr w:type="spellEnd"/>
      <w:r>
        <w:rPr>
          <w:rFonts w:ascii="Times New Roman" w:hAnsi="Times New Roman" w:cs="Times New Roman"/>
          <w:b/>
          <w:sz w:val="20"/>
          <w:szCs w:val="20"/>
          <w:lang w:val="en-US"/>
        </w:rPr>
        <w:t xml:space="preserve"> cables. Multimedia ‘cable TV’</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early cable transmission system consisting of twisted pairs carrying HF vestigial sideband TV signals is now obsolescent, though used in some districts for satellite </w:t>
      </w:r>
      <w:proofErr w:type="spellStart"/>
      <w:r>
        <w:rPr>
          <w:rFonts w:ascii="Times New Roman" w:hAnsi="Times New Roman" w:cs="Times New Roman"/>
          <w:sz w:val="20"/>
          <w:szCs w:val="20"/>
          <w:lang w:val="en-US"/>
        </w:rPr>
        <w:t>programme</w:t>
      </w:r>
      <w:proofErr w:type="spellEnd"/>
      <w:r>
        <w:rPr>
          <w:rFonts w:ascii="Times New Roman" w:hAnsi="Times New Roman" w:cs="Times New Roman"/>
          <w:sz w:val="20"/>
          <w:szCs w:val="20"/>
          <w:lang w:val="en-US"/>
        </w:rPr>
        <w:t xml:space="preserve"> relay. The choice for multi-channel TV carrying videotext and other data channels lies between co-axial, standard telephone and glass-</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 optic cables, and each has various advantages and disadvantages. Co-axial cable is currently well established, and scores on the counts of easy interfacing with existing equipment and lower initial cost, at least on comparatively short runs. The </w:t>
      </w:r>
      <w:r>
        <w:rPr>
          <w:rFonts w:ascii="Times New Roman" w:hAnsi="Times New Roman" w:cs="Times New Roman"/>
          <w:i/>
          <w:iCs/>
          <w:sz w:val="20"/>
          <w:szCs w:val="20"/>
          <w:lang w:val="en-US"/>
        </w:rPr>
        <w:t>optical-</w:t>
      </w:r>
      <w:proofErr w:type="spellStart"/>
      <w:r>
        <w:rPr>
          <w:rFonts w:ascii="Times New Roman" w:hAnsi="Times New Roman" w:cs="Times New Roman"/>
          <w:i/>
          <w:iCs/>
          <w:sz w:val="20"/>
          <w:szCs w:val="20"/>
          <w:lang w:val="en-US"/>
        </w:rPr>
        <w:t>fibre</w:t>
      </w:r>
      <w:proofErr w:type="spellEnd"/>
      <w:r>
        <w:rPr>
          <w:rFonts w:ascii="Times New Roman" w:hAnsi="Times New Roman" w:cs="Times New Roman"/>
          <w:i/>
          <w:iCs/>
          <w:sz w:val="20"/>
          <w:szCs w:val="20"/>
          <w:lang w:val="en-US"/>
        </w:rPr>
        <w:t xml:space="preserve"> </w:t>
      </w:r>
      <w:r>
        <w:rPr>
          <w:rFonts w:ascii="Times New Roman" w:hAnsi="Times New Roman" w:cs="Times New Roman"/>
          <w:sz w:val="20"/>
          <w:szCs w:val="20"/>
          <w:lang w:val="en-US"/>
        </w:rPr>
        <w:t xml:space="preserve">technique requires more complex terminal equipment but has advantages in the areas of data-handling capabilities, immunity to electrical interference, security against ‘tapping’ and a small physical diameter, enabling a greater number of services to be laid in existing ducts, and a reduction in the cost of routing. Optical </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 has advantages over co-ax in terms of transmission efficiency, too; for a given data rate the </w:t>
      </w:r>
      <w:proofErr w:type="gramStart"/>
      <w:r>
        <w:rPr>
          <w:rFonts w:ascii="Times New Roman" w:hAnsi="Times New Roman" w:cs="Times New Roman"/>
          <w:sz w:val="20"/>
          <w:szCs w:val="20"/>
          <w:lang w:val="en-US"/>
        </w:rPr>
        <w:t>repeaters</w:t>
      </w:r>
      <w:proofErr w:type="gramEnd"/>
      <w:r>
        <w:rPr>
          <w:rFonts w:ascii="Times New Roman" w:hAnsi="Times New Roman" w:cs="Times New Roman"/>
          <w:sz w:val="20"/>
          <w:szCs w:val="20"/>
          <w:lang w:val="en-US"/>
        </w:rPr>
        <w:t xml:space="preserve"> (‘boosters’ to overcome transmission losses) can be spaced at greater intervals than with the co-ax system. Regarding cost, glass is intrinsically much cheaper than copper and in volume production the glass-</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 technique may well show an overall cost advantage over copper cables. It </w:t>
      </w:r>
      <w:proofErr w:type="gramStart"/>
      <w:r>
        <w:rPr>
          <w:rFonts w:ascii="Times New Roman" w:hAnsi="Times New Roman" w:cs="Times New Roman"/>
          <w:sz w:val="20"/>
          <w:szCs w:val="20"/>
          <w:lang w:val="en-US"/>
        </w:rPr>
        <w:t>has been shown</w:t>
      </w:r>
      <w:proofErr w:type="gramEnd"/>
      <w:r>
        <w:rPr>
          <w:rFonts w:ascii="Times New Roman" w:hAnsi="Times New Roman" w:cs="Times New Roman"/>
          <w:sz w:val="20"/>
          <w:szCs w:val="20"/>
          <w:lang w:val="en-US"/>
        </w:rPr>
        <w:t xml:space="preserve"> that for trunk lines optical transmission has much to recommend it, and British Telecom currently operates many glass-</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 optic links for transmission of television, audio, data and telephone traffic. Some can operate at very high data rates (140 Mb/s) which confers the simultaneous ability to handle thousands of phone calls, or many broadcast-quality digital TV channels. It may be that the most economical way to implement a large cable system will be to adopt a ‘hybrid’ solution, with optical-</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 trunk routes to local distribution points, whence co-axial cables will ‘</w:t>
      </w:r>
      <w:r>
        <w:rPr>
          <w:rFonts w:ascii="Times New Roman" w:hAnsi="Times New Roman" w:cs="Times New Roman"/>
          <w:i/>
          <w:iCs/>
          <w:sz w:val="20"/>
          <w:szCs w:val="20"/>
          <w:lang w:val="en-US"/>
        </w:rPr>
        <w:t>spur off</w:t>
      </w:r>
      <w:r>
        <w:rPr>
          <w:rFonts w:ascii="Times New Roman" w:hAnsi="Times New Roman" w:cs="Times New Roman"/>
          <w:sz w:val="20"/>
          <w:szCs w:val="20"/>
          <w:lang w:val="en-US"/>
        </w:rPr>
        <w:t xml:space="preserve">’ to individual dwellings grouped around the </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 cable head. Alternatively, connection </w:t>
      </w:r>
      <w:proofErr w:type="gramStart"/>
      <w:r>
        <w:rPr>
          <w:rFonts w:ascii="Times New Roman" w:hAnsi="Times New Roman" w:cs="Times New Roman"/>
          <w:sz w:val="20"/>
          <w:szCs w:val="20"/>
          <w:lang w:val="en-US"/>
        </w:rPr>
        <w:t>can be made</w:t>
      </w:r>
      <w:proofErr w:type="gramEnd"/>
      <w:r>
        <w:rPr>
          <w:rFonts w:ascii="Times New Roman" w:hAnsi="Times New Roman" w:cs="Times New Roman"/>
          <w:sz w:val="20"/>
          <w:szCs w:val="20"/>
          <w:lang w:val="en-US"/>
        </w:rPr>
        <w:t xml:space="preserve"> to existing subscribers’ telephone lines for conveyance of picture, data and sound.</w:t>
      </w:r>
    </w:p>
    <w:p>
      <w:pPr>
        <w:spacing w:after="0" w:line="240" w:lineRule="auto"/>
        <w:ind w:firstLine="425"/>
        <w:jc w:val="both"/>
        <w:rPr>
          <w:rFonts w:ascii="Times New Roman" w:hAnsi="Times New Roman" w:cs="Times New Roman"/>
          <w:sz w:val="20"/>
          <w:szCs w:val="20"/>
          <w:lang w:val="en-US"/>
        </w:rPr>
      </w:pPr>
      <w:r>
        <w:rPr>
          <w:noProof/>
          <w:lang w:eastAsia="ru-RU"/>
        </w:rPr>
        <w:drawing>
          <wp:anchor distT="0" distB="0" distL="114300" distR="114300" simplePos="0" relativeHeight="251648512" behindDoc="1" locked="0" layoutInCell="1" allowOverlap="1">
            <wp:simplePos x="0" y="0"/>
            <wp:positionH relativeFrom="margin">
              <wp:align>left</wp:align>
            </wp:positionH>
            <wp:positionV relativeFrom="paragraph">
              <wp:posOffset>16510</wp:posOffset>
            </wp:positionV>
            <wp:extent cx="1937385" cy="1863090"/>
            <wp:effectExtent l="0" t="0" r="5715" b="3810"/>
            <wp:wrapTight wrapText="bothSides">
              <wp:wrapPolygon edited="0">
                <wp:start x="0" y="0"/>
                <wp:lineTo x="0" y="21423"/>
                <wp:lineTo x="21451" y="21423"/>
                <wp:lineTo x="21451"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37385" cy="186309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0"/>
          <w:szCs w:val="20"/>
          <w:lang w:val="en-US"/>
        </w:rPr>
        <w:t xml:space="preserve">In the same way as air or space </w:t>
      </w:r>
      <w:proofErr w:type="gramStart"/>
      <w:r>
        <w:rPr>
          <w:rFonts w:ascii="Times New Roman" w:hAnsi="Times New Roman" w:cs="Times New Roman"/>
          <w:sz w:val="20"/>
          <w:szCs w:val="20"/>
          <w:lang w:val="en-US"/>
        </w:rPr>
        <w:t>can be used</w:t>
      </w:r>
      <w:proofErr w:type="gramEnd"/>
      <w:r>
        <w:rPr>
          <w:rFonts w:ascii="Times New Roman" w:hAnsi="Times New Roman" w:cs="Times New Roman"/>
          <w:sz w:val="20"/>
          <w:szCs w:val="20"/>
          <w:lang w:val="en-US"/>
        </w:rPr>
        <w:t xml:space="preserve"> to carry virtually any radio frequency using different modulation systems so is it with co-ax and </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-optic systems. </w:t>
      </w:r>
      <w:proofErr w:type="gramStart"/>
      <w:r>
        <w:rPr>
          <w:rFonts w:ascii="Times New Roman" w:hAnsi="Times New Roman" w:cs="Times New Roman"/>
          <w:sz w:val="20"/>
          <w:szCs w:val="20"/>
          <w:lang w:val="en-US"/>
        </w:rPr>
        <w:t>Obviously</w:t>
      </w:r>
      <w:proofErr w:type="gramEnd"/>
      <w:r>
        <w:rPr>
          <w:rFonts w:ascii="Times New Roman" w:hAnsi="Times New Roman" w:cs="Times New Roman"/>
          <w:sz w:val="20"/>
          <w:szCs w:val="20"/>
          <w:lang w:val="en-US"/>
        </w:rPr>
        <w:t xml:space="preserve"> the ‘</w:t>
      </w:r>
      <w:r>
        <w:rPr>
          <w:rFonts w:ascii="Times New Roman" w:hAnsi="Times New Roman" w:cs="Times New Roman"/>
          <w:i/>
          <w:iCs/>
          <w:sz w:val="20"/>
          <w:szCs w:val="20"/>
          <w:lang w:val="en-US"/>
        </w:rPr>
        <w:t>launching</w:t>
      </w:r>
      <w:r>
        <w:rPr>
          <w:rFonts w:ascii="Times New Roman" w:hAnsi="Times New Roman" w:cs="Times New Roman"/>
          <w:sz w:val="20"/>
          <w:szCs w:val="20"/>
          <w:lang w:val="en-US"/>
        </w:rPr>
        <w:t>’ and ‘</w:t>
      </w:r>
      <w:r>
        <w:rPr>
          <w:rFonts w:ascii="Times New Roman" w:hAnsi="Times New Roman" w:cs="Times New Roman"/>
          <w:i/>
          <w:iCs/>
          <w:sz w:val="20"/>
          <w:szCs w:val="20"/>
          <w:lang w:val="en-US"/>
        </w:rPr>
        <w:t>interception</w:t>
      </w:r>
      <w:r>
        <w:rPr>
          <w:rFonts w:ascii="Times New Roman" w:hAnsi="Times New Roman" w:cs="Times New Roman"/>
          <w:sz w:val="20"/>
          <w:szCs w:val="20"/>
          <w:lang w:val="en-US"/>
        </w:rPr>
        <w:t xml:space="preserve">’ methods differ, and for </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 the basic carrier is light, rather than an electrical wave. </w:t>
      </w:r>
      <w:proofErr w:type="gramStart"/>
      <w:r>
        <w:rPr>
          <w:rFonts w:ascii="Times New Roman" w:hAnsi="Times New Roman" w:cs="Times New Roman"/>
          <w:sz w:val="20"/>
          <w:szCs w:val="20"/>
          <w:lang w:val="en-US"/>
        </w:rPr>
        <w:t>Thus</w:t>
      </w:r>
      <w:proofErr w:type="gramEnd"/>
      <w:r>
        <w:rPr>
          <w:rFonts w:ascii="Times New Roman" w:hAnsi="Times New Roman" w:cs="Times New Roman"/>
          <w:sz w:val="20"/>
          <w:szCs w:val="20"/>
          <w:lang w:val="en-US"/>
        </w:rPr>
        <w:t xml:space="preserve"> we can use baseband, AM, FM, PSK or PCM in cable systems, at such carrier frequencies</w:t>
      </w:r>
      <w:r>
        <w:rPr>
          <w:rFonts w:ascii="Palatino-Roman" w:hAnsi="Palatino-Roman" w:cs="Palatino-Roman"/>
          <w:sz w:val="20"/>
          <w:szCs w:val="20"/>
          <w:lang w:val="en-US"/>
        </w:rPr>
        <w:t xml:space="preserve"> </w:t>
      </w:r>
      <w:r>
        <w:rPr>
          <w:rFonts w:ascii="Times New Roman" w:hAnsi="Times New Roman" w:cs="Times New Roman"/>
          <w:sz w:val="20"/>
          <w:szCs w:val="20"/>
          <w:lang w:val="en-US"/>
        </w:rPr>
        <w:t xml:space="preserve">as are appropriate to the signal, the distance between terminals and the transmission medium. </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-optic cables will work from analogue baseband to the 140 Mb/s PCM mode. It should be remembered that the light-carrier in a </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 system (usually infra-red rather than visible light) is itself an electromagnetic wave with a frequency of the order of 3 _ 108 MHz or 300 THz so that the upper limit on the rate of data throughput in an optical </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is perhaps, limited by technology rather than physics!</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There are two basic methods of cable distribution. The more traditional is the tree-and-branch system (see Figure 23.1a) in which all available </w:t>
      </w:r>
      <w:proofErr w:type="spellStart"/>
      <w:r>
        <w:rPr>
          <w:rFonts w:ascii="Times New Roman" w:hAnsi="Times New Roman" w:cs="Times New Roman"/>
          <w:sz w:val="20"/>
          <w:szCs w:val="20"/>
          <w:lang w:val="en-US"/>
        </w:rPr>
        <w:t>programmes</w:t>
      </w:r>
      <w:proofErr w:type="spellEnd"/>
      <w:r>
        <w:rPr>
          <w:rFonts w:ascii="Times New Roman" w:hAnsi="Times New Roman" w:cs="Times New Roman"/>
          <w:sz w:val="20"/>
          <w:szCs w:val="20"/>
          <w:lang w:val="en-US"/>
        </w:rPr>
        <w:t xml:space="preserve"> are continuously sent over the network in separate channels,</w:t>
      </w:r>
      <w:r>
        <w:rPr>
          <w:rFonts w:ascii="Palatino-Roman" w:hAnsi="Palatino-Roman" w:cs="Palatino-Roman"/>
          <w:sz w:val="20"/>
          <w:szCs w:val="20"/>
          <w:lang w:val="en-US"/>
        </w:rPr>
        <w:t xml:space="preserve"> </w:t>
      </w:r>
      <w:r>
        <w:rPr>
          <w:rFonts w:ascii="Times New Roman" w:hAnsi="Times New Roman" w:cs="Times New Roman"/>
          <w:sz w:val="20"/>
          <w:szCs w:val="20"/>
          <w:lang w:val="en-US"/>
        </w:rPr>
        <w:t xml:space="preserve">with user selection by means of some form of switch at the receiving point. This was the modus operandi of the original radio and TV cable system, in which each household </w:t>
      </w:r>
      <w:proofErr w:type="gramStart"/>
      <w:r>
        <w:rPr>
          <w:rFonts w:ascii="Times New Roman" w:hAnsi="Times New Roman" w:cs="Times New Roman"/>
          <w:sz w:val="20"/>
          <w:szCs w:val="20"/>
          <w:lang w:val="en-US"/>
        </w:rPr>
        <w:t>may be regarded</w:t>
      </w:r>
      <w:proofErr w:type="gramEnd"/>
      <w:r>
        <w:rPr>
          <w:rFonts w:ascii="Times New Roman" w:hAnsi="Times New Roman" w:cs="Times New Roman"/>
          <w:sz w:val="20"/>
          <w:szCs w:val="20"/>
          <w:lang w:val="en-US"/>
        </w:rPr>
        <w:t xml:space="preserve"> as being on the end of a ‘twig’. The alternative and better system is termed a ‘switched-star network’, shown in Figure 23.1b. Here the available </w:t>
      </w:r>
      <w:proofErr w:type="spellStart"/>
      <w:r>
        <w:rPr>
          <w:rFonts w:ascii="Times New Roman" w:hAnsi="Times New Roman" w:cs="Times New Roman"/>
          <w:sz w:val="20"/>
          <w:szCs w:val="20"/>
          <w:lang w:val="en-US"/>
        </w:rPr>
        <w:t>programmes</w:t>
      </w:r>
      <w:proofErr w:type="spellEnd"/>
      <w:r>
        <w:rPr>
          <w:rFonts w:ascii="Times New Roman" w:hAnsi="Times New Roman" w:cs="Times New Roman"/>
          <w:sz w:val="20"/>
          <w:szCs w:val="20"/>
          <w:lang w:val="en-US"/>
        </w:rPr>
        <w:t xml:space="preserve"> </w:t>
      </w:r>
      <w:proofErr w:type="gramStart"/>
      <w:r>
        <w:rPr>
          <w:rFonts w:ascii="Times New Roman" w:hAnsi="Times New Roman" w:cs="Times New Roman"/>
          <w:sz w:val="20"/>
          <w:szCs w:val="20"/>
          <w:lang w:val="en-US"/>
        </w:rPr>
        <w:t>are piped</w:t>
      </w:r>
      <w:proofErr w:type="gramEnd"/>
      <w:r>
        <w:rPr>
          <w:rFonts w:ascii="Times New Roman" w:hAnsi="Times New Roman" w:cs="Times New Roman"/>
          <w:sz w:val="20"/>
          <w:szCs w:val="20"/>
          <w:lang w:val="en-US"/>
        </w:rPr>
        <w:t xml:space="preserve"> to a ‘community- central’ point analogous to a telephone exchange. The subscriber can communicate with the ‘exchange’ and request the desired </w:t>
      </w:r>
      <w:proofErr w:type="spellStart"/>
      <w:r>
        <w:rPr>
          <w:rFonts w:ascii="Times New Roman" w:hAnsi="Times New Roman" w:cs="Times New Roman"/>
          <w:sz w:val="20"/>
          <w:szCs w:val="20"/>
          <w:lang w:val="en-US"/>
        </w:rPr>
        <w:t>programme</w:t>
      </w:r>
      <w:proofErr w:type="spellEnd"/>
      <w:r>
        <w:rPr>
          <w:rFonts w:ascii="Times New Roman" w:hAnsi="Times New Roman" w:cs="Times New Roman"/>
          <w:sz w:val="20"/>
          <w:szCs w:val="20"/>
          <w:lang w:val="en-US"/>
        </w:rPr>
        <w:t xml:space="preserve">(s) to </w:t>
      </w:r>
      <w:proofErr w:type="gramStart"/>
      <w:r>
        <w:rPr>
          <w:rFonts w:ascii="Times New Roman" w:hAnsi="Times New Roman" w:cs="Times New Roman"/>
          <w:sz w:val="20"/>
          <w:szCs w:val="20"/>
          <w:lang w:val="en-US"/>
        </w:rPr>
        <w:t>be switched</w:t>
      </w:r>
      <w:proofErr w:type="gramEnd"/>
      <w:r>
        <w:rPr>
          <w:rFonts w:ascii="Times New Roman" w:hAnsi="Times New Roman" w:cs="Times New Roman"/>
          <w:sz w:val="20"/>
          <w:szCs w:val="20"/>
          <w:lang w:val="en-US"/>
        </w:rPr>
        <w:t xml:space="preserve"> to his line for viewing, listening or recording.</w:t>
      </w:r>
    </w:p>
    <w:p>
      <w:pPr>
        <w:spacing w:after="0" w:line="240" w:lineRule="auto"/>
        <w:ind w:firstLine="425"/>
        <w:jc w:val="both"/>
        <w:rPr>
          <w:rFonts w:ascii="Times New Roman" w:hAnsi="Times New Roman" w:cs="Times New Roman"/>
          <w:sz w:val="20"/>
          <w:szCs w:val="20"/>
          <w:lang w:val="en-US"/>
        </w:rPr>
      </w:pPr>
      <w:r>
        <w:rPr>
          <w:noProof/>
          <w:lang w:eastAsia="ru-RU"/>
        </w:rPr>
        <w:drawing>
          <wp:anchor distT="0" distB="0" distL="114300" distR="114300" simplePos="0" relativeHeight="251649536" behindDoc="1" locked="0" layoutInCell="1" allowOverlap="1">
            <wp:simplePos x="0" y="0"/>
            <wp:positionH relativeFrom="margin">
              <wp:posOffset>4178300</wp:posOffset>
            </wp:positionH>
            <wp:positionV relativeFrom="paragraph">
              <wp:posOffset>19685</wp:posOffset>
            </wp:positionV>
            <wp:extent cx="1936115" cy="1706245"/>
            <wp:effectExtent l="0" t="0" r="6985" b="8255"/>
            <wp:wrapTight wrapText="bothSides">
              <wp:wrapPolygon edited="0">
                <wp:start x="0" y="0"/>
                <wp:lineTo x="0" y="21463"/>
                <wp:lineTo x="21465" y="21463"/>
                <wp:lineTo x="21465"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1936115" cy="170624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0"/>
          <w:szCs w:val="20"/>
          <w:lang w:val="en-US"/>
        </w:rPr>
        <w:t xml:space="preserve">Cable TV now offers interactive services, video-on-demand, cheap telephone connection and internet access as well as the normal TV channels. </w:t>
      </w:r>
      <w:proofErr w:type="gramStart"/>
      <w:r>
        <w:rPr>
          <w:rFonts w:ascii="Times New Roman" w:hAnsi="Times New Roman" w:cs="Times New Roman"/>
          <w:sz w:val="20"/>
          <w:szCs w:val="20"/>
          <w:lang w:val="en-US"/>
        </w:rPr>
        <w:t>For internet connection, a 2-way communication is necessary and this is obtained by allocating a relatively small part of the bandwidth with a bit rate of 500 kbps–1.5 Mbps to what is known as ‘</w:t>
      </w:r>
      <w:r>
        <w:rPr>
          <w:rFonts w:ascii="Times New Roman" w:hAnsi="Times New Roman" w:cs="Times New Roman"/>
          <w:i/>
          <w:iCs/>
          <w:sz w:val="20"/>
          <w:szCs w:val="20"/>
          <w:lang w:val="en-US"/>
        </w:rPr>
        <w:t>upstream</w:t>
      </w:r>
      <w:r>
        <w:rPr>
          <w:rFonts w:ascii="Times New Roman" w:hAnsi="Times New Roman" w:cs="Times New Roman"/>
          <w:sz w:val="20"/>
          <w:szCs w:val="20"/>
          <w:lang w:val="en-US"/>
        </w:rPr>
        <w:t>’ data communication from the subscriber to the provider and a larger bandwidth with a bit rate of up to 35 Mbps to what is known as ‘</w:t>
      </w:r>
      <w:r>
        <w:rPr>
          <w:rFonts w:ascii="Times New Roman" w:hAnsi="Times New Roman" w:cs="Times New Roman"/>
          <w:i/>
          <w:iCs/>
          <w:sz w:val="20"/>
          <w:szCs w:val="20"/>
          <w:lang w:val="en-US"/>
        </w:rPr>
        <w:t>downstream</w:t>
      </w:r>
      <w:r>
        <w:rPr>
          <w:rFonts w:ascii="Times New Roman" w:hAnsi="Times New Roman" w:cs="Times New Roman"/>
          <w:sz w:val="20"/>
          <w:szCs w:val="20"/>
          <w:lang w:val="en-US"/>
        </w:rPr>
        <w:t xml:space="preserve">’ data </w:t>
      </w:r>
      <w:proofErr w:type="spellStart"/>
      <w:r>
        <w:rPr>
          <w:rFonts w:ascii="Times New Roman" w:hAnsi="Times New Roman" w:cs="Times New Roman"/>
          <w:sz w:val="20"/>
          <w:szCs w:val="20"/>
          <w:lang w:val="en-US"/>
        </w:rPr>
        <w:t>commu</w:t>
      </w:r>
      <w:proofErr w:type="spellEnd"/>
      <w:r>
        <w:rPr>
          <w:rFonts w:ascii="Times New Roman" w:hAnsi="Times New Roman" w:cs="Times New Roman"/>
          <w:sz w:val="20"/>
          <w:szCs w:val="20"/>
          <w:lang w:val="en-US"/>
        </w:rPr>
        <w:t>-</w:t>
      </w:r>
      <w:r>
        <w:rPr>
          <w:rFonts w:ascii="Palatino-Roman" w:hAnsi="Palatino-Roman" w:cs="Palatino-Roman"/>
          <w:sz w:val="20"/>
          <w:szCs w:val="20"/>
          <w:lang w:val="en-US"/>
        </w:rPr>
        <w:t xml:space="preserve"> </w:t>
      </w:r>
      <w:proofErr w:type="spellStart"/>
      <w:r>
        <w:rPr>
          <w:rFonts w:ascii="Times New Roman" w:hAnsi="Times New Roman" w:cs="Times New Roman"/>
          <w:sz w:val="20"/>
          <w:szCs w:val="20"/>
          <w:lang w:val="en-US"/>
        </w:rPr>
        <w:t>nication</w:t>
      </w:r>
      <w:proofErr w:type="spellEnd"/>
      <w:r>
        <w:rPr>
          <w:rFonts w:ascii="Times New Roman" w:hAnsi="Times New Roman" w:cs="Times New Roman"/>
          <w:sz w:val="20"/>
          <w:szCs w:val="20"/>
          <w:lang w:val="en-US"/>
        </w:rPr>
        <w:t xml:space="preserve"> from provider to subscriber.</w:t>
      </w:r>
      <w:proofErr w:type="gramEnd"/>
      <w:r>
        <w:rPr>
          <w:rFonts w:ascii="Times New Roman" w:hAnsi="Times New Roman" w:cs="Times New Roman"/>
          <w:sz w:val="20"/>
          <w:szCs w:val="20"/>
          <w:lang w:val="en-US"/>
        </w:rPr>
        <w:t xml:space="preserve"> </w:t>
      </w:r>
      <w:proofErr w:type="gramStart"/>
      <w:r>
        <w:rPr>
          <w:rFonts w:ascii="Times New Roman" w:hAnsi="Times New Roman" w:cs="Times New Roman"/>
          <w:sz w:val="20"/>
          <w:szCs w:val="20"/>
          <w:lang w:val="en-US"/>
        </w:rPr>
        <w:t>This is the same technique used in the telephone ADSL system described in the next chapter.</w:t>
      </w:r>
      <w:proofErr w:type="gramEnd"/>
      <w:r>
        <w:rPr>
          <w:rFonts w:ascii="Times New Roman" w:hAnsi="Times New Roman" w:cs="Times New Roman"/>
          <w:sz w:val="20"/>
          <w:szCs w:val="20"/>
          <w:lang w:val="en-US"/>
        </w:rPr>
        <w:t xml:space="preserve"> Two modems are used: a </w:t>
      </w:r>
      <w:r>
        <w:rPr>
          <w:rFonts w:ascii="Times New Roman" w:hAnsi="Times New Roman" w:cs="Times New Roman"/>
          <w:i/>
          <w:iCs/>
          <w:sz w:val="20"/>
          <w:szCs w:val="20"/>
          <w:lang w:val="en-US"/>
        </w:rPr>
        <w:t xml:space="preserve">cable modem </w:t>
      </w:r>
      <w:r>
        <w:rPr>
          <w:rFonts w:ascii="Times New Roman" w:hAnsi="Times New Roman" w:cs="Times New Roman"/>
          <w:sz w:val="20"/>
          <w:szCs w:val="20"/>
          <w:lang w:val="en-US"/>
        </w:rPr>
        <w:t xml:space="preserve">at the subscriber’s end and </w:t>
      </w:r>
      <w:r>
        <w:rPr>
          <w:rFonts w:ascii="Times New Roman" w:hAnsi="Times New Roman" w:cs="Times New Roman"/>
          <w:i/>
          <w:iCs/>
          <w:sz w:val="20"/>
          <w:szCs w:val="20"/>
          <w:lang w:val="en-US"/>
        </w:rPr>
        <w:t xml:space="preserve">cable modem termination system </w:t>
      </w:r>
      <w:r>
        <w:rPr>
          <w:rFonts w:ascii="Times New Roman" w:hAnsi="Times New Roman" w:cs="Times New Roman"/>
          <w:sz w:val="20"/>
          <w:szCs w:val="20"/>
          <w:lang w:val="en-US"/>
        </w:rPr>
        <w:t>(</w:t>
      </w:r>
      <w:r>
        <w:rPr>
          <w:rFonts w:ascii="Times New Roman" w:hAnsi="Times New Roman" w:cs="Times New Roman"/>
          <w:i/>
          <w:iCs/>
          <w:sz w:val="20"/>
          <w:szCs w:val="20"/>
          <w:lang w:val="en-US"/>
        </w:rPr>
        <w:t>CMTS</w:t>
      </w:r>
      <w:r>
        <w:rPr>
          <w:rFonts w:ascii="Times New Roman" w:hAnsi="Times New Roman" w:cs="Times New Roman"/>
          <w:sz w:val="20"/>
          <w:szCs w:val="20"/>
          <w:lang w:val="en-US"/>
        </w:rPr>
        <w:t xml:space="preserve">) </w:t>
      </w:r>
      <w:proofErr w:type="spellStart"/>
      <w:proofErr w:type="gramStart"/>
      <w:r>
        <w:rPr>
          <w:rFonts w:ascii="Times New Roman" w:hAnsi="Times New Roman" w:cs="Times New Roman"/>
          <w:sz w:val="20"/>
          <w:szCs w:val="20"/>
          <w:lang w:val="en-US"/>
        </w:rPr>
        <w:t>a</w:t>
      </w:r>
      <w:proofErr w:type="spellEnd"/>
      <w:r>
        <w:rPr>
          <w:rFonts w:ascii="Times New Roman" w:hAnsi="Times New Roman" w:cs="Times New Roman"/>
          <w:sz w:val="20"/>
          <w:szCs w:val="20"/>
          <w:lang w:val="en-US"/>
        </w:rPr>
        <w:t xml:space="preserve"> the</w:t>
      </w:r>
      <w:proofErr w:type="gramEnd"/>
      <w:r>
        <w:rPr>
          <w:rFonts w:ascii="Times New Roman" w:hAnsi="Times New Roman" w:cs="Times New Roman"/>
          <w:sz w:val="20"/>
          <w:szCs w:val="20"/>
          <w:lang w:val="en-US"/>
        </w:rPr>
        <w:t xml:space="preserve"> provider’s </w:t>
      </w:r>
      <w:proofErr w:type="spellStart"/>
      <w:r>
        <w:rPr>
          <w:rFonts w:ascii="Times New Roman" w:hAnsi="Times New Roman" w:cs="Times New Roman"/>
          <w:sz w:val="20"/>
          <w:szCs w:val="20"/>
          <w:lang w:val="en-US"/>
        </w:rPr>
        <w:t>headend</w:t>
      </w:r>
      <w:proofErr w:type="spellEnd"/>
      <w:r>
        <w:rPr>
          <w:rFonts w:ascii="Times New Roman" w:hAnsi="Times New Roman" w:cs="Times New Roman"/>
          <w:sz w:val="20"/>
          <w:szCs w:val="20"/>
          <w:lang w:val="en-US"/>
        </w:rPr>
        <w:t xml:space="preserve">. At the provider’s head-end, the CMTS provides many of the same functions provided by a broadband internet connection. The CMTS takes the traffic coming in from a group of subscribers on a single channel and routes it to an </w:t>
      </w:r>
      <w:r>
        <w:rPr>
          <w:rFonts w:ascii="Times New Roman" w:hAnsi="Times New Roman" w:cs="Times New Roman"/>
          <w:i/>
          <w:iCs/>
          <w:sz w:val="20"/>
          <w:szCs w:val="20"/>
          <w:lang w:val="en-US"/>
        </w:rPr>
        <w:t xml:space="preserve">Internet Service Provider </w:t>
      </w:r>
      <w:r>
        <w:rPr>
          <w:rFonts w:ascii="Times New Roman" w:hAnsi="Times New Roman" w:cs="Times New Roman"/>
          <w:sz w:val="20"/>
          <w:szCs w:val="20"/>
          <w:lang w:val="en-US"/>
        </w:rPr>
        <w:t>(</w:t>
      </w:r>
      <w:r>
        <w:rPr>
          <w:rFonts w:ascii="Times New Roman" w:hAnsi="Times New Roman" w:cs="Times New Roman"/>
          <w:i/>
          <w:iCs/>
          <w:sz w:val="20"/>
          <w:szCs w:val="20"/>
          <w:lang w:val="en-US"/>
        </w:rPr>
        <w:t>ISP</w:t>
      </w:r>
      <w:r>
        <w:rPr>
          <w:rFonts w:ascii="Times New Roman" w:hAnsi="Times New Roman" w:cs="Times New Roman"/>
          <w:sz w:val="20"/>
          <w:szCs w:val="20"/>
          <w:lang w:val="en-US"/>
        </w:rPr>
        <w:t xml:space="preserve">) for connection to the Internet (Figure 23.3). The cable providers will also have servers for accounting and logging, </w:t>
      </w:r>
      <w:r>
        <w:rPr>
          <w:rFonts w:ascii="Times New Roman" w:hAnsi="Times New Roman" w:cs="Times New Roman"/>
          <w:i/>
          <w:iCs/>
          <w:sz w:val="20"/>
          <w:szCs w:val="20"/>
          <w:lang w:val="en-US"/>
        </w:rPr>
        <w:t xml:space="preserve">Dynamic Host Configuration Protocol </w:t>
      </w:r>
      <w:r>
        <w:rPr>
          <w:rFonts w:ascii="Times New Roman" w:hAnsi="Times New Roman" w:cs="Times New Roman"/>
          <w:sz w:val="20"/>
          <w:szCs w:val="20"/>
          <w:lang w:val="en-US"/>
        </w:rPr>
        <w:t>(</w:t>
      </w:r>
      <w:r>
        <w:rPr>
          <w:rFonts w:ascii="Times New Roman" w:hAnsi="Times New Roman" w:cs="Times New Roman"/>
          <w:i/>
          <w:iCs/>
          <w:sz w:val="20"/>
          <w:szCs w:val="20"/>
          <w:lang w:val="en-US"/>
        </w:rPr>
        <w:t>DHCP</w:t>
      </w:r>
      <w:r>
        <w:rPr>
          <w:rFonts w:ascii="Times New Roman" w:hAnsi="Times New Roman" w:cs="Times New Roman"/>
          <w:sz w:val="20"/>
          <w:szCs w:val="20"/>
          <w:lang w:val="en-US"/>
        </w:rPr>
        <w:t xml:space="preserve">) for assigning and administering the IP addresses of all the cable system’s users, and control servers. In the narrower upstream, time division multiplexing, TDM is used. The bandwidth </w:t>
      </w:r>
      <w:proofErr w:type="gramStart"/>
      <w:r>
        <w:rPr>
          <w:rFonts w:ascii="Times New Roman" w:hAnsi="Times New Roman" w:cs="Times New Roman"/>
          <w:sz w:val="20"/>
          <w:szCs w:val="20"/>
          <w:lang w:val="en-US"/>
        </w:rPr>
        <w:t>is divided</w:t>
      </w:r>
      <w:proofErr w:type="gramEnd"/>
      <w:r>
        <w:rPr>
          <w:rFonts w:ascii="Times New Roman" w:hAnsi="Times New Roman" w:cs="Times New Roman"/>
          <w:sz w:val="20"/>
          <w:szCs w:val="20"/>
          <w:lang w:val="en-US"/>
        </w:rPr>
        <w:t xml:space="preserve"> into ‘</w:t>
      </w:r>
      <w:r>
        <w:rPr>
          <w:rFonts w:ascii="Times New Roman" w:hAnsi="Times New Roman" w:cs="Times New Roman"/>
          <w:i/>
          <w:iCs/>
          <w:sz w:val="20"/>
          <w:szCs w:val="20"/>
          <w:lang w:val="en-US"/>
        </w:rPr>
        <w:t>bursts</w:t>
      </w:r>
      <w:r>
        <w:rPr>
          <w:rFonts w:ascii="Times New Roman" w:hAnsi="Times New Roman" w:cs="Times New Roman"/>
          <w:sz w:val="20"/>
          <w:szCs w:val="20"/>
          <w:lang w:val="en-US"/>
        </w:rPr>
        <w:t>’ of time of few milliseconds, in which users can send commands, queries, etc. to the Internet.</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0"/>
          <w:szCs w:val="20"/>
          <w:lang w:val="en-US"/>
        </w:rPr>
        <w:t>Control questions:</w:t>
      </w:r>
      <w:r>
        <w:rPr>
          <w:rFonts w:ascii="Times New Roman" w:hAnsi="Times New Roman" w:cs="Times New Roman"/>
          <w:sz w:val="20"/>
          <w:szCs w:val="20"/>
          <w:lang w:val="en-US"/>
        </w:rPr>
        <w:t xml:space="preserve"> </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1. Cable and on-line television. Cable types. </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sz w:val="20"/>
          <w:szCs w:val="20"/>
          <w:lang w:val="en-US"/>
        </w:rPr>
        <w:t>2. Transmission modes.</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3. The network. </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sz w:val="20"/>
          <w:szCs w:val="20"/>
          <w:lang w:val="en-US"/>
        </w:rPr>
        <w:t>4. Propagation modes in glass-</w:t>
      </w:r>
      <w:proofErr w:type="spellStart"/>
      <w:r>
        <w:rPr>
          <w:rFonts w:ascii="Times New Roman" w:hAnsi="Times New Roman" w:cs="Times New Roman"/>
          <w:sz w:val="20"/>
          <w:szCs w:val="20"/>
          <w:lang w:val="en-US"/>
        </w:rPr>
        <w:t>fibre</w:t>
      </w:r>
      <w:proofErr w:type="spellEnd"/>
      <w:r>
        <w:rPr>
          <w:rFonts w:ascii="Times New Roman" w:hAnsi="Times New Roman" w:cs="Times New Roman"/>
          <w:sz w:val="20"/>
          <w:szCs w:val="20"/>
          <w:lang w:val="en-US"/>
        </w:rPr>
        <w:t xml:space="preserve"> cables. 5. Multimedia ‘cable TV’</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0"/>
          <w:szCs w:val="20"/>
          <w:lang w:val="en-US"/>
        </w:rPr>
        <w:t xml:space="preserve">New words: </w:t>
      </w:r>
      <w:r>
        <w:rPr>
          <w:rFonts w:ascii="Times New Roman" w:hAnsi="Times New Roman" w:cs="Times New Roman"/>
          <w:sz w:val="20"/>
          <w:szCs w:val="20"/>
          <w:lang w:val="en-US"/>
        </w:rPr>
        <w:br w:type="page"/>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0"/>
          <w:szCs w:val="20"/>
          <w:lang w:val="en-US"/>
        </w:rPr>
        <w:lastRenderedPageBreak/>
        <w:t xml:space="preserve">Lecture 28. </w:t>
      </w:r>
      <w:r>
        <w:rPr>
          <w:rFonts w:ascii="Times New Roman" w:hAnsi="Times New Roman" w:cs="Times New Roman"/>
          <w:sz w:val="20"/>
          <w:szCs w:val="20"/>
          <w:lang w:val="en-US"/>
        </w:rPr>
        <w:t>28.1 Multimedia convergence. Digital multimedia broadcasting. DVB-H. Handheld screen resolution. DVB-H system properties. 28.2 Time-slicing. IP interfacing. Enhanced FEC. Enhanced signaling. The 4K transmission mode. In-depth interleaving. Compatibility.</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over-used concept of convergence can apply to incorporating internet services onto a broadcasting platform, known as </w:t>
      </w:r>
      <w:r>
        <w:rPr>
          <w:rFonts w:ascii="Times New Roman" w:hAnsi="Times New Roman" w:cs="Times New Roman"/>
          <w:i/>
          <w:iCs/>
          <w:sz w:val="20"/>
          <w:szCs w:val="20"/>
          <w:lang w:val="en-US"/>
        </w:rPr>
        <w:t>Digital Multimedia Broadcasting</w:t>
      </w:r>
      <w:r>
        <w:rPr>
          <w:rFonts w:ascii="Times New Roman" w:hAnsi="Times New Roman" w:cs="Times New Roman"/>
          <w:sz w:val="20"/>
          <w:szCs w:val="20"/>
          <w:lang w:val="en-US"/>
        </w:rPr>
        <w:t xml:space="preserve">, or conversely, incorporating broadcasting services onto the internet platform, known as </w:t>
      </w:r>
      <w:r>
        <w:rPr>
          <w:rFonts w:ascii="Times New Roman" w:hAnsi="Times New Roman" w:cs="Times New Roman"/>
          <w:i/>
          <w:iCs/>
          <w:sz w:val="20"/>
          <w:szCs w:val="20"/>
          <w:lang w:val="en-US"/>
        </w:rPr>
        <w:t>on-line convergence</w:t>
      </w:r>
      <w:r>
        <w:rPr>
          <w:rFonts w:ascii="Times New Roman" w:hAnsi="Times New Roman" w:cs="Times New Roman"/>
          <w:sz w:val="20"/>
          <w:szCs w:val="20"/>
          <w:lang w:val="en-US"/>
        </w:rPr>
        <w:t xml:space="preserve">, or a mixture of the two. Arising from the hype surrounding the Internet, there has been increasing interest in offering multimedia services to mobiles. First, there was the big bang of selling frequencies for UMTS all over Europe, but it turned out that UMTS will not offer the huge bandwidth that modern streaming internet applications, such as TV, require. This means that, apart from point-to-point applications, there is an increasing requirement for </w:t>
      </w:r>
      <w:proofErr w:type="spellStart"/>
      <w:r>
        <w:rPr>
          <w:rFonts w:ascii="Times New Roman" w:hAnsi="Times New Roman" w:cs="Times New Roman"/>
          <w:sz w:val="20"/>
          <w:szCs w:val="20"/>
          <w:lang w:val="en-US"/>
        </w:rPr>
        <w:t>pointto</w:t>
      </w:r>
      <w:proofErr w:type="spellEnd"/>
      <w:r>
        <w:rPr>
          <w:rFonts w:ascii="Times New Roman" w:hAnsi="Times New Roman" w:cs="Times New Roman"/>
          <w:sz w:val="20"/>
          <w:szCs w:val="20"/>
          <w:lang w:val="en-US"/>
        </w:rPr>
        <w:t>-multipoint, wireless, internet access technologies. Hence the terrestrial broadcast systems coming into focus, as a means of streaming multimedia content to mobile, portable and handheld receivers.</w:t>
      </w:r>
    </w:p>
    <w:p>
      <w:pPr>
        <w:spacing w:after="0" w:line="240" w:lineRule="auto"/>
        <w:ind w:firstLine="425"/>
        <w:jc w:val="both"/>
        <w:rPr>
          <w:rFonts w:ascii="Times New Roman" w:hAnsi="Times New Roman" w:cs="Times New Roman"/>
          <w:bCs/>
          <w:sz w:val="20"/>
          <w:szCs w:val="20"/>
          <w:lang w:val="en-US"/>
        </w:rPr>
      </w:pPr>
      <w:r>
        <w:rPr>
          <w:noProof/>
          <w:lang w:eastAsia="ru-RU"/>
        </w:rPr>
        <w:drawing>
          <wp:anchor distT="0" distB="0" distL="114300" distR="114300" simplePos="0" relativeHeight="251650560" behindDoc="1" locked="0" layoutInCell="1" allowOverlap="1">
            <wp:simplePos x="0" y="0"/>
            <wp:positionH relativeFrom="margin">
              <wp:align>left</wp:align>
            </wp:positionH>
            <wp:positionV relativeFrom="paragraph">
              <wp:posOffset>24130</wp:posOffset>
            </wp:positionV>
            <wp:extent cx="1643380" cy="1619250"/>
            <wp:effectExtent l="0" t="0" r="0" b="0"/>
            <wp:wrapTight wrapText="bothSides">
              <wp:wrapPolygon edited="0">
                <wp:start x="0" y="0"/>
                <wp:lineTo x="0" y="21346"/>
                <wp:lineTo x="21283" y="21346"/>
                <wp:lineTo x="21283" y="0"/>
                <wp:lineTo x="0"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643380" cy="1619250"/>
                    </a:xfrm>
                    <a:prstGeom prst="rect">
                      <a:avLst/>
                    </a:prstGeom>
                  </pic:spPr>
                </pic:pic>
              </a:graphicData>
            </a:graphic>
            <wp14:sizeRelH relativeFrom="page">
              <wp14:pctWidth>0</wp14:pctWidth>
            </wp14:sizeRelH>
            <wp14:sizeRelV relativeFrom="page">
              <wp14:pctHeight>0</wp14:pctHeight>
            </wp14:sizeRelV>
          </wp:anchor>
        </w:drawing>
      </w:r>
      <w:proofErr w:type="gramStart"/>
      <w:r>
        <w:rPr>
          <w:rFonts w:ascii="Times New Roman" w:hAnsi="Times New Roman" w:cs="Times New Roman"/>
          <w:bCs/>
          <w:sz w:val="20"/>
          <w:szCs w:val="20"/>
          <w:lang w:val="en-US"/>
        </w:rPr>
        <w:t>There are two different technical solutions that</w:t>
      </w:r>
      <w:proofErr w:type="gramEnd"/>
      <w:r>
        <w:rPr>
          <w:rFonts w:ascii="Times New Roman" w:hAnsi="Times New Roman" w:cs="Times New Roman"/>
          <w:bCs/>
          <w:sz w:val="20"/>
          <w:szCs w:val="20"/>
          <w:lang w:val="en-US"/>
        </w:rPr>
        <w:t xml:space="preserve"> could meet these requirements: </w:t>
      </w:r>
      <w:r>
        <w:rPr>
          <w:rFonts w:ascii="Times New Roman" w:hAnsi="Times New Roman" w:cs="Times New Roman"/>
          <w:bCs/>
          <w:i/>
          <w:iCs/>
          <w:sz w:val="20"/>
          <w:szCs w:val="20"/>
          <w:lang w:val="en-US"/>
        </w:rPr>
        <w:t xml:space="preserve">DVB-H </w:t>
      </w:r>
      <w:r>
        <w:rPr>
          <w:rFonts w:ascii="Times New Roman" w:hAnsi="Times New Roman" w:cs="Times New Roman"/>
          <w:bCs/>
          <w:sz w:val="20"/>
          <w:szCs w:val="20"/>
          <w:lang w:val="en-US"/>
        </w:rPr>
        <w:t>(H for handheld), the latest terrestrial standard from DVB; Digital audio broadcasting (</w:t>
      </w:r>
      <w:r>
        <w:rPr>
          <w:rFonts w:ascii="Times New Roman" w:hAnsi="Times New Roman" w:cs="Times New Roman"/>
          <w:bCs/>
          <w:i/>
          <w:iCs/>
          <w:sz w:val="20"/>
          <w:szCs w:val="20"/>
          <w:lang w:val="en-US"/>
        </w:rPr>
        <w:t>DAB</w:t>
      </w:r>
      <w:r>
        <w:rPr>
          <w:rFonts w:ascii="Times New Roman" w:hAnsi="Times New Roman" w:cs="Times New Roman"/>
          <w:bCs/>
          <w:sz w:val="20"/>
          <w:szCs w:val="20"/>
          <w:lang w:val="en-US"/>
        </w:rPr>
        <w:t>), adapted for multimedia delivery.</w:t>
      </w:r>
    </w:p>
    <w:p>
      <w:pPr>
        <w:spacing w:after="0" w:line="240" w:lineRule="auto"/>
        <w:ind w:firstLine="425"/>
        <w:jc w:val="both"/>
        <w:rPr>
          <w:rFonts w:ascii="Times New Roman" w:hAnsi="Times New Roman" w:cs="Times New Roman"/>
          <w:bCs/>
          <w:sz w:val="20"/>
          <w:szCs w:val="20"/>
          <w:lang w:val="en-US"/>
        </w:rPr>
      </w:pPr>
      <w:r>
        <w:rPr>
          <w:rFonts w:ascii="Times New Roman" w:hAnsi="Times New Roman" w:cs="Times New Roman"/>
          <w:bCs/>
          <w:sz w:val="20"/>
          <w:szCs w:val="20"/>
          <w:lang w:val="en-US"/>
        </w:rPr>
        <w:t xml:space="preserve">DVB transport stream adopted from the MPEG-2 standard, the DVB-H system </w:t>
      </w:r>
      <w:proofErr w:type="gramStart"/>
      <w:r>
        <w:rPr>
          <w:rFonts w:ascii="Times New Roman" w:hAnsi="Times New Roman" w:cs="Times New Roman"/>
          <w:bCs/>
          <w:sz w:val="20"/>
          <w:szCs w:val="20"/>
          <w:lang w:val="en-US"/>
        </w:rPr>
        <w:t>is based</w:t>
      </w:r>
      <w:proofErr w:type="gramEnd"/>
      <w:r>
        <w:rPr>
          <w:rFonts w:ascii="Times New Roman" w:hAnsi="Times New Roman" w:cs="Times New Roman"/>
          <w:bCs/>
          <w:sz w:val="20"/>
          <w:szCs w:val="20"/>
          <w:lang w:val="en-US"/>
        </w:rPr>
        <w:t xml:space="preserve"> on IP. The IP operates at Layer 3 (Network) of the </w:t>
      </w:r>
      <w:proofErr w:type="spellStart"/>
      <w:r>
        <w:rPr>
          <w:rFonts w:ascii="Times New Roman" w:hAnsi="Times New Roman" w:cs="Times New Roman"/>
          <w:bCs/>
          <w:sz w:val="20"/>
          <w:szCs w:val="20"/>
          <w:lang w:val="en-US"/>
        </w:rPr>
        <w:t>sevenlayer</w:t>
      </w:r>
      <w:proofErr w:type="spellEnd"/>
      <w:r>
        <w:rPr>
          <w:rFonts w:ascii="Times New Roman" w:hAnsi="Times New Roman" w:cs="Times New Roman"/>
          <w:bCs/>
          <w:sz w:val="20"/>
          <w:szCs w:val="20"/>
          <w:lang w:val="en-US"/>
        </w:rPr>
        <w:t xml:space="preserve"> OSI model (for details of the 7-layer model, refer to Appendix A5). In the preceding layer (Transport Layer 4), two types of protocols are available: a unicast (one-to-one) </w:t>
      </w:r>
      <w:r>
        <w:rPr>
          <w:rFonts w:ascii="Times New Roman" w:hAnsi="Times New Roman" w:cs="Times New Roman"/>
          <w:bCs/>
          <w:i/>
          <w:iCs/>
          <w:sz w:val="20"/>
          <w:szCs w:val="20"/>
          <w:lang w:val="en-US"/>
        </w:rPr>
        <w:t xml:space="preserve">Transmission Control protocol </w:t>
      </w:r>
      <w:r>
        <w:rPr>
          <w:rFonts w:ascii="Times New Roman" w:hAnsi="Times New Roman" w:cs="Times New Roman"/>
          <w:bCs/>
          <w:sz w:val="20"/>
          <w:szCs w:val="20"/>
          <w:lang w:val="en-US"/>
        </w:rPr>
        <w:t>(</w:t>
      </w:r>
      <w:r>
        <w:rPr>
          <w:rFonts w:ascii="Times New Roman" w:hAnsi="Times New Roman" w:cs="Times New Roman"/>
          <w:bCs/>
          <w:i/>
          <w:iCs/>
          <w:sz w:val="20"/>
          <w:szCs w:val="20"/>
          <w:lang w:val="en-US"/>
        </w:rPr>
        <w:t>TCP</w:t>
      </w:r>
      <w:r>
        <w:rPr>
          <w:rFonts w:ascii="Times New Roman" w:hAnsi="Times New Roman" w:cs="Times New Roman"/>
          <w:bCs/>
          <w:sz w:val="20"/>
          <w:szCs w:val="20"/>
          <w:lang w:val="en-US"/>
        </w:rPr>
        <w:t xml:space="preserve">) and multi-cast UDP. TCP is a ‘reliable’ connection-orientated </w:t>
      </w:r>
      <w:proofErr w:type="gramStart"/>
      <w:r>
        <w:rPr>
          <w:rFonts w:ascii="Times New Roman" w:hAnsi="Times New Roman" w:cs="Times New Roman"/>
          <w:bCs/>
          <w:sz w:val="20"/>
          <w:szCs w:val="20"/>
          <w:lang w:val="en-US"/>
        </w:rPr>
        <w:t>service which ensures that a connection is made</w:t>
      </w:r>
      <w:proofErr w:type="gramEnd"/>
      <w:r>
        <w:rPr>
          <w:rFonts w:ascii="Times New Roman" w:hAnsi="Times New Roman" w:cs="Times New Roman"/>
          <w:bCs/>
          <w:sz w:val="20"/>
          <w:szCs w:val="20"/>
          <w:lang w:val="en-US"/>
        </w:rPr>
        <w:t xml:space="preserve"> and an acknowledgment is received before data is exchanged. In contrast, </w:t>
      </w:r>
      <w:r>
        <w:rPr>
          <w:rFonts w:ascii="Times New Roman" w:hAnsi="Times New Roman" w:cs="Times New Roman"/>
          <w:bCs/>
          <w:i/>
          <w:iCs/>
          <w:sz w:val="20"/>
          <w:szCs w:val="20"/>
          <w:lang w:val="en-US"/>
        </w:rPr>
        <w:t xml:space="preserve">user data protocol </w:t>
      </w:r>
      <w:r>
        <w:rPr>
          <w:rFonts w:ascii="Times New Roman" w:hAnsi="Times New Roman" w:cs="Times New Roman"/>
          <w:bCs/>
          <w:sz w:val="20"/>
          <w:szCs w:val="20"/>
          <w:lang w:val="en-US"/>
        </w:rPr>
        <w:t>(</w:t>
      </w:r>
      <w:r>
        <w:rPr>
          <w:rFonts w:ascii="Times New Roman" w:hAnsi="Times New Roman" w:cs="Times New Roman"/>
          <w:bCs/>
          <w:i/>
          <w:iCs/>
          <w:sz w:val="20"/>
          <w:szCs w:val="20"/>
          <w:lang w:val="en-US"/>
        </w:rPr>
        <w:t>UDP</w:t>
      </w:r>
      <w:r>
        <w:rPr>
          <w:rFonts w:ascii="Times New Roman" w:hAnsi="Times New Roman" w:cs="Times New Roman"/>
          <w:bCs/>
          <w:sz w:val="20"/>
          <w:szCs w:val="20"/>
          <w:lang w:val="en-US"/>
        </w:rPr>
        <w:t xml:space="preserve">) is an ‘unreliable’ connectionless </w:t>
      </w:r>
      <w:proofErr w:type="gramStart"/>
      <w:r>
        <w:rPr>
          <w:rFonts w:ascii="Times New Roman" w:hAnsi="Times New Roman" w:cs="Times New Roman"/>
          <w:bCs/>
          <w:sz w:val="20"/>
          <w:szCs w:val="20"/>
          <w:lang w:val="en-US"/>
        </w:rPr>
        <w:t>service which</w:t>
      </w:r>
      <w:proofErr w:type="gramEnd"/>
      <w:r>
        <w:rPr>
          <w:rFonts w:ascii="Times New Roman" w:hAnsi="Times New Roman" w:cs="Times New Roman"/>
          <w:bCs/>
          <w:sz w:val="20"/>
          <w:szCs w:val="20"/>
          <w:lang w:val="en-US"/>
        </w:rPr>
        <w:t xml:space="preserve"> sends out messages regardless of a connection being established. For the purposes of DVB-H,</w:t>
      </w:r>
      <w:r>
        <w:rPr>
          <w:rFonts w:ascii="Palatino-Roman" w:hAnsi="Palatino-Roman" w:cs="Palatino-Roman"/>
          <w:sz w:val="20"/>
          <w:szCs w:val="20"/>
          <w:lang w:val="en-US"/>
        </w:rPr>
        <w:t xml:space="preserve"> </w:t>
      </w:r>
      <w:r>
        <w:rPr>
          <w:rFonts w:ascii="Times New Roman" w:hAnsi="Times New Roman" w:cs="Times New Roman"/>
          <w:bCs/>
          <w:sz w:val="20"/>
          <w:szCs w:val="20"/>
          <w:lang w:val="en-US"/>
        </w:rPr>
        <w:t>UDP is used which is sent datagram packets to Layer 3 for IP encapsulation. Layer 3 precedes the bottom two layers (</w:t>
      </w:r>
      <w:r>
        <w:rPr>
          <w:rFonts w:ascii="Times New Roman" w:hAnsi="Times New Roman" w:cs="Times New Roman"/>
          <w:bCs/>
          <w:i/>
          <w:iCs/>
          <w:sz w:val="20"/>
          <w:szCs w:val="20"/>
          <w:lang w:val="en-US"/>
        </w:rPr>
        <w:t xml:space="preserve">Data Link </w:t>
      </w:r>
      <w:r>
        <w:rPr>
          <w:rFonts w:ascii="Times New Roman" w:hAnsi="Times New Roman" w:cs="Times New Roman"/>
          <w:bCs/>
          <w:sz w:val="20"/>
          <w:szCs w:val="20"/>
          <w:lang w:val="en-US"/>
        </w:rPr>
        <w:t xml:space="preserve">and </w:t>
      </w:r>
      <w:r>
        <w:rPr>
          <w:rFonts w:ascii="Times New Roman" w:hAnsi="Times New Roman" w:cs="Times New Roman"/>
          <w:bCs/>
          <w:i/>
          <w:iCs/>
          <w:sz w:val="20"/>
          <w:szCs w:val="20"/>
          <w:lang w:val="en-US"/>
        </w:rPr>
        <w:t>Physical layers</w:t>
      </w:r>
      <w:r>
        <w:rPr>
          <w:rFonts w:ascii="Times New Roman" w:hAnsi="Times New Roman" w:cs="Times New Roman"/>
          <w:bCs/>
          <w:sz w:val="20"/>
          <w:szCs w:val="20"/>
          <w:lang w:val="en-US"/>
        </w:rPr>
        <w:t xml:space="preserve">) which incorporate the channel decoder (Figure 24.1). The IP encapsulated packet from Layer 3 </w:t>
      </w:r>
      <w:proofErr w:type="gramStart"/>
      <w:r>
        <w:rPr>
          <w:rFonts w:ascii="Times New Roman" w:hAnsi="Times New Roman" w:cs="Times New Roman"/>
          <w:bCs/>
          <w:sz w:val="20"/>
          <w:szCs w:val="20"/>
          <w:lang w:val="en-US"/>
        </w:rPr>
        <w:t>is fed</w:t>
      </w:r>
      <w:proofErr w:type="gramEnd"/>
      <w:r>
        <w:rPr>
          <w:rFonts w:ascii="Times New Roman" w:hAnsi="Times New Roman" w:cs="Times New Roman"/>
          <w:bCs/>
          <w:sz w:val="20"/>
          <w:szCs w:val="20"/>
          <w:lang w:val="en-US"/>
        </w:rPr>
        <w:t xml:space="preserve"> into the channel decoder as just another elementary stream to be multiplexed with other elementary streams from MPEG-2 broadcast services to form the MPEG-2 transport stream.</w:t>
      </w:r>
    </w:p>
    <w:p>
      <w:pPr>
        <w:spacing w:after="0" w:line="240" w:lineRule="auto"/>
        <w:ind w:firstLine="425"/>
        <w:jc w:val="both"/>
        <w:rPr>
          <w:rFonts w:ascii="Times New Roman" w:hAnsi="Times New Roman" w:cs="Times New Roman"/>
          <w:bCs/>
          <w:sz w:val="20"/>
          <w:szCs w:val="20"/>
          <w:lang w:val="en-US"/>
        </w:rPr>
      </w:pPr>
      <w:r>
        <w:rPr>
          <w:noProof/>
          <w:lang w:eastAsia="ru-RU"/>
        </w:rPr>
        <w:drawing>
          <wp:anchor distT="0" distB="0" distL="114300" distR="114300" simplePos="0" relativeHeight="251651584" behindDoc="1" locked="0" layoutInCell="1" allowOverlap="1">
            <wp:simplePos x="0" y="0"/>
            <wp:positionH relativeFrom="margin">
              <wp:align>left</wp:align>
            </wp:positionH>
            <wp:positionV relativeFrom="paragraph">
              <wp:posOffset>529590</wp:posOffset>
            </wp:positionV>
            <wp:extent cx="2307590" cy="1033780"/>
            <wp:effectExtent l="0" t="0" r="0" b="0"/>
            <wp:wrapTight wrapText="bothSides">
              <wp:wrapPolygon edited="0">
                <wp:start x="0" y="0"/>
                <wp:lineTo x="0" y="21096"/>
                <wp:lineTo x="21398" y="21096"/>
                <wp:lineTo x="21398"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307590" cy="103378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Cs/>
          <w:sz w:val="20"/>
          <w:szCs w:val="20"/>
          <w:lang w:val="en-US"/>
        </w:rPr>
        <w:t xml:space="preserve">One of the main problems facing mobile TV transmission is the low </w:t>
      </w:r>
      <w:proofErr w:type="spellStart"/>
      <w:r>
        <w:rPr>
          <w:rFonts w:ascii="Times New Roman" w:hAnsi="Times New Roman" w:cs="Times New Roman"/>
          <w:bCs/>
          <w:sz w:val="20"/>
          <w:szCs w:val="20"/>
          <w:lang w:val="en-US"/>
        </w:rPr>
        <w:t>signalto</w:t>
      </w:r>
      <w:proofErr w:type="spellEnd"/>
      <w:r>
        <w:rPr>
          <w:rFonts w:ascii="Times New Roman" w:hAnsi="Times New Roman" w:cs="Times New Roman"/>
          <w:bCs/>
          <w:sz w:val="20"/>
          <w:szCs w:val="20"/>
          <w:lang w:val="en-US"/>
        </w:rPr>
        <w:t xml:space="preserve">- nose, S/N (or carrier-to-noise, C/N) ratio and the effect on the received radio frequencies caused by the </w:t>
      </w:r>
      <w:r>
        <w:rPr>
          <w:rFonts w:ascii="Times New Roman" w:hAnsi="Times New Roman" w:cs="Times New Roman"/>
          <w:bCs/>
          <w:i/>
          <w:iCs/>
          <w:sz w:val="20"/>
          <w:szCs w:val="20"/>
          <w:lang w:val="en-US"/>
        </w:rPr>
        <w:t xml:space="preserve">Doppler </w:t>
      </w:r>
      <w:proofErr w:type="gramStart"/>
      <w:r>
        <w:rPr>
          <w:rFonts w:ascii="Times New Roman" w:hAnsi="Times New Roman" w:cs="Times New Roman"/>
          <w:bCs/>
          <w:sz w:val="20"/>
          <w:szCs w:val="20"/>
          <w:lang w:val="en-US"/>
        </w:rPr>
        <w:t>effect</w:t>
      </w:r>
      <w:proofErr w:type="gramEnd"/>
      <w:r>
        <w:rPr>
          <w:rFonts w:ascii="Times New Roman" w:hAnsi="Times New Roman" w:cs="Times New Roman"/>
          <w:bCs/>
          <w:sz w:val="20"/>
          <w:szCs w:val="20"/>
          <w:lang w:val="en-US"/>
        </w:rPr>
        <w:t xml:space="preserve">. The Doppler </w:t>
      </w:r>
      <w:proofErr w:type="gramStart"/>
      <w:r>
        <w:rPr>
          <w:rFonts w:ascii="Times New Roman" w:hAnsi="Times New Roman" w:cs="Times New Roman"/>
          <w:bCs/>
          <w:sz w:val="20"/>
          <w:szCs w:val="20"/>
          <w:lang w:val="en-US"/>
        </w:rPr>
        <w:t>effect</w:t>
      </w:r>
      <w:proofErr w:type="gramEnd"/>
      <w:r>
        <w:rPr>
          <w:rFonts w:ascii="Times New Roman" w:hAnsi="Times New Roman" w:cs="Times New Roman"/>
          <w:bCs/>
          <w:sz w:val="20"/>
          <w:szCs w:val="20"/>
          <w:lang w:val="en-US"/>
        </w:rPr>
        <w:t>, named after Christian Doppler, is the apparent change in frequency of a wave received by a handset that is moving relative to the transmitting source. This is the same effect on sound waves when the source, e.g. an ambulance</w:t>
      </w:r>
      <w:r>
        <w:rPr>
          <w:rFonts w:ascii="Palatino-Roman" w:hAnsi="Palatino-Roman" w:cs="Palatino-Roman"/>
          <w:sz w:val="20"/>
          <w:szCs w:val="20"/>
          <w:lang w:val="en-US"/>
        </w:rPr>
        <w:t xml:space="preserve"> </w:t>
      </w:r>
      <w:r>
        <w:rPr>
          <w:rFonts w:ascii="Times New Roman" w:hAnsi="Times New Roman" w:cs="Times New Roman"/>
          <w:bCs/>
          <w:sz w:val="20"/>
          <w:szCs w:val="20"/>
          <w:lang w:val="en-US"/>
        </w:rPr>
        <w:t xml:space="preserve">moves towards or away from a stationary person. To overcome this problem, enhanced FEC </w:t>
      </w:r>
      <w:proofErr w:type="gramStart"/>
      <w:r>
        <w:rPr>
          <w:rFonts w:ascii="Times New Roman" w:hAnsi="Times New Roman" w:cs="Times New Roman"/>
          <w:bCs/>
          <w:sz w:val="20"/>
          <w:szCs w:val="20"/>
          <w:lang w:val="en-US"/>
        </w:rPr>
        <w:t>is employed</w:t>
      </w:r>
      <w:proofErr w:type="gramEnd"/>
      <w:r>
        <w:rPr>
          <w:rFonts w:ascii="Times New Roman" w:hAnsi="Times New Roman" w:cs="Times New Roman"/>
          <w:bCs/>
          <w:sz w:val="20"/>
          <w:szCs w:val="20"/>
          <w:lang w:val="en-US"/>
        </w:rPr>
        <w:t xml:space="preserve"> (Figure 24.2). On the Data Link layer that precedes the Physical layer, an additional stage of forward error correction (FEC) </w:t>
      </w:r>
      <w:proofErr w:type="gramStart"/>
      <w:r>
        <w:rPr>
          <w:rFonts w:ascii="Times New Roman" w:hAnsi="Times New Roman" w:cs="Times New Roman"/>
          <w:bCs/>
          <w:sz w:val="20"/>
          <w:szCs w:val="20"/>
          <w:lang w:val="en-US"/>
        </w:rPr>
        <w:t>is added</w:t>
      </w:r>
      <w:proofErr w:type="gramEnd"/>
      <w:r>
        <w:rPr>
          <w:rFonts w:ascii="Times New Roman" w:hAnsi="Times New Roman" w:cs="Times New Roman"/>
          <w:bCs/>
          <w:sz w:val="20"/>
          <w:szCs w:val="20"/>
          <w:lang w:val="en-US"/>
        </w:rPr>
        <w:t xml:space="preserve">. This technique, called MPE-FEC, is the second main innovation of DVB-H besides the time slicing. MPE-FEC complements the physical layer FEC of the underlying DVB-T standard. It </w:t>
      </w:r>
      <w:proofErr w:type="gramStart"/>
      <w:r>
        <w:rPr>
          <w:rFonts w:ascii="Times New Roman" w:hAnsi="Times New Roman" w:cs="Times New Roman"/>
          <w:bCs/>
          <w:sz w:val="20"/>
          <w:szCs w:val="20"/>
          <w:lang w:val="en-US"/>
        </w:rPr>
        <w:t>is intended</w:t>
      </w:r>
      <w:proofErr w:type="gramEnd"/>
      <w:r>
        <w:rPr>
          <w:rFonts w:ascii="Times New Roman" w:hAnsi="Times New Roman" w:cs="Times New Roman"/>
          <w:bCs/>
          <w:sz w:val="20"/>
          <w:szCs w:val="20"/>
          <w:lang w:val="en-US"/>
        </w:rPr>
        <w:t xml:space="preserve"> to reduce the S/N requirements for reception by a handheld device by as much as 7 </w:t>
      </w:r>
      <w:proofErr w:type="spellStart"/>
      <w:r>
        <w:rPr>
          <w:rFonts w:ascii="Times New Roman" w:hAnsi="Times New Roman" w:cs="Times New Roman"/>
          <w:bCs/>
          <w:sz w:val="20"/>
          <w:szCs w:val="20"/>
          <w:lang w:val="en-US"/>
        </w:rPr>
        <w:t>dB.</w:t>
      </w:r>
      <w:proofErr w:type="spellEnd"/>
      <w:r>
        <w:rPr>
          <w:rFonts w:ascii="Palatino-Roman" w:hAnsi="Palatino-Roman" w:cs="Palatino-Roman"/>
          <w:sz w:val="20"/>
          <w:szCs w:val="20"/>
          <w:lang w:val="en-US"/>
        </w:rPr>
        <w:t xml:space="preserve"> </w:t>
      </w:r>
      <w:r>
        <w:rPr>
          <w:rFonts w:ascii="Times New Roman" w:hAnsi="Times New Roman" w:cs="Times New Roman"/>
          <w:bCs/>
          <w:sz w:val="20"/>
          <w:szCs w:val="20"/>
          <w:lang w:val="en-US"/>
        </w:rPr>
        <w:t xml:space="preserve">The MPE-FEC encoder creates a specific frame structure, incorporating the incoming data of the DVB-H codec. The FEC frame consists of a maximum of 1024 rows and a constant number of 255 columns (Figure 24.3). The frame </w:t>
      </w:r>
      <w:proofErr w:type="gramStart"/>
      <w:r>
        <w:rPr>
          <w:rFonts w:ascii="Times New Roman" w:hAnsi="Times New Roman" w:cs="Times New Roman"/>
          <w:bCs/>
          <w:sz w:val="20"/>
          <w:szCs w:val="20"/>
          <w:lang w:val="en-US"/>
        </w:rPr>
        <w:t>is separated</w:t>
      </w:r>
      <w:proofErr w:type="gramEnd"/>
      <w:r>
        <w:rPr>
          <w:rFonts w:ascii="Times New Roman" w:hAnsi="Times New Roman" w:cs="Times New Roman"/>
          <w:bCs/>
          <w:sz w:val="20"/>
          <w:szCs w:val="20"/>
          <w:lang w:val="en-US"/>
        </w:rPr>
        <w:t xml:space="preserve"> into two parts, the application data table (191 columns) and the RS parity data table (64 columns). The application data table </w:t>
      </w:r>
      <w:proofErr w:type="gramStart"/>
      <w:r>
        <w:rPr>
          <w:rFonts w:ascii="Times New Roman" w:hAnsi="Times New Roman" w:cs="Times New Roman"/>
          <w:bCs/>
          <w:sz w:val="20"/>
          <w:szCs w:val="20"/>
          <w:lang w:val="en-US"/>
        </w:rPr>
        <w:t>is filled</w:t>
      </w:r>
      <w:proofErr w:type="gramEnd"/>
      <w:r>
        <w:rPr>
          <w:rFonts w:ascii="Times New Roman" w:hAnsi="Times New Roman" w:cs="Times New Roman"/>
          <w:bCs/>
          <w:sz w:val="20"/>
          <w:szCs w:val="20"/>
          <w:lang w:val="en-US"/>
        </w:rPr>
        <w:t xml:space="preserve"> with the IP packets of the service being received. After applying the RS error to the coding, the IP packets </w:t>
      </w:r>
      <w:proofErr w:type="gramStart"/>
      <w:r>
        <w:rPr>
          <w:rFonts w:ascii="Times New Roman" w:hAnsi="Times New Roman" w:cs="Times New Roman"/>
          <w:bCs/>
          <w:sz w:val="20"/>
          <w:szCs w:val="20"/>
          <w:lang w:val="en-US"/>
        </w:rPr>
        <w:t>are read</w:t>
      </w:r>
      <w:proofErr w:type="gramEnd"/>
      <w:r>
        <w:rPr>
          <w:rFonts w:ascii="Times New Roman" w:hAnsi="Times New Roman" w:cs="Times New Roman"/>
          <w:bCs/>
          <w:sz w:val="20"/>
          <w:szCs w:val="20"/>
          <w:lang w:val="en-US"/>
        </w:rPr>
        <w:t xml:space="preserve"> out of the application data table and are encapsulated in IP sections. This is followed by the parity </w:t>
      </w:r>
      <w:proofErr w:type="gramStart"/>
      <w:r>
        <w:rPr>
          <w:rFonts w:ascii="Times New Roman" w:hAnsi="Times New Roman" w:cs="Times New Roman"/>
          <w:bCs/>
          <w:sz w:val="20"/>
          <w:szCs w:val="20"/>
          <w:lang w:val="en-US"/>
        </w:rPr>
        <w:t>data which</w:t>
      </w:r>
      <w:proofErr w:type="gramEnd"/>
      <w:r>
        <w:rPr>
          <w:rFonts w:ascii="Times New Roman" w:hAnsi="Times New Roman" w:cs="Times New Roman"/>
          <w:bCs/>
          <w:sz w:val="20"/>
          <w:szCs w:val="20"/>
          <w:lang w:val="en-US"/>
        </w:rPr>
        <w:t xml:space="preserve"> are read out of the RS data table column-by-column and are encapsulated in separate FEC sections. Each MPE-FEC frame is contained within one time-slicing burst.</w:t>
      </w:r>
    </w:p>
    <w:p>
      <w:pPr>
        <w:spacing w:after="0" w:line="240" w:lineRule="auto"/>
        <w:ind w:firstLine="425"/>
        <w:jc w:val="both"/>
        <w:rPr>
          <w:rFonts w:ascii="Times New Roman" w:hAnsi="Times New Roman" w:cs="Times New Roman"/>
          <w:bCs/>
          <w:sz w:val="20"/>
          <w:szCs w:val="20"/>
          <w:lang w:val="en-US"/>
        </w:rPr>
      </w:pPr>
      <w:r>
        <w:rPr>
          <w:noProof/>
          <w:lang w:eastAsia="ru-RU"/>
        </w:rPr>
        <w:drawing>
          <wp:anchor distT="0" distB="0" distL="114300" distR="114300" simplePos="0" relativeHeight="251652608" behindDoc="1" locked="0" layoutInCell="1" allowOverlap="1">
            <wp:simplePos x="0" y="0"/>
            <wp:positionH relativeFrom="margin">
              <wp:posOffset>4091305</wp:posOffset>
            </wp:positionH>
            <wp:positionV relativeFrom="paragraph">
              <wp:posOffset>51435</wp:posOffset>
            </wp:positionV>
            <wp:extent cx="2024380" cy="948690"/>
            <wp:effectExtent l="0" t="0" r="0" b="3810"/>
            <wp:wrapTight wrapText="bothSides">
              <wp:wrapPolygon edited="0">
                <wp:start x="0" y="0"/>
                <wp:lineTo x="0" y="21253"/>
                <wp:lineTo x="21343" y="21253"/>
                <wp:lineTo x="21343" y="0"/>
                <wp:lineTo x="0" y="0"/>
              </wp:wrapPolygon>
            </wp:wrapTight>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24380" cy="94869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Cs/>
          <w:sz w:val="20"/>
          <w:szCs w:val="20"/>
          <w:lang w:val="en-US"/>
        </w:rPr>
        <w:t>DVB-T provides two OFDM modes</w:t>
      </w:r>
      <w:proofErr w:type="gramStart"/>
      <w:r>
        <w:rPr>
          <w:rFonts w:ascii="Times New Roman" w:hAnsi="Times New Roman" w:cs="Times New Roman"/>
          <w:bCs/>
          <w:sz w:val="20"/>
          <w:szCs w:val="20"/>
          <w:lang w:val="en-US"/>
        </w:rPr>
        <w:t>;</w:t>
      </w:r>
      <w:proofErr w:type="gramEnd"/>
      <w:r>
        <w:rPr>
          <w:rFonts w:ascii="Times New Roman" w:hAnsi="Times New Roman" w:cs="Times New Roman"/>
          <w:bCs/>
          <w:sz w:val="20"/>
          <w:szCs w:val="20"/>
          <w:lang w:val="en-US"/>
        </w:rPr>
        <w:t xml:space="preserve"> 2K and8K (2048 and 8192 carriers respectively). DVB-H specifications provides for an additional mode, a 4K with 4096 carriers (Table 24.1). The 4K mode is a compromise solution between the two other modes designed to double the SFN coverage area compared with the 2K mode. The </w:t>
      </w:r>
      <w:proofErr w:type="gramStart"/>
      <w:r>
        <w:rPr>
          <w:rFonts w:ascii="Times New Roman" w:hAnsi="Times New Roman" w:cs="Times New Roman"/>
          <w:bCs/>
          <w:sz w:val="20"/>
          <w:szCs w:val="20"/>
          <w:lang w:val="en-US"/>
        </w:rPr>
        <w:t xml:space="preserve">SFN coverage area or size, known as a </w:t>
      </w:r>
      <w:r>
        <w:rPr>
          <w:rFonts w:ascii="Times New Roman" w:hAnsi="Times New Roman" w:cs="Times New Roman"/>
          <w:bCs/>
          <w:i/>
          <w:iCs/>
          <w:sz w:val="20"/>
          <w:szCs w:val="20"/>
          <w:lang w:val="en-US"/>
        </w:rPr>
        <w:t>cell</w:t>
      </w:r>
      <w:r>
        <w:rPr>
          <w:rFonts w:ascii="Times New Roman" w:hAnsi="Times New Roman" w:cs="Times New Roman"/>
          <w:bCs/>
          <w:sz w:val="20"/>
          <w:szCs w:val="20"/>
          <w:lang w:val="en-US"/>
        </w:rPr>
        <w:t>, is determined by the number of carriers of the OFDM mode used</w:t>
      </w:r>
      <w:proofErr w:type="gramEnd"/>
      <w:r>
        <w:rPr>
          <w:rFonts w:ascii="Times New Roman" w:hAnsi="Times New Roman" w:cs="Times New Roman"/>
          <w:bCs/>
          <w:sz w:val="20"/>
          <w:szCs w:val="20"/>
          <w:lang w:val="en-US"/>
        </w:rPr>
        <w:t xml:space="preserve">. By doubling the number of carriers, say from 2K to 4K, the cell size also doubles, but in doing so, it also makes the network more susceptible to the effects of the Doppler frequency shifts. Conversely, a decrease in the number of carriers from say 8K to 4K, improves its effectiveness to deal with the Doppler </w:t>
      </w:r>
      <w:proofErr w:type="gramStart"/>
      <w:r>
        <w:rPr>
          <w:rFonts w:ascii="Times New Roman" w:hAnsi="Times New Roman" w:cs="Times New Roman"/>
          <w:bCs/>
          <w:sz w:val="20"/>
          <w:szCs w:val="20"/>
          <w:lang w:val="en-US"/>
        </w:rPr>
        <w:t>effect</w:t>
      </w:r>
      <w:proofErr w:type="gramEnd"/>
      <w:r>
        <w:rPr>
          <w:rFonts w:ascii="Times New Roman" w:hAnsi="Times New Roman" w:cs="Times New Roman"/>
          <w:bCs/>
          <w:sz w:val="20"/>
          <w:szCs w:val="20"/>
          <w:lang w:val="en-US"/>
        </w:rPr>
        <w:t xml:space="preserve">. In short, the 4K mode allows for a doubling of the transmitter distance in single-frequency networks (SFNs) compared to the 2K mode and, when compared to the 8K mode, it is less susceptible to the effects of Doppler shifts. It offers a new degree of network planning flexibility: 8K mode for small, medium and large SFNs with high-speed reception, 4K mode for small and medium SFNs with </w:t>
      </w:r>
      <w:proofErr w:type="gramStart"/>
      <w:r>
        <w:rPr>
          <w:rFonts w:ascii="Times New Roman" w:hAnsi="Times New Roman" w:cs="Times New Roman"/>
          <w:bCs/>
          <w:sz w:val="20"/>
          <w:szCs w:val="20"/>
          <w:lang w:val="en-US"/>
        </w:rPr>
        <w:t>very high</w:t>
      </w:r>
      <w:proofErr w:type="gramEnd"/>
      <w:r>
        <w:rPr>
          <w:rFonts w:ascii="Times New Roman" w:hAnsi="Times New Roman" w:cs="Times New Roman"/>
          <w:bCs/>
          <w:sz w:val="20"/>
          <w:szCs w:val="20"/>
          <w:lang w:val="en-US"/>
        </w:rPr>
        <w:t xml:space="preserve">-speed reception and 2K mode for small SFNs with extremely high-speed reception. </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0"/>
          <w:szCs w:val="20"/>
          <w:lang w:val="en-US"/>
        </w:rPr>
        <w:t>Control questions:</w:t>
      </w:r>
      <w:r>
        <w:rPr>
          <w:rFonts w:ascii="Times New Roman" w:hAnsi="Times New Roman" w:cs="Times New Roman"/>
          <w:sz w:val="20"/>
          <w:szCs w:val="20"/>
          <w:lang w:val="en-US"/>
        </w:rPr>
        <w:t xml:space="preserve"> 1. Digital multimedia broadcasting. 2. Handheld screen resolution. 3. DVB-H system properties. 4. Time-slicing. 5. IP interfacing. Enhanced FEC. 6. The 4K transmission mode.</w:t>
      </w:r>
    </w:p>
    <w:p>
      <w:pPr>
        <w:spacing w:after="0" w:line="240" w:lineRule="auto"/>
        <w:ind w:firstLine="425"/>
        <w:jc w:val="both"/>
        <w:rPr>
          <w:rFonts w:ascii="Times New Roman" w:hAnsi="Times New Roman" w:cs="Times New Roman"/>
          <w:lang w:val="en-US"/>
        </w:rPr>
      </w:pPr>
      <w:r>
        <w:rPr>
          <w:rFonts w:ascii="Times New Roman" w:hAnsi="Times New Roman" w:cs="Times New Roman"/>
          <w:b/>
          <w:sz w:val="20"/>
          <w:szCs w:val="20"/>
          <w:lang w:val="en-US"/>
        </w:rPr>
        <w:t>New words:</w:t>
      </w:r>
      <w:r>
        <w:rPr>
          <w:rFonts w:ascii="Times New Roman" w:hAnsi="Times New Roman" w:cs="Times New Roman"/>
          <w:sz w:val="20"/>
          <w:szCs w:val="20"/>
          <w:lang w:val="en-US"/>
        </w:rPr>
        <w:t xml:space="preserve"> </w:t>
      </w:r>
      <w:r>
        <w:rPr>
          <w:rFonts w:ascii="Times New Roman" w:hAnsi="Times New Roman" w:cs="Times New Roman"/>
          <w:lang w:val="en-US"/>
        </w:rPr>
        <w:br w:type="page"/>
      </w:r>
    </w:p>
    <w:p>
      <w:pPr>
        <w:spacing w:after="0" w:line="240" w:lineRule="auto"/>
        <w:ind w:firstLine="425"/>
        <w:rPr>
          <w:rFonts w:ascii="Times New Roman" w:hAnsi="Times New Roman" w:cs="Times New Roman"/>
          <w:sz w:val="20"/>
          <w:szCs w:val="20"/>
          <w:lang w:val="en-US"/>
        </w:rPr>
      </w:pPr>
      <w:r>
        <w:rPr>
          <w:rFonts w:ascii="Times New Roman" w:hAnsi="Times New Roman" w:cs="Times New Roman"/>
          <w:b/>
          <w:sz w:val="20"/>
          <w:szCs w:val="20"/>
          <w:lang w:val="en-US"/>
        </w:rPr>
        <w:lastRenderedPageBreak/>
        <w:t xml:space="preserve">Lecture 29. </w:t>
      </w:r>
      <w:r>
        <w:rPr>
          <w:rFonts w:ascii="Times New Roman" w:hAnsi="Times New Roman" w:cs="Times New Roman"/>
          <w:sz w:val="20"/>
          <w:szCs w:val="20"/>
          <w:lang w:val="en-US"/>
        </w:rPr>
        <w:t>29.1 Introduction to DAB. Transmission modes. DAB frames. DAB-2. 29.2 DAB TV. On-line convergence. ADSL. IPTV. Bit rates. Closed IPTV network. Video-on-demand</w:t>
      </w:r>
    </w:p>
    <w:p>
      <w:pPr>
        <w:spacing w:after="0" w:line="240" w:lineRule="auto"/>
        <w:ind w:firstLine="425"/>
        <w:jc w:val="both"/>
        <w:rPr>
          <w:rFonts w:ascii="Times New Roman" w:hAnsi="Times New Roman" w:cs="Times New Roman"/>
          <w:sz w:val="20"/>
          <w:szCs w:val="20"/>
          <w:lang w:val="en-US"/>
        </w:rPr>
      </w:pPr>
    </w:p>
    <w:p>
      <w:pPr>
        <w:spacing w:after="0" w:line="240" w:lineRule="auto"/>
        <w:ind w:firstLine="425"/>
        <w:jc w:val="both"/>
        <w:rPr>
          <w:rFonts w:ascii="Times New Roman" w:hAnsi="Times New Roman" w:cs="Times New Roman"/>
          <w:sz w:val="20"/>
          <w:szCs w:val="20"/>
          <w:lang w:val="en-US"/>
        </w:rPr>
      </w:pPr>
      <w:r>
        <w:rPr>
          <w:noProof/>
          <w:lang w:eastAsia="ru-RU"/>
        </w:rPr>
        <w:drawing>
          <wp:anchor distT="0" distB="0" distL="114300" distR="114300" simplePos="0" relativeHeight="251654656" behindDoc="1" locked="0" layoutInCell="1" allowOverlap="1">
            <wp:simplePos x="0" y="0"/>
            <wp:positionH relativeFrom="margin">
              <wp:align>left</wp:align>
            </wp:positionH>
            <wp:positionV relativeFrom="paragraph">
              <wp:posOffset>463550</wp:posOffset>
            </wp:positionV>
            <wp:extent cx="2089785" cy="2047875"/>
            <wp:effectExtent l="0" t="0" r="5715" b="9525"/>
            <wp:wrapTight wrapText="bothSides">
              <wp:wrapPolygon edited="0">
                <wp:start x="0" y="0"/>
                <wp:lineTo x="0" y="21500"/>
                <wp:lineTo x="21462" y="21500"/>
                <wp:lineTo x="21462" y="0"/>
                <wp:lineTo x="0" y="0"/>
              </wp:wrapPolygon>
            </wp:wrapTight>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089785" cy="20478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0"/>
          <w:szCs w:val="20"/>
          <w:lang w:val="en-US"/>
        </w:rPr>
        <w:t xml:space="preserve">DAB is a spectrum-efficient rugged system, not dissimilar to the digital terrestrial TV broadcasting in that the stereophonic audio is </w:t>
      </w:r>
      <w:proofErr w:type="spellStart"/>
      <w:r>
        <w:rPr>
          <w:rFonts w:ascii="Times New Roman" w:hAnsi="Times New Roman" w:cs="Times New Roman"/>
          <w:sz w:val="20"/>
          <w:szCs w:val="20"/>
          <w:lang w:val="en-US"/>
        </w:rPr>
        <w:t>digitised</w:t>
      </w:r>
      <w:proofErr w:type="spellEnd"/>
      <w:r>
        <w:rPr>
          <w:rFonts w:ascii="Times New Roman" w:hAnsi="Times New Roman" w:cs="Times New Roman"/>
          <w:sz w:val="20"/>
          <w:szCs w:val="20"/>
          <w:lang w:val="en-US"/>
        </w:rPr>
        <w:t xml:space="preserve">, compressed and modulated using OFDM. </w:t>
      </w:r>
      <w:proofErr w:type="gramStart"/>
      <w:r>
        <w:rPr>
          <w:rFonts w:ascii="Times New Roman" w:hAnsi="Times New Roman" w:cs="Times New Roman"/>
          <w:sz w:val="20"/>
          <w:szCs w:val="20"/>
          <w:lang w:val="en-US"/>
        </w:rPr>
        <w:t xml:space="preserve">Audio </w:t>
      </w:r>
      <w:proofErr w:type="spellStart"/>
      <w:r>
        <w:rPr>
          <w:rFonts w:ascii="Times New Roman" w:hAnsi="Times New Roman" w:cs="Times New Roman"/>
          <w:sz w:val="20"/>
          <w:szCs w:val="20"/>
          <w:lang w:val="en-US"/>
        </w:rPr>
        <w:t>programme</w:t>
      </w:r>
      <w:proofErr w:type="spellEnd"/>
      <w:r>
        <w:rPr>
          <w:rFonts w:ascii="Times New Roman" w:hAnsi="Times New Roman" w:cs="Times New Roman"/>
          <w:sz w:val="20"/>
          <w:szCs w:val="20"/>
          <w:lang w:val="en-US"/>
        </w:rPr>
        <w:t xml:space="preserve"> information is incorporated as a digital </w:t>
      </w:r>
      <w:proofErr w:type="spellStart"/>
      <w:r>
        <w:rPr>
          <w:rFonts w:ascii="Times New Roman" w:hAnsi="Times New Roman" w:cs="Times New Roman"/>
          <w:sz w:val="20"/>
          <w:szCs w:val="20"/>
          <w:lang w:val="en-US"/>
        </w:rPr>
        <w:t>bitstream</w:t>
      </w:r>
      <w:proofErr w:type="spellEnd"/>
      <w:r>
        <w:rPr>
          <w:rFonts w:ascii="Times New Roman" w:hAnsi="Times New Roman" w:cs="Times New Roman"/>
          <w:sz w:val="20"/>
          <w:szCs w:val="20"/>
          <w:lang w:val="en-US"/>
        </w:rPr>
        <w:t>, with the system supporting a wide range of options for other data, either</w:t>
      </w:r>
      <w:proofErr w:type="gramEnd"/>
      <w:r>
        <w:rPr>
          <w:rFonts w:ascii="Times New Roman" w:hAnsi="Times New Roman" w:cs="Times New Roman"/>
          <w:sz w:val="20"/>
          <w:szCs w:val="20"/>
          <w:lang w:val="en-US"/>
        </w:rPr>
        <w:t xml:space="preserve"> associated with or independent from the sound </w:t>
      </w:r>
      <w:proofErr w:type="spellStart"/>
      <w:r>
        <w:rPr>
          <w:rFonts w:ascii="Times New Roman" w:hAnsi="Times New Roman" w:cs="Times New Roman"/>
          <w:sz w:val="20"/>
          <w:szCs w:val="20"/>
          <w:lang w:val="en-US"/>
        </w:rPr>
        <w:t>programmes</w:t>
      </w:r>
      <w:proofErr w:type="spellEnd"/>
      <w:r>
        <w:rPr>
          <w:rFonts w:ascii="Times New Roman" w:hAnsi="Times New Roman" w:cs="Times New Roman"/>
          <w:sz w:val="20"/>
          <w:szCs w:val="20"/>
          <w:lang w:val="en-US"/>
        </w:rPr>
        <w:t xml:space="preserve">. Compression </w:t>
      </w:r>
      <w:proofErr w:type="gramStart"/>
      <w:r>
        <w:rPr>
          <w:rFonts w:ascii="Times New Roman" w:hAnsi="Times New Roman" w:cs="Times New Roman"/>
          <w:sz w:val="20"/>
          <w:szCs w:val="20"/>
          <w:lang w:val="en-US"/>
        </w:rPr>
        <w:t>is performed</w:t>
      </w:r>
      <w:proofErr w:type="gramEnd"/>
      <w:r>
        <w:rPr>
          <w:rFonts w:ascii="Times New Roman" w:hAnsi="Times New Roman" w:cs="Times New Roman"/>
          <w:sz w:val="20"/>
          <w:szCs w:val="20"/>
          <w:lang w:val="en-US"/>
        </w:rPr>
        <w:t xml:space="preserve"> using MPEG-1 layers I, II or III described in Chapter 6. The encoder can operate in stereo or mono mode and the output bit-rate is selectable between 384 kb/s, for a stereo signal, down to 32 kb/s for a mono signal, with a corresponding reduction in the quality of the re-constructed audio signal. A value of 256 kbps </w:t>
      </w:r>
      <w:proofErr w:type="gramStart"/>
      <w:r>
        <w:rPr>
          <w:rFonts w:ascii="Times New Roman" w:hAnsi="Times New Roman" w:cs="Times New Roman"/>
          <w:sz w:val="20"/>
          <w:szCs w:val="20"/>
          <w:lang w:val="en-US"/>
        </w:rPr>
        <w:t>has been judged</w:t>
      </w:r>
      <w:proofErr w:type="gramEnd"/>
      <w:r>
        <w:rPr>
          <w:rFonts w:ascii="Times New Roman" w:hAnsi="Times New Roman" w:cs="Times New Roman"/>
          <w:sz w:val="20"/>
          <w:szCs w:val="20"/>
          <w:lang w:val="en-US"/>
        </w:rPr>
        <w:t xml:space="preserve"> to provide a high-quality stereo broadcast signal. However, </w:t>
      </w:r>
      <w:proofErr w:type="spellStart"/>
      <w:r>
        <w:rPr>
          <w:rFonts w:ascii="Times New Roman" w:hAnsi="Times New Roman" w:cs="Times New Roman"/>
          <w:sz w:val="20"/>
          <w:szCs w:val="20"/>
          <w:lang w:val="en-US"/>
        </w:rPr>
        <w:t>amay</w:t>
      </w:r>
      <w:proofErr w:type="spellEnd"/>
      <w:r>
        <w:rPr>
          <w:rFonts w:ascii="Times New Roman" w:hAnsi="Times New Roman" w:cs="Times New Roman"/>
          <w:sz w:val="20"/>
          <w:szCs w:val="20"/>
          <w:lang w:val="en-US"/>
        </w:rPr>
        <w:t xml:space="preserve"> be possible to accept a further reduction to 192 kb/s, especially if redundancy in the stereo signal is exploited by a process of ‘</w:t>
      </w:r>
      <w:r>
        <w:rPr>
          <w:rFonts w:ascii="Times New Roman" w:hAnsi="Times New Roman" w:cs="Times New Roman"/>
          <w:i/>
          <w:iCs/>
          <w:sz w:val="20"/>
          <w:szCs w:val="20"/>
          <w:lang w:val="en-US"/>
        </w:rPr>
        <w:t>joint-stereo</w:t>
      </w:r>
      <w:r>
        <w:rPr>
          <w:rFonts w:ascii="Times New Roman" w:hAnsi="Times New Roman" w:cs="Times New Roman"/>
          <w:sz w:val="20"/>
          <w:szCs w:val="20"/>
          <w:lang w:val="en-US"/>
        </w:rPr>
        <w:t xml:space="preserve">’ encoding (i.e. some sounds appearing at the </w:t>
      </w:r>
      <w:proofErr w:type="spellStart"/>
      <w:r>
        <w:rPr>
          <w:rFonts w:ascii="Times New Roman" w:hAnsi="Times New Roman" w:cs="Times New Roman"/>
          <w:sz w:val="20"/>
          <w:szCs w:val="20"/>
          <w:lang w:val="en-US"/>
        </w:rPr>
        <w:t>centre</w:t>
      </w:r>
      <w:proofErr w:type="spellEnd"/>
      <w:r>
        <w:rPr>
          <w:rFonts w:ascii="Times New Roman" w:hAnsi="Times New Roman" w:cs="Times New Roman"/>
          <w:sz w:val="20"/>
          <w:szCs w:val="20"/>
          <w:lang w:val="en-US"/>
        </w:rPr>
        <w:t xml:space="preserve"> of the stereo image need not be sent twice). At 192 kb/s, it is relatively easy to hear imperfections in critical audio material. The DAB broadcasting system (Figure 24.4) is </w:t>
      </w:r>
      <w:proofErr w:type="gramStart"/>
      <w:r>
        <w:rPr>
          <w:rFonts w:ascii="Times New Roman" w:hAnsi="Times New Roman" w:cs="Times New Roman"/>
          <w:sz w:val="20"/>
          <w:szCs w:val="20"/>
          <w:lang w:val="en-US"/>
        </w:rPr>
        <w:t>not dissimilar</w:t>
      </w:r>
      <w:proofErr w:type="gramEnd"/>
      <w:r>
        <w:rPr>
          <w:rFonts w:ascii="Times New Roman" w:hAnsi="Times New Roman" w:cs="Times New Roman"/>
          <w:sz w:val="20"/>
          <w:szCs w:val="20"/>
          <w:lang w:val="en-US"/>
        </w:rPr>
        <w:t xml:space="preserve"> than the DVB described in Chapter 8. The audio signal is MPEG layer-2 encoded and then scrambled. FEC </w:t>
      </w:r>
      <w:proofErr w:type="gramStart"/>
      <w:r>
        <w:rPr>
          <w:rFonts w:ascii="Times New Roman" w:hAnsi="Times New Roman" w:cs="Times New Roman"/>
          <w:sz w:val="20"/>
          <w:szCs w:val="20"/>
          <w:lang w:val="en-US"/>
        </w:rPr>
        <w:t>is applied</w:t>
      </w:r>
      <w:proofErr w:type="gramEnd"/>
      <w:r>
        <w:rPr>
          <w:rFonts w:ascii="Times New Roman" w:hAnsi="Times New Roman" w:cs="Times New Roman"/>
          <w:sz w:val="20"/>
          <w:szCs w:val="20"/>
          <w:lang w:val="en-US"/>
        </w:rPr>
        <w:t xml:space="preserve"> to the scrambled </w:t>
      </w:r>
      <w:proofErr w:type="spellStart"/>
      <w:r>
        <w:rPr>
          <w:rFonts w:ascii="Times New Roman" w:hAnsi="Times New Roman" w:cs="Times New Roman"/>
          <w:sz w:val="20"/>
          <w:szCs w:val="20"/>
          <w:lang w:val="en-US"/>
        </w:rPr>
        <w:t>bitstream</w:t>
      </w:r>
      <w:proofErr w:type="spellEnd"/>
      <w:r>
        <w:rPr>
          <w:rFonts w:ascii="Times New Roman" w:hAnsi="Times New Roman" w:cs="Times New Roman"/>
          <w:sz w:val="20"/>
          <w:szCs w:val="20"/>
          <w:lang w:val="en-US"/>
        </w:rPr>
        <w:t xml:space="preserve"> by employing punctured convolutional codes with code-rates ranging from 0.25 to 0.89. The </w:t>
      </w:r>
      <w:proofErr w:type="spellStart"/>
      <w:r>
        <w:rPr>
          <w:rFonts w:ascii="Times New Roman" w:hAnsi="Times New Roman" w:cs="Times New Roman"/>
          <w:sz w:val="20"/>
          <w:szCs w:val="20"/>
          <w:lang w:val="en-US"/>
        </w:rPr>
        <w:t>bitstream</w:t>
      </w:r>
      <w:proofErr w:type="spellEnd"/>
      <w:r>
        <w:rPr>
          <w:rFonts w:ascii="Times New Roman" w:hAnsi="Times New Roman" w:cs="Times New Roman"/>
          <w:sz w:val="20"/>
          <w:szCs w:val="20"/>
          <w:lang w:val="en-US"/>
        </w:rPr>
        <w:t xml:space="preserve"> </w:t>
      </w:r>
      <w:proofErr w:type="gramStart"/>
      <w:r>
        <w:rPr>
          <w:rFonts w:ascii="Times New Roman" w:hAnsi="Times New Roman" w:cs="Times New Roman"/>
          <w:sz w:val="20"/>
          <w:szCs w:val="20"/>
          <w:lang w:val="en-US"/>
        </w:rPr>
        <w:t>is sent</w:t>
      </w:r>
      <w:proofErr w:type="gramEnd"/>
      <w:r>
        <w:rPr>
          <w:rFonts w:ascii="Times New Roman" w:hAnsi="Times New Roman" w:cs="Times New Roman"/>
          <w:sz w:val="20"/>
          <w:szCs w:val="20"/>
          <w:lang w:val="en-US"/>
        </w:rPr>
        <w:t xml:space="preserve"> through a time </w:t>
      </w:r>
      <w:proofErr w:type="spellStart"/>
      <w:r>
        <w:rPr>
          <w:rFonts w:ascii="Times New Roman" w:hAnsi="Times New Roman" w:cs="Times New Roman"/>
          <w:sz w:val="20"/>
          <w:szCs w:val="20"/>
          <w:lang w:val="en-US"/>
        </w:rPr>
        <w:t>interleaver</w:t>
      </w:r>
      <w:proofErr w:type="spellEnd"/>
      <w:r>
        <w:rPr>
          <w:rFonts w:ascii="Times New Roman" w:hAnsi="Times New Roman" w:cs="Times New Roman"/>
          <w:sz w:val="20"/>
          <w:szCs w:val="20"/>
          <w:lang w:val="en-US"/>
        </w:rPr>
        <w:t xml:space="preserve"> before it is multiplexed with the other </w:t>
      </w:r>
      <w:proofErr w:type="spellStart"/>
      <w:r>
        <w:rPr>
          <w:rFonts w:ascii="Times New Roman" w:hAnsi="Times New Roman" w:cs="Times New Roman"/>
          <w:sz w:val="20"/>
          <w:szCs w:val="20"/>
          <w:lang w:val="en-US"/>
        </w:rPr>
        <w:t>programmes</w:t>
      </w:r>
      <w:proofErr w:type="spellEnd"/>
      <w:r>
        <w:rPr>
          <w:rFonts w:ascii="Times New Roman" w:hAnsi="Times New Roman" w:cs="Times New Roman"/>
          <w:sz w:val="20"/>
          <w:szCs w:val="20"/>
          <w:lang w:val="en-US"/>
        </w:rPr>
        <w:t xml:space="preserve"> to form an ensemble. The ensemble </w:t>
      </w:r>
      <w:proofErr w:type="spellStart"/>
      <w:r>
        <w:rPr>
          <w:rFonts w:ascii="Times New Roman" w:hAnsi="Times New Roman" w:cs="Times New Roman"/>
          <w:sz w:val="20"/>
          <w:szCs w:val="20"/>
          <w:lang w:val="en-US"/>
        </w:rPr>
        <w:t>bitstream</w:t>
      </w:r>
      <w:proofErr w:type="spellEnd"/>
      <w:r>
        <w:rPr>
          <w:rFonts w:ascii="Times New Roman" w:hAnsi="Times New Roman" w:cs="Times New Roman"/>
          <w:sz w:val="20"/>
          <w:szCs w:val="20"/>
          <w:lang w:val="en-US"/>
        </w:rPr>
        <w:t xml:space="preserve"> </w:t>
      </w:r>
      <w:proofErr w:type="gramStart"/>
      <w:r>
        <w:rPr>
          <w:rFonts w:ascii="Times New Roman" w:hAnsi="Times New Roman" w:cs="Times New Roman"/>
          <w:sz w:val="20"/>
          <w:szCs w:val="20"/>
          <w:lang w:val="en-US"/>
        </w:rPr>
        <w:t>is then used</w:t>
      </w:r>
      <w:proofErr w:type="gramEnd"/>
      <w:r>
        <w:rPr>
          <w:rFonts w:ascii="Times New Roman" w:hAnsi="Times New Roman" w:cs="Times New Roman"/>
          <w:sz w:val="20"/>
          <w:szCs w:val="20"/>
          <w:lang w:val="en-US"/>
        </w:rPr>
        <w:t xml:space="preserve"> to modulate the OFDM carriers using differential QPSK. To achieve </w:t>
      </w:r>
      <w:proofErr w:type="spellStart"/>
      <w:r>
        <w:rPr>
          <w:rFonts w:ascii="Times New Roman" w:hAnsi="Times New Roman" w:cs="Times New Roman"/>
          <w:sz w:val="20"/>
          <w:szCs w:val="20"/>
          <w:lang w:val="en-US"/>
        </w:rPr>
        <w:t>orthogonality</w:t>
      </w:r>
      <w:proofErr w:type="spellEnd"/>
      <w:r>
        <w:rPr>
          <w:rFonts w:ascii="Times New Roman" w:hAnsi="Times New Roman" w:cs="Times New Roman"/>
          <w:sz w:val="20"/>
          <w:szCs w:val="20"/>
          <w:lang w:val="en-US"/>
        </w:rPr>
        <w:t xml:space="preserve">, the sub-carriers are spaced in frequency by the inverse of the symbol duration, theoretically resulting in zero </w:t>
      </w:r>
      <w:proofErr w:type="spellStart"/>
      <w:r>
        <w:rPr>
          <w:rFonts w:ascii="Times New Roman" w:hAnsi="Times New Roman" w:cs="Times New Roman"/>
          <w:sz w:val="20"/>
          <w:szCs w:val="20"/>
          <w:lang w:val="en-US"/>
        </w:rPr>
        <w:t>intercarrier</w:t>
      </w:r>
      <w:proofErr w:type="spellEnd"/>
      <w:r>
        <w:rPr>
          <w:rFonts w:ascii="Times New Roman" w:hAnsi="Times New Roman" w:cs="Times New Roman"/>
          <w:sz w:val="20"/>
          <w:szCs w:val="20"/>
          <w:lang w:val="en-US"/>
        </w:rPr>
        <w:t xml:space="preserve"> interference.</w:t>
      </w:r>
    </w:p>
    <w:p>
      <w:pPr>
        <w:spacing w:after="0" w:line="240" w:lineRule="auto"/>
        <w:ind w:firstLine="425"/>
        <w:jc w:val="both"/>
        <w:rPr>
          <w:rFonts w:ascii="Times New Roman" w:hAnsi="Times New Roman" w:cs="Times New Roman"/>
          <w:sz w:val="20"/>
          <w:szCs w:val="20"/>
          <w:lang w:val="en-US"/>
        </w:rPr>
      </w:pPr>
      <w:r>
        <w:rPr>
          <w:noProof/>
          <w:lang w:eastAsia="ru-RU"/>
        </w:rPr>
        <w:drawing>
          <wp:anchor distT="0" distB="0" distL="114300" distR="114300" simplePos="0" relativeHeight="251655680" behindDoc="1" locked="0" layoutInCell="1" allowOverlap="1">
            <wp:simplePos x="0" y="0"/>
            <wp:positionH relativeFrom="margin">
              <wp:posOffset>3427095</wp:posOffset>
            </wp:positionH>
            <wp:positionV relativeFrom="paragraph">
              <wp:posOffset>106680</wp:posOffset>
            </wp:positionV>
            <wp:extent cx="2690495" cy="1203325"/>
            <wp:effectExtent l="0" t="0" r="0" b="0"/>
            <wp:wrapTight wrapText="bothSides">
              <wp:wrapPolygon edited="0">
                <wp:start x="0" y="0"/>
                <wp:lineTo x="0" y="21201"/>
                <wp:lineTo x="21411" y="21201"/>
                <wp:lineTo x="21411" y="0"/>
                <wp:lineTo x="0" y="0"/>
              </wp:wrapPolygon>
            </wp:wrapTight>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2690495" cy="12033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0"/>
          <w:szCs w:val="20"/>
          <w:lang w:val="en-US"/>
        </w:rPr>
        <w:t xml:space="preserve">There are three different transmission modes, applicable to different ranges of radio frequency with the number of carriers and several other system parameters depending on the mode. DAB has three main modes with 1536, 768, 384 carriers and guard intervals between 246, 62 and 31 </w:t>
      </w:r>
      <w:r>
        <w:rPr>
          <w:rFonts w:ascii="Times New Roman" w:hAnsi="Times New Roman" w:cs="Times New Roman"/>
          <w:sz w:val="20"/>
          <w:szCs w:val="20"/>
        </w:rPr>
        <w:t>μ</w:t>
      </w:r>
      <w:r>
        <w:rPr>
          <w:rFonts w:ascii="Times New Roman" w:hAnsi="Times New Roman" w:cs="Times New Roman"/>
          <w:sz w:val="20"/>
          <w:szCs w:val="20"/>
          <w:lang w:val="en-US"/>
        </w:rPr>
        <w:t xml:space="preserve">s respectively (Table 24.2). There is a fourth mode between Mode 1 and Mode 2 with a symbol duration of 623 </w:t>
      </w:r>
      <w:r>
        <w:rPr>
          <w:rFonts w:ascii="Times New Roman" w:hAnsi="Times New Roman" w:cs="Times New Roman"/>
          <w:sz w:val="20"/>
          <w:szCs w:val="20"/>
        </w:rPr>
        <w:t>μ</w:t>
      </w:r>
      <w:r>
        <w:rPr>
          <w:rFonts w:ascii="Times New Roman" w:hAnsi="Times New Roman" w:cs="Times New Roman"/>
          <w:sz w:val="20"/>
          <w:szCs w:val="20"/>
          <w:lang w:val="en-US"/>
        </w:rPr>
        <w:t xml:space="preserve">s used in Canada. In each mode, the carriers occupy a total bandwidth of 1.536 </w:t>
      </w:r>
      <w:proofErr w:type="gramStart"/>
      <w:r>
        <w:rPr>
          <w:rFonts w:ascii="Times New Roman" w:hAnsi="Times New Roman" w:cs="Times New Roman"/>
          <w:sz w:val="20"/>
          <w:szCs w:val="20"/>
          <w:lang w:val="en-US"/>
        </w:rPr>
        <w:t>MHz,</w:t>
      </w:r>
      <w:proofErr w:type="gramEnd"/>
      <w:r>
        <w:rPr>
          <w:rFonts w:ascii="Times New Roman" w:hAnsi="Times New Roman" w:cs="Times New Roman"/>
          <w:sz w:val="20"/>
          <w:szCs w:val="20"/>
          <w:lang w:val="en-US"/>
        </w:rPr>
        <w:t xml:space="preserve"> they use DQPSK and time- as well as frequency interleaving. The maximum radio frequency that be used in each mode is that at which the system can overcome the Doppler </w:t>
      </w:r>
      <w:proofErr w:type="gramStart"/>
      <w:r>
        <w:rPr>
          <w:rFonts w:ascii="Times New Roman" w:hAnsi="Times New Roman" w:cs="Times New Roman"/>
          <w:sz w:val="20"/>
          <w:szCs w:val="20"/>
          <w:lang w:val="en-US"/>
        </w:rPr>
        <w:t>effect</w:t>
      </w:r>
      <w:proofErr w:type="gramEnd"/>
      <w:r>
        <w:rPr>
          <w:rFonts w:ascii="Times New Roman" w:hAnsi="Times New Roman" w:cs="Times New Roman"/>
          <w:sz w:val="20"/>
          <w:szCs w:val="20"/>
          <w:lang w:val="en-US"/>
        </w:rPr>
        <w:t xml:space="preserve"> while moving at speeds of up to 100 km/h. For mode 1, the maximum RF frequency is 375 MHz making it suitable for VHF transmission.</w:t>
      </w:r>
    </w:p>
    <w:p>
      <w:pPr>
        <w:spacing w:after="0" w:line="240" w:lineRule="auto"/>
        <w:ind w:firstLine="425"/>
        <w:jc w:val="both"/>
        <w:rPr>
          <w:rFonts w:ascii="Times New Roman" w:hAnsi="Times New Roman" w:cs="Times New Roman"/>
          <w:sz w:val="20"/>
          <w:szCs w:val="20"/>
          <w:lang w:val="en-US"/>
        </w:rPr>
      </w:pPr>
      <w:r>
        <w:rPr>
          <w:noProof/>
          <w:lang w:eastAsia="ru-RU"/>
        </w:rPr>
        <w:drawing>
          <wp:anchor distT="0" distB="0" distL="114300" distR="114300" simplePos="0" relativeHeight="251656704" behindDoc="1" locked="0" layoutInCell="1" allowOverlap="1">
            <wp:simplePos x="0" y="0"/>
            <wp:positionH relativeFrom="margin">
              <wp:posOffset>3539581</wp:posOffset>
            </wp:positionH>
            <wp:positionV relativeFrom="paragraph">
              <wp:posOffset>118745</wp:posOffset>
            </wp:positionV>
            <wp:extent cx="2578100" cy="1721485"/>
            <wp:effectExtent l="0" t="0" r="0" b="0"/>
            <wp:wrapTight wrapText="bothSides">
              <wp:wrapPolygon edited="0">
                <wp:start x="0" y="0"/>
                <wp:lineTo x="0" y="21273"/>
                <wp:lineTo x="21387" y="21273"/>
                <wp:lineTo x="21387" y="0"/>
                <wp:lineTo x="0" y="0"/>
              </wp:wrapPolygon>
            </wp:wrapTight>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2578100" cy="172148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0"/>
          <w:szCs w:val="20"/>
          <w:lang w:val="en-US"/>
        </w:rPr>
        <w:t xml:space="preserve">As can be seen from the above, DAB easily lends itself to portable and handheld receivers as it </w:t>
      </w:r>
      <w:proofErr w:type="gramStart"/>
      <w:r>
        <w:rPr>
          <w:rFonts w:ascii="Times New Roman" w:hAnsi="Times New Roman" w:cs="Times New Roman"/>
          <w:sz w:val="20"/>
          <w:szCs w:val="20"/>
          <w:lang w:val="en-US"/>
        </w:rPr>
        <w:t>was designed</w:t>
      </w:r>
      <w:proofErr w:type="gramEnd"/>
      <w:r>
        <w:rPr>
          <w:rFonts w:ascii="Times New Roman" w:hAnsi="Times New Roman" w:cs="Times New Roman"/>
          <w:sz w:val="20"/>
          <w:szCs w:val="20"/>
          <w:lang w:val="en-US"/>
        </w:rPr>
        <w:t xml:space="preserve"> with mobile reception and SFNs in mind. It was not surprising </w:t>
      </w:r>
      <w:proofErr w:type="gramStart"/>
      <w:r>
        <w:rPr>
          <w:rFonts w:ascii="Times New Roman" w:hAnsi="Times New Roman" w:cs="Times New Roman"/>
          <w:sz w:val="20"/>
          <w:szCs w:val="20"/>
          <w:lang w:val="en-US"/>
        </w:rPr>
        <w:t>therefore</w:t>
      </w:r>
      <w:proofErr w:type="gramEnd"/>
      <w:r>
        <w:rPr>
          <w:rFonts w:ascii="Times New Roman" w:hAnsi="Times New Roman" w:cs="Times New Roman"/>
          <w:sz w:val="20"/>
          <w:szCs w:val="20"/>
          <w:lang w:val="en-US"/>
        </w:rPr>
        <w:t xml:space="preserve"> that it became a </w:t>
      </w:r>
      <w:proofErr w:type="spellStart"/>
      <w:r>
        <w:rPr>
          <w:rFonts w:ascii="Times New Roman" w:hAnsi="Times New Roman" w:cs="Times New Roman"/>
          <w:sz w:val="20"/>
          <w:szCs w:val="20"/>
          <w:lang w:val="en-US"/>
        </w:rPr>
        <w:t>favourite</w:t>
      </w:r>
      <w:proofErr w:type="spellEnd"/>
      <w:r>
        <w:rPr>
          <w:rFonts w:ascii="Times New Roman" w:hAnsi="Times New Roman" w:cs="Times New Roman"/>
          <w:sz w:val="20"/>
          <w:szCs w:val="20"/>
          <w:lang w:val="en-US"/>
        </w:rPr>
        <w:t xml:space="preserve"> in the delivery of digital multimedia broadcasting. Unlike </w:t>
      </w:r>
      <w:proofErr w:type="gramStart"/>
      <w:r>
        <w:rPr>
          <w:rFonts w:ascii="Times New Roman" w:hAnsi="Times New Roman" w:cs="Times New Roman"/>
          <w:sz w:val="20"/>
          <w:szCs w:val="20"/>
          <w:lang w:val="en-US"/>
        </w:rPr>
        <w:t>DVB which</w:t>
      </w:r>
      <w:proofErr w:type="gramEnd"/>
      <w:r>
        <w:rPr>
          <w:rFonts w:ascii="Times New Roman" w:hAnsi="Times New Roman" w:cs="Times New Roman"/>
          <w:sz w:val="20"/>
          <w:szCs w:val="20"/>
          <w:lang w:val="en-US"/>
        </w:rPr>
        <w:t xml:space="preserve"> had to be modified to incorporate the requirements for portable and handheld reception, DAB from its inception was designed for mobile reception with one antenna.</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A DAB-TV system, also known as </w:t>
      </w:r>
      <w:r>
        <w:rPr>
          <w:rFonts w:ascii="Times New Roman" w:hAnsi="Times New Roman" w:cs="Times New Roman"/>
          <w:i/>
          <w:iCs/>
          <w:sz w:val="20"/>
          <w:szCs w:val="20"/>
          <w:lang w:val="en-US"/>
        </w:rPr>
        <w:t xml:space="preserve">DAB-IP </w:t>
      </w:r>
      <w:proofErr w:type="gramStart"/>
      <w:r>
        <w:rPr>
          <w:rFonts w:ascii="Times New Roman" w:hAnsi="Times New Roman" w:cs="Times New Roman"/>
          <w:sz w:val="20"/>
          <w:szCs w:val="20"/>
          <w:lang w:val="en-US"/>
        </w:rPr>
        <w:t>is illustrated</w:t>
      </w:r>
      <w:proofErr w:type="gramEnd"/>
      <w:r>
        <w:rPr>
          <w:rFonts w:ascii="Times New Roman" w:hAnsi="Times New Roman" w:cs="Times New Roman"/>
          <w:sz w:val="20"/>
          <w:szCs w:val="20"/>
          <w:lang w:val="en-US"/>
        </w:rPr>
        <w:t xml:space="preserve"> in Figure 24.5. Live TV is encoded and encapsulated into an IP frame to </w:t>
      </w:r>
      <w:proofErr w:type="gramStart"/>
      <w:r>
        <w:rPr>
          <w:rFonts w:ascii="Times New Roman" w:hAnsi="Times New Roman" w:cs="Times New Roman"/>
          <w:sz w:val="20"/>
          <w:szCs w:val="20"/>
          <w:lang w:val="en-US"/>
        </w:rPr>
        <w:t>be multiplexed</w:t>
      </w:r>
      <w:proofErr w:type="gramEnd"/>
      <w:r>
        <w:rPr>
          <w:rFonts w:ascii="Times New Roman" w:hAnsi="Times New Roman" w:cs="Times New Roman"/>
          <w:sz w:val="20"/>
          <w:szCs w:val="20"/>
          <w:lang w:val="en-US"/>
        </w:rPr>
        <w:t xml:space="preserve"> with the normal digital radio broadcasts. The resulting transport stream </w:t>
      </w:r>
      <w:proofErr w:type="gramStart"/>
      <w:r>
        <w:rPr>
          <w:rFonts w:ascii="Times New Roman" w:hAnsi="Times New Roman" w:cs="Times New Roman"/>
          <w:sz w:val="20"/>
          <w:szCs w:val="20"/>
          <w:lang w:val="en-US"/>
        </w:rPr>
        <w:t>is then fed into the DAB broadcast network and transmitted as a Mode 1 OFDM VHF signal</w:t>
      </w:r>
      <w:proofErr w:type="gramEnd"/>
      <w:r>
        <w:rPr>
          <w:rFonts w:ascii="Times New Roman" w:hAnsi="Times New Roman" w:cs="Times New Roman"/>
          <w:sz w:val="20"/>
          <w:szCs w:val="20"/>
          <w:lang w:val="en-US"/>
        </w:rPr>
        <w:t xml:space="preserve">. The IP interface provides an independent </w:t>
      </w:r>
      <w:proofErr w:type="gramStart"/>
      <w:r>
        <w:rPr>
          <w:rFonts w:ascii="Times New Roman" w:hAnsi="Times New Roman" w:cs="Times New Roman"/>
          <w:sz w:val="20"/>
          <w:szCs w:val="20"/>
          <w:lang w:val="en-US"/>
        </w:rPr>
        <w:t>platform which</w:t>
      </w:r>
      <w:proofErr w:type="gramEnd"/>
      <w:r>
        <w:rPr>
          <w:rFonts w:ascii="Times New Roman" w:hAnsi="Times New Roman" w:cs="Times New Roman"/>
          <w:sz w:val="20"/>
          <w:szCs w:val="20"/>
          <w:lang w:val="en-US"/>
        </w:rPr>
        <w:t xml:space="preserve"> supports a wide range of services and applications. TV encoding employs </w:t>
      </w:r>
      <w:r>
        <w:rPr>
          <w:rFonts w:ascii="Times New Roman" w:hAnsi="Times New Roman" w:cs="Times New Roman"/>
          <w:i/>
          <w:iCs/>
          <w:sz w:val="20"/>
          <w:szCs w:val="20"/>
          <w:lang w:val="en-US"/>
        </w:rPr>
        <w:t xml:space="preserve">Enhanced Packet Mode </w:t>
      </w:r>
      <w:r>
        <w:rPr>
          <w:rFonts w:ascii="Times New Roman" w:hAnsi="Times New Roman" w:cs="Times New Roman"/>
          <w:sz w:val="20"/>
          <w:szCs w:val="20"/>
          <w:lang w:val="en-US"/>
        </w:rPr>
        <w:t xml:space="preserve">(a </w:t>
      </w:r>
      <w:proofErr w:type="spellStart"/>
      <w:r>
        <w:rPr>
          <w:rFonts w:ascii="Times New Roman" w:hAnsi="Times New Roman" w:cs="Times New Roman"/>
          <w:sz w:val="20"/>
          <w:szCs w:val="20"/>
          <w:lang w:val="en-US"/>
        </w:rPr>
        <w:t>WorldDMD</w:t>
      </w:r>
      <w:proofErr w:type="spellEnd"/>
      <w:r>
        <w:rPr>
          <w:rFonts w:ascii="Times New Roman" w:hAnsi="Times New Roman" w:cs="Times New Roman"/>
          <w:sz w:val="20"/>
          <w:szCs w:val="20"/>
          <w:lang w:val="en-US"/>
        </w:rPr>
        <w:t xml:space="preserve"> Forum standard) which enables video and other services such as an electronic program guide (EPG) that are more sensitive to errors than the native audio services, to be carried.</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sz w:val="20"/>
          <w:szCs w:val="20"/>
          <w:lang w:val="en-US"/>
        </w:rPr>
        <w:t>The basic principle of video on demand (</w:t>
      </w:r>
      <w:proofErr w:type="spellStart"/>
      <w:r>
        <w:rPr>
          <w:rFonts w:ascii="Times New Roman" w:hAnsi="Times New Roman" w:cs="Times New Roman"/>
          <w:i/>
          <w:iCs/>
          <w:sz w:val="20"/>
          <w:szCs w:val="20"/>
          <w:lang w:val="en-US"/>
        </w:rPr>
        <w:t>VoD</w:t>
      </w:r>
      <w:proofErr w:type="spellEnd"/>
      <w:r>
        <w:rPr>
          <w:rFonts w:ascii="Times New Roman" w:hAnsi="Times New Roman" w:cs="Times New Roman"/>
          <w:sz w:val="20"/>
          <w:szCs w:val="20"/>
          <w:lang w:val="en-US"/>
        </w:rPr>
        <w:t xml:space="preserve">) is very simple. </w:t>
      </w:r>
      <w:proofErr w:type="spellStart"/>
      <w:r>
        <w:rPr>
          <w:rFonts w:ascii="Times New Roman" w:hAnsi="Times New Roman" w:cs="Times New Roman"/>
          <w:sz w:val="20"/>
          <w:szCs w:val="20"/>
          <w:lang w:val="en-US"/>
        </w:rPr>
        <w:t>Digitised</w:t>
      </w:r>
      <w:proofErr w:type="spellEnd"/>
      <w:r>
        <w:rPr>
          <w:rFonts w:ascii="Times New Roman" w:hAnsi="Times New Roman" w:cs="Times New Roman"/>
          <w:sz w:val="20"/>
          <w:szCs w:val="20"/>
          <w:lang w:val="en-US"/>
        </w:rPr>
        <w:t xml:space="preserve"> video information stored on magnetic disks is retrieved by a video server and delivered to the home or office, where it is reconstructed using either a PC or a STP and displayed on a television set. One approach to video distribution is to use a number of channels to broadcast the same video piece such as a film with starting times staggered by say 5–10min. Known as near video on demand (</w:t>
      </w:r>
      <w:r>
        <w:rPr>
          <w:rFonts w:ascii="Times New Roman" w:hAnsi="Times New Roman" w:cs="Times New Roman"/>
          <w:i/>
          <w:iCs/>
          <w:sz w:val="20"/>
          <w:szCs w:val="20"/>
          <w:lang w:val="en-US"/>
        </w:rPr>
        <w:t>NVOD</w:t>
      </w:r>
      <w:r>
        <w:rPr>
          <w:rFonts w:ascii="Times New Roman" w:hAnsi="Times New Roman" w:cs="Times New Roman"/>
          <w:sz w:val="20"/>
          <w:szCs w:val="20"/>
          <w:lang w:val="en-US"/>
        </w:rPr>
        <w:t xml:space="preserve">), this method will allow the viewer to choose the viewing time within specified limits. </w:t>
      </w:r>
      <w:proofErr w:type="gramStart"/>
      <w:r>
        <w:rPr>
          <w:rFonts w:ascii="Times New Roman" w:hAnsi="Times New Roman" w:cs="Times New Roman"/>
          <w:sz w:val="20"/>
          <w:szCs w:val="20"/>
          <w:lang w:val="en-US"/>
        </w:rPr>
        <w:t xml:space="preserve">True </w:t>
      </w:r>
      <w:proofErr w:type="spellStart"/>
      <w:r>
        <w:rPr>
          <w:rFonts w:ascii="Times New Roman" w:hAnsi="Times New Roman" w:cs="Times New Roman"/>
          <w:sz w:val="20"/>
          <w:szCs w:val="20"/>
          <w:lang w:val="en-US"/>
        </w:rPr>
        <w:t>VoD</w:t>
      </w:r>
      <w:proofErr w:type="spellEnd"/>
      <w:r>
        <w:rPr>
          <w:rFonts w:ascii="Times New Roman" w:hAnsi="Times New Roman" w:cs="Times New Roman"/>
          <w:sz w:val="20"/>
          <w:szCs w:val="20"/>
          <w:lang w:val="en-US"/>
        </w:rPr>
        <w:t xml:space="preserve"> allows the viewer full choice of viewing time, together with VCR-type controls such as fast forward, rewind</w:t>
      </w:r>
      <w:proofErr w:type="gramEnd"/>
      <w:r>
        <w:rPr>
          <w:rFonts w:ascii="Times New Roman" w:hAnsi="Times New Roman" w:cs="Times New Roman"/>
          <w:sz w:val="20"/>
          <w:szCs w:val="20"/>
          <w:lang w:val="en-US"/>
        </w:rPr>
        <w:t xml:space="preserve">, </w:t>
      </w:r>
      <w:proofErr w:type="gramStart"/>
      <w:r>
        <w:rPr>
          <w:rFonts w:ascii="Times New Roman" w:hAnsi="Times New Roman" w:cs="Times New Roman"/>
          <w:sz w:val="20"/>
          <w:szCs w:val="20"/>
          <w:lang w:val="en-US"/>
        </w:rPr>
        <w:t>replay and so on</w:t>
      </w:r>
      <w:proofErr w:type="gramEnd"/>
      <w:r>
        <w:rPr>
          <w:rFonts w:ascii="Times New Roman" w:hAnsi="Times New Roman" w:cs="Times New Roman"/>
          <w:sz w:val="20"/>
          <w:szCs w:val="20"/>
          <w:lang w:val="en-US"/>
        </w:rPr>
        <w:t xml:space="preserve">. Modern </w:t>
      </w:r>
      <w:proofErr w:type="spellStart"/>
      <w:r>
        <w:rPr>
          <w:rFonts w:ascii="Times New Roman" w:hAnsi="Times New Roman" w:cs="Times New Roman"/>
          <w:sz w:val="20"/>
          <w:szCs w:val="20"/>
          <w:lang w:val="en-US"/>
        </w:rPr>
        <w:t>VoD</w:t>
      </w:r>
      <w:proofErr w:type="spellEnd"/>
      <w:r>
        <w:rPr>
          <w:rFonts w:ascii="Times New Roman" w:hAnsi="Times New Roman" w:cs="Times New Roman"/>
          <w:sz w:val="20"/>
          <w:szCs w:val="20"/>
          <w:lang w:val="en-US"/>
        </w:rPr>
        <w:t xml:space="preserve"> </w:t>
      </w:r>
      <w:proofErr w:type="gramStart"/>
      <w:r>
        <w:rPr>
          <w:rFonts w:ascii="Times New Roman" w:hAnsi="Times New Roman" w:cs="Times New Roman"/>
          <w:sz w:val="20"/>
          <w:szCs w:val="20"/>
          <w:lang w:val="en-US"/>
        </w:rPr>
        <w:t>is based</w:t>
      </w:r>
      <w:proofErr w:type="gramEnd"/>
      <w:r>
        <w:rPr>
          <w:rFonts w:ascii="Times New Roman" w:hAnsi="Times New Roman" w:cs="Times New Roman"/>
          <w:sz w:val="20"/>
          <w:szCs w:val="20"/>
          <w:lang w:val="en-US"/>
        </w:rPr>
        <w:t xml:space="preserve"> on IP unicast stream, which means instead of broadcasting a signal to everyone, each consumer now has a </w:t>
      </w:r>
      <w:proofErr w:type="spellStart"/>
      <w:r>
        <w:rPr>
          <w:rFonts w:ascii="Times New Roman" w:hAnsi="Times New Roman" w:cs="Times New Roman"/>
          <w:sz w:val="20"/>
          <w:szCs w:val="20"/>
          <w:lang w:val="en-US"/>
        </w:rPr>
        <w:t>personalised</w:t>
      </w:r>
      <w:proofErr w:type="spellEnd"/>
      <w:r>
        <w:rPr>
          <w:rFonts w:ascii="Times New Roman" w:hAnsi="Times New Roman" w:cs="Times New Roman"/>
          <w:sz w:val="20"/>
          <w:szCs w:val="20"/>
          <w:lang w:val="en-US"/>
        </w:rPr>
        <w:t xml:space="preserve"> channel.</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0"/>
          <w:szCs w:val="20"/>
          <w:lang w:val="en-US"/>
        </w:rPr>
        <w:t>Control questions:</w:t>
      </w:r>
      <w:r>
        <w:rPr>
          <w:rFonts w:ascii="Times New Roman" w:hAnsi="Times New Roman" w:cs="Times New Roman"/>
          <w:sz w:val="20"/>
          <w:szCs w:val="20"/>
          <w:lang w:val="en-US"/>
        </w:rPr>
        <w:t xml:space="preserve"> 1. Transmission modes. 2DAB frames. 3. DAB TV. 4. ADSL. 5. IPTV. </w:t>
      </w:r>
      <w:proofErr w:type="gramStart"/>
      <w:r>
        <w:rPr>
          <w:rFonts w:ascii="Times New Roman" w:hAnsi="Times New Roman" w:cs="Times New Roman"/>
          <w:sz w:val="20"/>
          <w:szCs w:val="20"/>
          <w:lang w:val="en-US"/>
        </w:rPr>
        <w:t>6.Bit</w:t>
      </w:r>
      <w:proofErr w:type="gramEnd"/>
      <w:r>
        <w:rPr>
          <w:rFonts w:ascii="Times New Roman" w:hAnsi="Times New Roman" w:cs="Times New Roman"/>
          <w:sz w:val="20"/>
          <w:szCs w:val="20"/>
          <w:lang w:val="en-US"/>
        </w:rPr>
        <w:t xml:space="preserve"> rates. 7. Closed IPTV network. 8. Video-on-demand</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0"/>
          <w:szCs w:val="20"/>
          <w:lang w:val="en-US"/>
        </w:rPr>
        <w:t xml:space="preserve">New words: </w:t>
      </w:r>
      <w:r>
        <w:rPr>
          <w:rFonts w:ascii="Times New Roman" w:hAnsi="Times New Roman" w:cs="Times New Roman"/>
          <w:sz w:val="20"/>
          <w:szCs w:val="20"/>
          <w:lang w:val="en-US"/>
        </w:rPr>
        <w:br w:type="page"/>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0"/>
          <w:szCs w:val="20"/>
          <w:lang w:val="en-US"/>
        </w:rPr>
        <w:lastRenderedPageBreak/>
        <w:t xml:space="preserve">Lecture 30. </w:t>
      </w:r>
      <w:r>
        <w:rPr>
          <w:rFonts w:ascii="Times New Roman" w:hAnsi="Times New Roman" w:cs="Times New Roman"/>
          <w:sz w:val="20"/>
          <w:szCs w:val="20"/>
          <w:lang w:val="en-US"/>
        </w:rPr>
        <w:t xml:space="preserve">30.1 </w:t>
      </w:r>
      <w:r>
        <w:rPr>
          <w:rFonts w:ascii="Times New Roman" w:hAnsi="Times New Roman" w:cs="Times New Roman"/>
          <w:bCs/>
          <w:sz w:val="20"/>
          <w:szCs w:val="20"/>
          <w:lang w:val="en-US"/>
        </w:rPr>
        <w:t xml:space="preserve">Interconnectivity and ports. </w:t>
      </w:r>
      <w:r>
        <w:rPr>
          <w:rFonts w:ascii="Times New Roman" w:hAnsi="Times New Roman" w:cs="Times New Roman"/>
          <w:sz w:val="20"/>
          <w:szCs w:val="20"/>
          <w:lang w:val="en-US"/>
        </w:rPr>
        <w:t xml:space="preserve">RF connections. Baseband distribution. SCART connections. Video coupling. 30.2 Audio coupling. Speaker wiring. Digital ports. Video graphic array. Universal serial bus. RS-232 connector. </w:t>
      </w:r>
      <w:proofErr w:type="spellStart"/>
      <w:r>
        <w:rPr>
          <w:rFonts w:ascii="Times New Roman" w:hAnsi="Times New Roman" w:cs="Times New Roman"/>
          <w:sz w:val="20"/>
          <w:szCs w:val="20"/>
          <w:lang w:val="en-US"/>
        </w:rPr>
        <w:t>Firewire</w:t>
      </w:r>
      <w:proofErr w:type="spellEnd"/>
      <w:r>
        <w:rPr>
          <w:rFonts w:ascii="Times New Roman" w:hAnsi="Times New Roman" w:cs="Times New Roman"/>
          <w:sz w:val="20"/>
          <w:szCs w:val="20"/>
          <w:lang w:val="en-US"/>
        </w:rPr>
        <w:t>.</w:t>
      </w:r>
    </w:p>
    <w:p>
      <w:pPr>
        <w:spacing w:after="0" w:line="240" w:lineRule="auto"/>
        <w:ind w:firstLine="425"/>
        <w:jc w:val="both"/>
        <w:rPr>
          <w:rFonts w:ascii="Times New Roman" w:hAnsi="Times New Roman" w:cs="Times New Roman"/>
          <w:sz w:val="20"/>
          <w:szCs w:val="20"/>
          <w:lang w:val="en-US"/>
        </w:rPr>
      </w:pPr>
    </w:p>
    <w:p>
      <w:pPr>
        <w:spacing w:after="0" w:line="240" w:lineRule="auto"/>
        <w:ind w:firstLine="425"/>
        <w:jc w:val="both"/>
        <w:rPr>
          <w:rFonts w:ascii="Times New Roman" w:hAnsi="Times New Roman" w:cs="Times New Roman"/>
          <w:bCs/>
          <w:sz w:val="20"/>
          <w:szCs w:val="20"/>
          <w:lang w:val="en-US"/>
        </w:rPr>
      </w:pPr>
      <w:r>
        <w:rPr>
          <w:noProof/>
          <w:lang w:eastAsia="ru-RU"/>
        </w:rPr>
        <w:drawing>
          <wp:anchor distT="0" distB="0" distL="114300" distR="114300" simplePos="0" relativeHeight="251657728" behindDoc="1" locked="0" layoutInCell="1" allowOverlap="1">
            <wp:simplePos x="0" y="0"/>
            <wp:positionH relativeFrom="margin">
              <wp:align>left</wp:align>
            </wp:positionH>
            <wp:positionV relativeFrom="paragraph">
              <wp:posOffset>448310</wp:posOffset>
            </wp:positionV>
            <wp:extent cx="2231390" cy="1538605"/>
            <wp:effectExtent l="0" t="0" r="0" b="4445"/>
            <wp:wrapTight wrapText="bothSides">
              <wp:wrapPolygon edited="0">
                <wp:start x="0" y="0"/>
                <wp:lineTo x="0" y="21395"/>
                <wp:lineTo x="21391" y="21395"/>
                <wp:lineTo x="21391" y="0"/>
                <wp:lineTo x="0" y="0"/>
              </wp:wrapPolygon>
            </wp:wrapTight>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31390" cy="153860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Cs/>
          <w:sz w:val="20"/>
          <w:szCs w:val="20"/>
          <w:lang w:val="en-US"/>
        </w:rPr>
        <w:t xml:space="preserve">For full versatility in recording and viewing of broadcast transmissions, the UHF aerial feed </w:t>
      </w:r>
      <w:proofErr w:type="gramStart"/>
      <w:r>
        <w:rPr>
          <w:rFonts w:ascii="Times New Roman" w:hAnsi="Times New Roman" w:cs="Times New Roman"/>
          <w:bCs/>
          <w:sz w:val="20"/>
          <w:szCs w:val="20"/>
          <w:lang w:val="en-US"/>
        </w:rPr>
        <w:t>must be looped</w:t>
      </w:r>
      <w:proofErr w:type="gramEnd"/>
      <w:r>
        <w:rPr>
          <w:rFonts w:ascii="Times New Roman" w:hAnsi="Times New Roman" w:cs="Times New Roman"/>
          <w:bCs/>
          <w:sz w:val="20"/>
          <w:szCs w:val="20"/>
          <w:lang w:val="en-US"/>
        </w:rPr>
        <w:t xml:space="preserve"> through the VCR and terrestrial DTV box on its way to the TV set. Some equipment (particularly satellite boxes) can generate interference in the UHF band, in which case the use of double-screened cable like the CT 100 type used for satellite down leads can be helpful when used for inter-equipment links working at UHF. </w:t>
      </w:r>
      <w:proofErr w:type="gramStart"/>
      <w:r>
        <w:rPr>
          <w:rFonts w:ascii="Times New Roman" w:hAnsi="Times New Roman" w:cs="Times New Roman"/>
          <w:bCs/>
          <w:sz w:val="20"/>
          <w:szCs w:val="20"/>
          <w:lang w:val="en-US"/>
        </w:rPr>
        <w:t>Even though VCRs and terrestrial DTV receivers must have a UHF input, it is far better that their modulators are switched off, and that their signal outputs go via AV (usually SCART) cables to avoid carrier clashes and consequent interference in the UHF band; these boxes are often designed to act as ‘</w:t>
      </w:r>
      <w:r>
        <w:rPr>
          <w:rFonts w:ascii="Times New Roman" w:hAnsi="Times New Roman" w:cs="Times New Roman"/>
          <w:bCs/>
          <w:i/>
          <w:iCs/>
          <w:sz w:val="20"/>
          <w:szCs w:val="20"/>
          <w:lang w:val="en-US"/>
        </w:rPr>
        <w:t xml:space="preserve">switching </w:t>
      </w:r>
      <w:proofErr w:type="spellStart"/>
      <w:r>
        <w:rPr>
          <w:rFonts w:ascii="Times New Roman" w:hAnsi="Times New Roman" w:cs="Times New Roman"/>
          <w:bCs/>
          <w:i/>
          <w:iCs/>
          <w:sz w:val="20"/>
          <w:szCs w:val="20"/>
          <w:lang w:val="en-US"/>
        </w:rPr>
        <w:t>centres</w:t>
      </w:r>
      <w:proofErr w:type="spellEnd"/>
      <w:r>
        <w:rPr>
          <w:rFonts w:ascii="Times New Roman" w:hAnsi="Times New Roman" w:cs="Times New Roman"/>
          <w:bCs/>
          <w:sz w:val="20"/>
          <w:szCs w:val="20"/>
          <w:lang w:val="en-US"/>
        </w:rPr>
        <w:t>’, automatically routing the AV signals as required.</w:t>
      </w:r>
      <w:proofErr w:type="gramEnd"/>
      <w:r>
        <w:rPr>
          <w:rFonts w:ascii="Times New Roman" w:hAnsi="Times New Roman" w:cs="Times New Roman"/>
          <w:bCs/>
          <w:sz w:val="20"/>
          <w:szCs w:val="20"/>
          <w:lang w:val="en-US"/>
        </w:rPr>
        <w:t xml:space="preserve"> Where a VCR and/or DTV box is required to feed several screens simultaneously, perhaps at widely different points, RF distribution can be used; if more than two TV sets are involved, a multi-output UHF amplifier will be necessary, and by this means many receivers can be fed, at great distances if required. This system does not permit stereo sound to be conveyed, and may involve difficulty in setting carrier frequencies to avoid interference, but has the advantage of simplicity and convenience. Figure 25.1 shows a local UHF network.</w:t>
      </w:r>
    </w:p>
    <w:p>
      <w:pPr>
        <w:spacing w:after="0" w:line="240" w:lineRule="auto"/>
        <w:ind w:firstLine="425"/>
        <w:jc w:val="both"/>
        <w:rPr>
          <w:rFonts w:ascii="Times New Roman" w:hAnsi="Times New Roman" w:cs="Times New Roman"/>
          <w:bCs/>
          <w:sz w:val="20"/>
          <w:szCs w:val="20"/>
          <w:lang w:val="en-US"/>
        </w:rPr>
      </w:pPr>
      <w:r>
        <w:rPr>
          <w:noProof/>
          <w:lang w:eastAsia="ru-RU"/>
        </w:rPr>
        <w:drawing>
          <wp:anchor distT="0" distB="0" distL="114300" distR="114300" simplePos="0" relativeHeight="251658752" behindDoc="1" locked="0" layoutInCell="1" allowOverlap="1">
            <wp:simplePos x="0" y="0"/>
            <wp:positionH relativeFrom="margin">
              <wp:align>right</wp:align>
            </wp:positionH>
            <wp:positionV relativeFrom="paragraph">
              <wp:posOffset>789305</wp:posOffset>
            </wp:positionV>
            <wp:extent cx="3002915" cy="887730"/>
            <wp:effectExtent l="0" t="0" r="6985" b="7620"/>
            <wp:wrapTight wrapText="bothSides">
              <wp:wrapPolygon edited="0">
                <wp:start x="0" y="0"/>
                <wp:lineTo x="0" y="21322"/>
                <wp:lineTo x="21513" y="21322"/>
                <wp:lineTo x="21513" y="0"/>
                <wp:lineTo x="0" y="0"/>
              </wp:wrapPolygon>
            </wp:wrapTight>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3002915" cy="88773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Cs/>
          <w:sz w:val="20"/>
          <w:szCs w:val="20"/>
          <w:lang w:val="en-US"/>
        </w:rPr>
        <w:t xml:space="preserve">Composite video (CVBS) is the most common form of picture signal, representing the PAL (or other video signal) as broadcast by analogue terrestrial transmitters. While it can convey signals between any two pieces of video </w:t>
      </w:r>
      <w:proofErr w:type="gramStart"/>
      <w:r>
        <w:rPr>
          <w:rFonts w:ascii="Times New Roman" w:hAnsi="Times New Roman" w:cs="Times New Roman"/>
          <w:bCs/>
          <w:sz w:val="20"/>
          <w:szCs w:val="20"/>
          <w:lang w:val="en-US"/>
        </w:rPr>
        <w:t>equipment</w:t>
      </w:r>
      <w:proofErr w:type="gramEnd"/>
      <w:r>
        <w:rPr>
          <w:rFonts w:ascii="Times New Roman" w:hAnsi="Times New Roman" w:cs="Times New Roman"/>
          <w:bCs/>
          <w:sz w:val="20"/>
          <w:szCs w:val="20"/>
          <w:lang w:val="en-US"/>
        </w:rPr>
        <w:t xml:space="preserve"> it is mainly applicable to low-band VCRs and signals which come from analogue transmitters, satellite or terrestrial. The picture from a composite signal is limited in bandwidth/definition, and can display cross-</w:t>
      </w:r>
      <w:proofErr w:type="spellStart"/>
      <w:r>
        <w:rPr>
          <w:rFonts w:ascii="Times New Roman" w:hAnsi="Times New Roman" w:cs="Times New Roman"/>
          <w:bCs/>
          <w:sz w:val="20"/>
          <w:szCs w:val="20"/>
          <w:lang w:val="en-US"/>
        </w:rPr>
        <w:t>colour</w:t>
      </w:r>
      <w:proofErr w:type="spellEnd"/>
      <w:r>
        <w:rPr>
          <w:rFonts w:ascii="Times New Roman" w:hAnsi="Times New Roman" w:cs="Times New Roman"/>
          <w:bCs/>
          <w:sz w:val="20"/>
          <w:szCs w:val="20"/>
          <w:lang w:val="en-US"/>
        </w:rPr>
        <w:t xml:space="preserve"> and other spurious effects. Similar to a composite video, the S-video coupling has separate leads and connections for luminance/sync and </w:t>
      </w:r>
      <w:proofErr w:type="spellStart"/>
      <w:r>
        <w:rPr>
          <w:rFonts w:ascii="Times New Roman" w:hAnsi="Times New Roman" w:cs="Times New Roman"/>
          <w:bCs/>
          <w:sz w:val="20"/>
          <w:szCs w:val="20"/>
          <w:lang w:val="en-US"/>
        </w:rPr>
        <w:t>chroma</w:t>
      </w:r>
      <w:proofErr w:type="spellEnd"/>
      <w:r>
        <w:rPr>
          <w:rFonts w:ascii="Times New Roman" w:hAnsi="Times New Roman" w:cs="Times New Roman"/>
          <w:bCs/>
          <w:sz w:val="20"/>
          <w:szCs w:val="20"/>
          <w:lang w:val="en-US"/>
        </w:rPr>
        <w:t xml:space="preserve"> components. It has the advantage of avoiding cross-talk effects like cross-</w:t>
      </w:r>
      <w:proofErr w:type="spellStart"/>
      <w:r>
        <w:rPr>
          <w:rFonts w:ascii="Times New Roman" w:hAnsi="Times New Roman" w:cs="Times New Roman"/>
          <w:bCs/>
          <w:sz w:val="20"/>
          <w:szCs w:val="20"/>
          <w:lang w:val="en-US"/>
        </w:rPr>
        <w:t>colour</w:t>
      </w:r>
      <w:proofErr w:type="spellEnd"/>
      <w:r>
        <w:rPr>
          <w:rFonts w:ascii="Times New Roman" w:hAnsi="Times New Roman" w:cs="Times New Roman"/>
          <w:bCs/>
          <w:sz w:val="20"/>
          <w:szCs w:val="20"/>
          <w:lang w:val="en-US"/>
        </w:rPr>
        <w:t xml:space="preserve">, and it affords a little more picture definition by virtue of the absence of Y/C separating filters. It is applicable to high-band (S-VHS, Hi-8) camcorders and </w:t>
      </w:r>
      <w:proofErr w:type="gramStart"/>
      <w:r>
        <w:rPr>
          <w:rFonts w:ascii="Times New Roman" w:hAnsi="Times New Roman" w:cs="Times New Roman"/>
          <w:bCs/>
          <w:sz w:val="20"/>
          <w:szCs w:val="20"/>
          <w:lang w:val="en-US"/>
        </w:rPr>
        <w:t>VCRs, also</w:t>
      </w:r>
      <w:proofErr w:type="gramEnd"/>
      <w:r>
        <w:rPr>
          <w:rFonts w:ascii="Times New Roman" w:hAnsi="Times New Roman" w:cs="Times New Roman"/>
          <w:bCs/>
          <w:sz w:val="20"/>
          <w:szCs w:val="20"/>
          <w:lang w:val="en-US"/>
        </w:rPr>
        <w:t xml:space="preserve"> digital TV receivers and DVD players where an S-output port is provided.</w:t>
      </w:r>
    </w:p>
    <w:p>
      <w:pPr>
        <w:spacing w:after="0" w:line="240" w:lineRule="auto"/>
        <w:ind w:firstLine="425"/>
        <w:jc w:val="both"/>
        <w:rPr>
          <w:rFonts w:ascii="Times New Roman" w:hAnsi="Times New Roman" w:cs="Times New Roman"/>
          <w:bCs/>
          <w:sz w:val="20"/>
          <w:szCs w:val="20"/>
          <w:lang w:val="en-US"/>
        </w:rPr>
      </w:pPr>
      <w:r>
        <w:rPr>
          <w:rFonts w:ascii="Times New Roman" w:hAnsi="Times New Roman" w:cs="Times New Roman"/>
          <w:bCs/>
          <w:sz w:val="20"/>
          <w:szCs w:val="20"/>
          <w:lang w:val="en-US"/>
        </w:rPr>
        <w:t xml:space="preserve">S-video is available in a specially designed plug/socket connector as shown in Figure 25.5. This cannot convey audio as well, so S-connection requires a separate audio link, typically in two (L, R) </w:t>
      </w:r>
      <w:proofErr w:type="spellStart"/>
      <w:r>
        <w:rPr>
          <w:rFonts w:ascii="Times New Roman" w:hAnsi="Times New Roman" w:cs="Times New Roman"/>
          <w:bCs/>
          <w:sz w:val="20"/>
          <w:szCs w:val="20"/>
          <w:lang w:val="en-US"/>
        </w:rPr>
        <w:t>phono</w:t>
      </w:r>
      <w:proofErr w:type="spellEnd"/>
      <w:r>
        <w:rPr>
          <w:rFonts w:ascii="Times New Roman" w:hAnsi="Times New Roman" w:cs="Times New Roman"/>
          <w:bCs/>
          <w:sz w:val="20"/>
          <w:szCs w:val="20"/>
          <w:lang w:val="en-US"/>
        </w:rPr>
        <w:t xml:space="preserve"> leads.</w:t>
      </w:r>
    </w:p>
    <w:p>
      <w:pPr>
        <w:spacing w:after="0" w:line="240" w:lineRule="auto"/>
        <w:ind w:firstLine="425"/>
        <w:jc w:val="both"/>
        <w:rPr>
          <w:rFonts w:ascii="Times New Roman" w:hAnsi="Times New Roman" w:cs="Times New Roman"/>
          <w:bCs/>
          <w:sz w:val="20"/>
          <w:szCs w:val="20"/>
          <w:lang w:val="en-US"/>
        </w:rPr>
      </w:pPr>
      <w:r>
        <w:rPr>
          <w:noProof/>
          <w:lang w:eastAsia="ru-RU"/>
        </w:rPr>
        <w:drawing>
          <wp:anchor distT="0" distB="0" distL="114300" distR="114300" simplePos="0" relativeHeight="251663872" behindDoc="1" locked="0" layoutInCell="1" allowOverlap="1">
            <wp:simplePos x="0" y="0"/>
            <wp:positionH relativeFrom="margin">
              <wp:posOffset>1051197</wp:posOffset>
            </wp:positionH>
            <wp:positionV relativeFrom="paragraph">
              <wp:posOffset>149225</wp:posOffset>
            </wp:positionV>
            <wp:extent cx="2124710" cy="1817370"/>
            <wp:effectExtent l="0" t="0" r="8890" b="0"/>
            <wp:wrapTight wrapText="bothSides">
              <wp:wrapPolygon edited="0">
                <wp:start x="0" y="0"/>
                <wp:lineTo x="0" y="21283"/>
                <wp:lineTo x="21497" y="21283"/>
                <wp:lineTo x="21497" y="0"/>
                <wp:lineTo x="0"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124710" cy="1817370"/>
                    </a:xfrm>
                    <a:prstGeom prst="rect">
                      <a:avLst/>
                    </a:prstGeom>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7968" behindDoc="1" locked="0" layoutInCell="1" allowOverlap="1">
            <wp:simplePos x="0" y="0"/>
            <wp:positionH relativeFrom="margin">
              <wp:posOffset>3314065</wp:posOffset>
            </wp:positionH>
            <wp:positionV relativeFrom="paragraph">
              <wp:posOffset>290830</wp:posOffset>
            </wp:positionV>
            <wp:extent cx="2801620" cy="1774190"/>
            <wp:effectExtent l="0" t="0" r="0" b="0"/>
            <wp:wrapTight wrapText="bothSides">
              <wp:wrapPolygon edited="0">
                <wp:start x="0" y="0"/>
                <wp:lineTo x="0" y="21337"/>
                <wp:lineTo x="21443" y="21337"/>
                <wp:lineTo x="21443" y="0"/>
                <wp:lineTo x="0" y="0"/>
              </wp:wrapPolygon>
            </wp:wrapTight>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2801620" cy="177419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Cs/>
          <w:sz w:val="20"/>
          <w:szCs w:val="20"/>
          <w:lang w:val="en-US"/>
        </w:rPr>
        <w:t xml:space="preserve"> The </w:t>
      </w:r>
      <w:r>
        <w:rPr>
          <w:rFonts w:ascii="Times New Roman" w:hAnsi="Times New Roman" w:cs="Times New Roman"/>
          <w:bCs/>
          <w:i/>
          <w:iCs/>
          <w:sz w:val="20"/>
          <w:szCs w:val="20"/>
          <w:lang w:val="en-US"/>
        </w:rPr>
        <w:t xml:space="preserve">universal serial bus </w:t>
      </w:r>
      <w:r>
        <w:rPr>
          <w:rFonts w:ascii="Times New Roman" w:hAnsi="Times New Roman" w:cs="Times New Roman"/>
          <w:bCs/>
          <w:sz w:val="20"/>
          <w:szCs w:val="20"/>
          <w:lang w:val="en-US"/>
        </w:rPr>
        <w:t>(</w:t>
      </w:r>
      <w:r>
        <w:rPr>
          <w:rFonts w:ascii="Times New Roman" w:hAnsi="Times New Roman" w:cs="Times New Roman"/>
          <w:bCs/>
          <w:i/>
          <w:iCs/>
          <w:sz w:val="20"/>
          <w:szCs w:val="20"/>
          <w:lang w:val="en-US"/>
        </w:rPr>
        <w:t>USB</w:t>
      </w:r>
      <w:r>
        <w:rPr>
          <w:rFonts w:ascii="Times New Roman" w:hAnsi="Times New Roman" w:cs="Times New Roman"/>
          <w:bCs/>
          <w:sz w:val="20"/>
          <w:szCs w:val="20"/>
          <w:lang w:val="en-US"/>
        </w:rPr>
        <w:t xml:space="preserve">; </w:t>
      </w:r>
      <w:proofErr w:type="spellStart"/>
      <w:r>
        <w:rPr>
          <w:rFonts w:ascii="Times New Roman" w:hAnsi="Times New Roman" w:cs="Times New Roman"/>
          <w:bCs/>
          <w:sz w:val="20"/>
          <w:szCs w:val="20"/>
          <w:lang w:val="en-US"/>
        </w:rPr>
        <w:t>pinout</w:t>
      </w:r>
      <w:proofErr w:type="spellEnd"/>
      <w:r>
        <w:rPr>
          <w:rFonts w:ascii="Times New Roman" w:hAnsi="Times New Roman" w:cs="Times New Roman"/>
          <w:bCs/>
          <w:sz w:val="20"/>
          <w:szCs w:val="20"/>
          <w:lang w:val="en-US"/>
        </w:rPr>
        <w:t xml:space="preserve"> Figure 25.7) </w:t>
      </w:r>
      <w:proofErr w:type="gramStart"/>
      <w:r>
        <w:rPr>
          <w:rFonts w:ascii="Times New Roman" w:hAnsi="Times New Roman" w:cs="Times New Roman"/>
          <w:bCs/>
          <w:sz w:val="20"/>
          <w:szCs w:val="20"/>
          <w:lang w:val="en-US"/>
        </w:rPr>
        <w:t>was first introduced</w:t>
      </w:r>
      <w:proofErr w:type="gramEnd"/>
      <w:r>
        <w:rPr>
          <w:rFonts w:ascii="Times New Roman" w:hAnsi="Times New Roman" w:cs="Times New Roman"/>
          <w:bCs/>
          <w:sz w:val="20"/>
          <w:szCs w:val="20"/>
          <w:lang w:val="en-US"/>
        </w:rPr>
        <w:t xml:space="preserve"> in 1995 as a general-purpose low-cost connection between a PC and other peripheral devices such as a printer. Today, it </w:t>
      </w:r>
      <w:proofErr w:type="gramStart"/>
      <w:r>
        <w:rPr>
          <w:rFonts w:ascii="Times New Roman" w:hAnsi="Times New Roman" w:cs="Times New Roman"/>
          <w:bCs/>
          <w:sz w:val="20"/>
          <w:szCs w:val="20"/>
          <w:lang w:val="en-US"/>
        </w:rPr>
        <w:t>is used</w:t>
      </w:r>
      <w:proofErr w:type="gramEnd"/>
      <w:r>
        <w:rPr>
          <w:rFonts w:ascii="Times New Roman" w:hAnsi="Times New Roman" w:cs="Times New Roman"/>
          <w:bCs/>
          <w:sz w:val="20"/>
          <w:szCs w:val="20"/>
          <w:lang w:val="en-US"/>
        </w:rPr>
        <w:t xml:space="preserve"> in various devices including camcorders and projection systems. The original USB 1.0 had two levels of performance: 1.5 and 12 Mbps. It has four wires: 5V supply with its ground and a bidirectional differential pair for data transmission (Table 25.1). The data transmission format </w:t>
      </w:r>
      <w:proofErr w:type="gramStart"/>
      <w:r>
        <w:rPr>
          <w:rFonts w:ascii="Times New Roman" w:hAnsi="Times New Roman" w:cs="Times New Roman"/>
          <w:bCs/>
          <w:sz w:val="20"/>
          <w:szCs w:val="20"/>
          <w:lang w:val="en-US"/>
        </w:rPr>
        <w:t>is specified</w:t>
      </w:r>
      <w:proofErr w:type="gramEnd"/>
      <w:r>
        <w:rPr>
          <w:rFonts w:ascii="Times New Roman" w:hAnsi="Times New Roman" w:cs="Times New Roman"/>
          <w:bCs/>
          <w:sz w:val="20"/>
          <w:szCs w:val="20"/>
          <w:lang w:val="en-US"/>
        </w:rPr>
        <w:t xml:space="preserve"> such that the serial </w:t>
      </w:r>
      <w:proofErr w:type="spellStart"/>
      <w:r>
        <w:rPr>
          <w:rFonts w:ascii="Times New Roman" w:hAnsi="Times New Roman" w:cs="Times New Roman"/>
          <w:bCs/>
          <w:sz w:val="20"/>
          <w:szCs w:val="20"/>
          <w:lang w:val="en-US"/>
        </w:rPr>
        <w:t>bitstream</w:t>
      </w:r>
      <w:proofErr w:type="spellEnd"/>
      <w:r>
        <w:rPr>
          <w:rFonts w:ascii="Times New Roman" w:hAnsi="Times New Roman" w:cs="Times New Roman"/>
          <w:bCs/>
          <w:sz w:val="20"/>
          <w:szCs w:val="20"/>
          <w:lang w:val="en-US"/>
        </w:rPr>
        <w:t xml:space="preserve"> is self-locking in that the timing information is derived from the data itself. A single USB host controller can support up to 127 peripheral</w:t>
      </w:r>
      <w:r>
        <w:rPr>
          <w:rFonts w:ascii="Palatino-Roman" w:hAnsi="Palatino-Roman" w:cs="Palatino-Roman"/>
          <w:sz w:val="20"/>
          <w:szCs w:val="20"/>
          <w:lang w:val="en-US"/>
        </w:rPr>
        <w:t xml:space="preserve"> </w:t>
      </w:r>
      <w:r>
        <w:rPr>
          <w:rFonts w:ascii="Times New Roman" w:hAnsi="Times New Roman" w:cs="Times New Roman"/>
          <w:bCs/>
          <w:sz w:val="20"/>
          <w:szCs w:val="20"/>
          <w:lang w:val="en-US"/>
        </w:rPr>
        <w:t xml:space="preserve">interface at any one time. The serial link performance was greatly improved with USB </w:t>
      </w:r>
      <w:proofErr w:type="gramStart"/>
      <w:r>
        <w:rPr>
          <w:rFonts w:ascii="Times New Roman" w:hAnsi="Times New Roman" w:cs="Times New Roman"/>
          <w:bCs/>
          <w:sz w:val="20"/>
          <w:szCs w:val="20"/>
          <w:lang w:val="en-US"/>
        </w:rPr>
        <w:t>2.0 which</w:t>
      </w:r>
      <w:proofErr w:type="gramEnd"/>
      <w:r>
        <w:rPr>
          <w:rFonts w:ascii="Times New Roman" w:hAnsi="Times New Roman" w:cs="Times New Roman"/>
          <w:bCs/>
          <w:sz w:val="20"/>
          <w:szCs w:val="20"/>
          <w:lang w:val="en-US"/>
        </w:rPr>
        <w:t xml:space="preserve"> can support a bit rate up to 480Mbps more than adequate to support compressed HDTV. USB was designed from the start to permit what is known as ‘</w:t>
      </w:r>
      <w:r>
        <w:rPr>
          <w:rFonts w:ascii="Times New Roman" w:hAnsi="Times New Roman" w:cs="Times New Roman"/>
          <w:bCs/>
          <w:i/>
          <w:iCs/>
          <w:sz w:val="20"/>
          <w:szCs w:val="20"/>
          <w:lang w:val="en-US"/>
        </w:rPr>
        <w:t>isochronous</w:t>
      </w:r>
      <w:r>
        <w:rPr>
          <w:rFonts w:ascii="Times New Roman" w:hAnsi="Times New Roman" w:cs="Times New Roman"/>
          <w:bCs/>
          <w:sz w:val="20"/>
          <w:szCs w:val="20"/>
          <w:lang w:val="en-US"/>
        </w:rPr>
        <w:t xml:space="preserve">’ data, such as video and audio data in which the timing of each data packet within the overall stream must be maintained for proper recovery at the receiving end. A block diagram of a USB driver IC </w:t>
      </w:r>
      <w:proofErr w:type="gramStart"/>
      <w:r>
        <w:rPr>
          <w:rFonts w:ascii="Times New Roman" w:hAnsi="Times New Roman" w:cs="Times New Roman"/>
          <w:bCs/>
          <w:sz w:val="20"/>
          <w:szCs w:val="20"/>
          <w:lang w:val="en-US"/>
        </w:rPr>
        <w:t>is shown</w:t>
      </w:r>
      <w:proofErr w:type="gramEnd"/>
      <w:r>
        <w:rPr>
          <w:rFonts w:ascii="Times New Roman" w:hAnsi="Times New Roman" w:cs="Times New Roman"/>
          <w:bCs/>
          <w:sz w:val="20"/>
          <w:szCs w:val="20"/>
          <w:lang w:val="en-US"/>
        </w:rPr>
        <w:t xml:space="preserve"> in Figure 25.8.</w:t>
      </w:r>
    </w:p>
    <w:p>
      <w:pPr>
        <w:spacing w:after="0" w:line="240" w:lineRule="auto"/>
        <w:ind w:firstLine="425"/>
        <w:jc w:val="both"/>
        <w:rPr>
          <w:rFonts w:ascii="Times New Roman" w:hAnsi="Times New Roman" w:cs="Times New Roman"/>
          <w:bCs/>
          <w:sz w:val="20"/>
          <w:szCs w:val="20"/>
          <w:lang w:val="en-US"/>
        </w:rPr>
      </w:pP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0"/>
          <w:szCs w:val="20"/>
          <w:lang w:val="en-US"/>
        </w:rPr>
        <w:t>Control questions:</w:t>
      </w:r>
      <w:r>
        <w:rPr>
          <w:rFonts w:ascii="Times New Roman" w:hAnsi="Times New Roman" w:cs="Times New Roman"/>
          <w:sz w:val="20"/>
          <w:szCs w:val="20"/>
          <w:lang w:val="en-US"/>
        </w:rPr>
        <w:t xml:space="preserve"> </w:t>
      </w:r>
      <w:proofErr w:type="gramStart"/>
      <w:r>
        <w:rPr>
          <w:rFonts w:ascii="Times New Roman" w:hAnsi="Times New Roman" w:cs="Times New Roman"/>
          <w:sz w:val="20"/>
          <w:szCs w:val="20"/>
          <w:lang w:val="en-US"/>
        </w:rPr>
        <w:t>1</w:t>
      </w:r>
      <w:proofErr w:type="gramEnd"/>
      <w:r>
        <w:rPr>
          <w:rFonts w:ascii="Times New Roman" w:hAnsi="Times New Roman" w:cs="Times New Roman"/>
          <w:sz w:val="20"/>
          <w:szCs w:val="20"/>
          <w:lang w:val="en-US"/>
        </w:rPr>
        <w:t xml:space="preserve"> </w:t>
      </w:r>
      <w:r>
        <w:rPr>
          <w:rFonts w:ascii="Times New Roman" w:hAnsi="Times New Roman" w:cs="Times New Roman"/>
          <w:bCs/>
          <w:sz w:val="20"/>
          <w:szCs w:val="20"/>
          <w:lang w:val="en-US"/>
        </w:rPr>
        <w:t xml:space="preserve">Interconnectivity and ports. </w:t>
      </w:r>
      <w:proofErr w:type="gramStart"/>
      <w:r>
        <w:rPr>
          <w:rFonts w:ascii="Times New Roman" w:hAnsi="Times New Roman" w:cs="Times New Roman"/>
          <w:bCs/>
          <w:sz w:val="20"/>
          <w:szCs w:val="20"/>
          <w:lang w:val="en-US"/>
        </w:rPr>
        <w:t>2</w:t>
      </w:r>
      <w:proofErr w:type="gramEnd"/>
      <w:r>
        <w:rPr>
          <w:rFonts w:ascii="Times New Roman" w:hAnsi="Times New Roman" w:cs="Times New Roman"/>
          <w:bCs/>
          <w:sz w:val="20"/>
          <w:szCs w:val="20"/>
          <w:lang w:val="en-US"/>
        </w:rPr>
        <w:t xml:space="preserve"> </w:t>
      </w:r>
      <w:r>
        <w:rPr>
          <w:rFonts w:ascii="Times New Roman" w:hAnsi="Times New Roman" w:cs="Times New Roman"/>
          <w:sz w:val="20"/>
          <w:szCs w:val="20"/>
          <w:lang w:val="en-US"/>
        </w:rPr>
        <w:t xml:space="preserve">RF connections. 3. Baseband distribution. </w:t>
      </w:r>
      <w:proofErr w:type="gramStart"/>
      <w:r>
        <w:rPr>
          <w:rFonts w:ascii="Times New Roman" w:hAnsi="Times New Roman" w:cs="Times New Roman"/>
          <w:sz w:val="20"/>
          <w:szCs w:val="20"/>
          <w:lang w:val="en-US"/>
        </w:rPr>
        <w:t>4.Video</w:t>
      </w:r>
      <w:proofErr w:type="gramEnd"/>
      <w:r>
        <w:rPr>
          <w:rFonts w:ascii="Times New Roman" w:hAnsi="Times New Roman" w:cs="Times New Roman"/>
          <w:sz w:val="20"/>
          <w:szCs w:val="20"/>
          <w:lang w:val="en-US"/>
        </w:rPr>
        <w:t xml:space="preserve"> coupling. 5. Audio coupling. 6. Digital ports. 7. Video graphic array. 8. Universal serial bus. 9. </w:t>
      </w:r>
      <w:proofErr w:type="spellStart"/>
      <w:r>
        <w:rPr>
          <w:rFonts w:ascii="Times New Roman" w:hAnsi="Times New Roman" w:cs="Times New Roman"/>
          <w:sz w:val="20"/>
          <w:szCs w:val="20"/>
          <w:lang w:val="en-US"/>
        </w:rPr>
        <w:t>Firewire</w:t>
      </w:r>
      <w:proofErr w:type="spellEnd"/>
      <w:r>
        <w:rPr>
          <w:rFonts w:ascii="Times New Roman" w:hAnsi="Times New Roman" w:cs="Times New Roman"/>
          <w:sz w:val="20"/>
          <w:szCs w:val="20"/>
          <w:lang w:val="en-US"/>
        </w:rPr>
        <w:t>.</w:t>
      </w:r>
    </w:p>
    <w:p>
      <w:pPr>
        <w:spacing w:after="0" w:line="240" w:lineRule="auto"/>
        <w:ind w:firstLine="425"/>
        <w:jc w:val="both"/>
        <w:rPr>
          <w:rFonts w:ascii="Times New Roman" w:hAnsi="Times New Roman" w:cs="Times New Roman"/>
          <w:sz w:val="20"/>
          <w:szCs w:val="20"/>
          <w:lang w:val="en-US"/>
        </w:rPr>
      </w:pPr>
      <w:r>
        <w:rPr>
          <w:rFonts w:ascii="Times New Roman" w:hAnsi="Times New Roman" w:cs="Times New Roman"/>
          <w:b/>
          <w:sz w:val="20"/>
          <w:szCs w:val="20"/>
          <w:lang w:val="en-US"/>
        </w:rPr>
        <w:t>New words</w:t>
      </w:r>
      <w:proofErr w:type="gramStart"/>
      <w:r>
        <w:rPr>
          <w:rFonts w:ascii="Times New Roman" w:hAnsi="Times New Roman" w:cs="Times New Roman"/>
          <w:b/>
          <w:sz w:val="20"/>
          <w:szCs w:val="20"/>
          <w:lang w:val="en-US"/>
        </w:rPr>
        <w:t>:</w:t>
      </w:r>
      <w:r>
        <w:rPr>
          <w:rFonts w:ascii="Times New Roman" w:hAnsi="Times New Roman" w:cs="Times New Roman"/>
          <w:sz w:val="20"/>
          <w:szCs w:val="20"/>
          <w:lang w:val="en-US"/>
        </w:rPr>
        <w:t xml:space="preserve"> .</w:t>
      </w:r>
      <w:proofErr w:type="gramEnd"/>
    </w:p>
    <w:p>
      <w:pPr>
        <w:rPr>
          <w:rFonts w:ascii="Times New Roman" w:hAnsi="Times New Roman" w:cs="Times New Roman"/>
          <w:lang w:val="en-US"/>
        </w:rPr>
      </w:pPr>
      <w:r>
        <w:rPr>
          <w:rFonts w:ascii="Times New Roman" w:hAnsi="Times New Roman" w:cs="Times New Roman"/>
          <w:lang w:val="en-US"/>
        </w:rPr>
        <w:br w:type="page"/>
      </w:r>
    </w:p>
    <w:p>
      <w:pPr>
        <w:spacing w:after="0" w:line="240" w:lineRule="auto"/>
        <w:jc w:val="both"/>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lastRenderedPageBreak/>
        <w:t>References</w:t>
      </w:r>
    </w:p>
    <w:p>
      <w:pPr>
        <w:spacing w:after="0" w:line="240" w:lineRule="auto"/>
        <w:jc w:val="both"/>
        <w:rPr>
          <w:rFonts w:ascii="Times New Roman" w:eastAsia="Times New Roman" w:hAnsi="Times New Roman" w:cs="Times New Roman"/>
          <w:sz w:val="24"/>
          <w:szCs w:val="24"/>
          <w:lang w:val="en-US" w:eastAsia="ru-RU"/>
        </w:rPr>
      </w:pP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 K. F. Ibrahim Television and Video Technology.</w:t>
      </w:r>
      <w:proofErr w:type="gramStart"/>
      <w:r>
        <w:rPr>
          <w:rFonts w:ascii="Times New Roman" w:eastAsia="Times New Roman" w:hAnsi="Times New Roman" w:cs="Times New Roman"/>
          <w:sz w:val="24"/>
          <w:szCs w:val="24"/>
          <w:lang w:val="en-US" w:eastAsia="ru-RU"/>
        </w:rPr>
        <w:t>,2010</w:t>
      </w:r>
      <w:proofErr w:type="gramEnd"/>
      <w:r>
        <w:rPr>
          <w:rFonts w:ascii="Times New Roman" w:eastAsia="Times New Roman" w:hAnsi="Times New Roman" w:cs="Times New Roman"/>
          <w:sz w:val="24"/>
          <w:szCs w:val="24"/>
          <w:lang w:val="en-US" w:eastAsia="ru-RU"/>
        </w:rPr>
        <w:t>..</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2. </w:t>
      </w:r>
      <w:proofErr w:type="spellStart"/>
      <w:r>
        <w:rPr>
          <w:rFonts w:ascii="Times New Roman" w:eastAsia="Times New Roman" w:hAnsi="Times New Roman" w:cs="Times New Roman"/>
          <w:sz w:val="24"/>
          <w:szCs w:val="24"/>
          <w:lang w:val="en-US" w:eastAsia="ru-RU"/>
        </w:rPr>
        <w:t>Jyrki</w:t>
      </w:r>
      <w:proofErr w:type="spellEnd"/>
      <w:r>
        <w:rPr>
          <w:rFonts w:ascii="Times New Roman" w:eastAsia="Times New Roman" w:hAnsi="Times New Roman" w:cs="Times New Roman"/>
          <w:sz w:val="24"/>
          <w:szCs w:val="24"/>
          <w:lang w:val="en-US" w:eastAsia="ru-RU"/>
        </w:rPr>
        <w:t xml:space="preserve"> T. J. </w:t>
      </w:r>
      <w:proofErr w:type="spellStart"/>
      <w:r>
        <w:rPr>
          <w:rFonts w:ascii="Times New Roman" w:eastAsia="Times New Roman" w:hAnsi="Times New Roman" w:cs="Times New Roman"/>
          <w:sz w:val="24"/>
          <w:szCs w:val="24"/>
          <w:lang w:val="en-US" w:eastAsia="ru-RU"/>
        </w:rPr>
        <w:t>Penttinen</w:t>
      </w:r>
      <w:proofErr w:type="spellEnd"/>
      <w:r>
        <w:rPr>
          <w:rFonts w:ascii="Times New Roman" w:eastAsia="Times New Roman" w:hAnsi="Times New Roman" w:cs="Times New Roman"/>
          <w:sz w:val="24"/>
          <w:szCs w:val="24"/>
          <w:lang w:val="en-US" w:eastAsia="ru-RU"/>
        </w:rPr>
        <w:t xml:space="preserve"> The </w:t>
      </w:r>
      <w:proofErr w:type="spellStart"/>
      <w:r>
        <w:rPr>
          <w:rFonts w:ascii="Times New Roman" w:eastAsia="Times New Roman" w:hAnsi="Times New Roman" w:cs="Times New Roman"/>
          <w:sz w:val="24"/>
          <w:szCs w:val="24"/>
          <w:lang w:val="en-US" w:eastAsia="ru-RU"/>
        </w:rPr>
        <w:t>dvb</w:t>
      </w:r>
      <w:proofErr w:type="spellEnd"/>
      <w:r>
        <w:rPr>
          <w:rFonts w:ascii="Times New Roman" w:eastAsia="Times New Roman" w:hAnsi="Times New Roman" w:cs="Times New Roman"/>
          <w:sz w:val="24"/>
          <w:szCs w:val="24"/>
          <w:lang w:val="en-US" w:eastAsia="ru-RU"/>
        </w:rPr>
        <w:t>-h handbook the functioning and planning of mobile TV, 2000</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3. Ronald de Bruin. Digital Video Broadcasting: Technology, Standards, and Regulations, 2006.</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5. </w:t>
      </w:r>
      <w:proofErr w:type="spellStart"/>
      <w:r>
        <w:rPr>
          <w:rFonts w:ascii="Times New Roman" w:eastAsia="Times New Roman" w:hAnsi="Times New Roman" w:cs="Times New Roman"/>
          <w:sz w:val="24"/>
          <w:szCs w:val="24"/>
          <w:lang w:val="en-US" w:eastAsia="ru-RU"/>
        </w:rPr>
        <w:t>Reimers</w:t>
      </w:r>
      <w:proofErr w:type="spellEnd"/>
      <w:r>
        <w:rPr>
          <w:rFonts w:ascii="Times New Roman" w:eastAsia="Times New Roman" w:hAnsi="Times New Roman" w:cs="Times New Roman"/>
          <w:sz w:val="24"/>
          <w:szCs w:val="24"/>
          <w:lang w:val="en-US" w:eastAsia="ru-RU"/>
        </w:rPr>
        <w:t>, U., European Perspectives on Digital Television Broadcasting—Conclusions of the Working Group on Digital Television Broadcasting (WGDTB), EBU Technical Review, No. 256, Summer 2003,.</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6. DVB Project Office, DVB Blue Brochure, </w:t>
      </w:r>
      <w:proofErr w:type="gramStart"/>
      <w:r>
        <w:rPr>
          <w:rFonts w:ascii="Times New Roman" w:eastAsia="Times New Roman" w:hAnsi="Times New Roman" w:cs="Times New Roman"/>
          <w:sz w:val="24"/>
          <w:szCs w:val="24"/>
          <w:lang w:val="en-US" w:eastAsia="ru-RU"/>
        </w:rPr>
        <w:t>2nd</w:t>
      </w:r>
      <w:proofErr w:type="gramEnd"/>
      <w:r>
        <w:rPr>
          <w:rFonts w:ascii="Times New Roman" w:eastAsia="Times New Roman" w:hAnsi="Times New Roman" w:cs="Times New Roman"/>
          <w:sz w:val="24"/>
          <w:szCs w:val="24"/>
          <w:lang w:val="en-US" w:eastAsia="ru-RU"/>
        </w:rPr>
        <w:t xml:space="preserve"> Edition, 19 May 2005.</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7. </w:t>
      </w:r>
      <w:proofErr w:type="spellStart"/>
      <w:r>
        <w:rPr>
          <w:rFonts w:ascii="Times New Roman" w:eastAsia="Times New Roman" w:hAnsi="Times New Roman" w:cs="Times New Roman"/>
          <w:sz w:val="24"/>
          <w:szCs w:val="24"/>
          <w:lang w:val="en-US" w:eastAsia="ru-RU"/>
        </w:rPr>
        <w:t>Maite</w:t>
      </w:r>
      <w:proofErr w:type="spellEnd"/>
      <w:r>
        <w:rPr>
          <w:rFonts w:ascii="Times New Roman" w:eastAsia="Times New Roman" w:hAnsi="Times New Roman" w:cs="Times New Roman"/>
          <w:sz w:val="24"/>
          <w:szCs w:val="24"/>
          <w:lang w:val="en-US" w:eastAsia="ru-RU"/>
        </w:rPr>
        <w:t xml:space="preserve"> </w:t>
      </w:r>
      <w:proofErr w:type="spellStart"/>
      <w:r>
        <w:rPr>
          <w:rFonts w:ascii="Times New Roman" w:eastAsia="Times New Roman" w:hAnsi="Times New Roman" w:cs="Times New Roman"/>
          <w:sz w:val="24"/>
          <w:szCs w:val="24"/>
          <w:lang w:val="en-US" w:eastAsia="ru-RU"/>
        </w:rPr>
        <w:t>Aparicio</w:t>
      </w:r>
      <w:proofErr w:type="spellEnd"/>
      <w:r>
        <w:rPr>
          <w:rFonts w:ascii="Times New Roman" w:eastAsia="Times New Roman" w:hAnsi="Times New Roman" w:cs="Times New Roman"/>
          <w:sz w:val="24"/>
          <w:szCs w:val="24"/>
          <w:lang w:val="en-US" w:eastAsia="ru-RU"/>
        </w:rPr>
        <w:t xml:space="preserve"> (editor). Wing TV. Services to Wireless, Integrated, Nomadic, GPRS-UMTS &amp; TV handheld terminals. Wing TV Country field report. November 2006. </w:t>
      </w:r>
      <w:proofErr w:type="gramStart"/>
      <w:r>
        <w:rPr>
          <w:rFonts w:ascii="Times New Roman" w:eastAsia="Times New Roman" w:hAnsi="Times New Roman" w:cs="Times New Roman"/>
          <w:sz w:val="24"/>
          <w:szCs w:val="24"/>
          <w:lang w:val="en-US" w:eastAsia="ru-RU"/>
        </w:rPr>
        <w:t>258</w:t>
      </w:r>
      <w:proofErr w:type="gramEnd"/>
      <w:r>
        <w:rPr>
          <w:rFonts w:ascii="Times New Roman" w:eastAsia="Times New Roman" w:hAnsi="Times New Roman" w:cs="Times New Roman"/>
          <w:sz w:val="24"/>
          <w:szCs w:val="24"/>
          <w:lang w:val="en-US" w:eastAsia="ru-RU"/>
        </w:rPr>
        <w:t xml:space="preserve"> p.</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8. Television on a handheld receiver – broadcasting with DVB-H. Digital Terrestrial Television Action Group. Version 1.2, Grand-</w:t>
      </w:r>
      <w:proofErr w:type="spellStart"/>
      <w:r>
        <w:rPr>
          <w:rFonts w:ascii="Times New Roman" w:eastAsia="Times New Roman" w:hAnsi="Times New Roman" w:cs="Times New Roman"/>
          <w:sz w:val="24"/>
          <w:szCs w:val="24"/>
          <w:lang w:val="en-US" w:eastAsia="ru-RU"/>
        </w:rPr>
        <w:t>Saconnex</w:t>
      </w:r>
      <w:proofErr w:type="spellEnd"/>
      <w:r>
        <w:rPr>
          <w:rFonts w:ascii="Times New Roman" w:eastAsia="Times New Roman" w:hAnsi="Times New Roman" w:cs="Times New Roman"/>
          <w:sz w:val="24"/>
          <w:szCs w:val="24"/>
          <w:lang w:val="en-US" w:eastAsia="ru-RU"/>
        </w:rPr>
        <w:t xml:space="preserve">, Geneva, Switzerland, 2005. </w:t>
      </w:r>
      <w:proofErr w:type="gramStart"/>
      <w:r>
        <w:rPr>
          <w:rFonts w:ascii="Times New Roman" w:eastAsia="Times New Roman" w:hAnsi="Times New Roman" w:cs="Times New Roman"/>
          <w:sz w:val="24"/>
          <w:szCs w:val="24"/>
          <w:lang w:val="en-US" w:eastAsia="ru-RU"/>
        </w:rPr>
        <w:t>24</w:t>
      </w:r>
      <w:proofErr w:type="gramEnd"/>
      <w:r>
        <w:rPr>
          <w:rFonts w:ascii="Times New Roman" w:eastAsia="Times New Roman" w:hAnsi="Times New Roman" w:cs="Times New Roman"/>
          <w:sz w:val="24"/>
          <w:szCs w:val="24"/>
          <w:lang w:val="en-US" w:eastAsia="ru-RU"/>
        </w:rPr>
        <w:t xml:space="preserve"> p.</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9. Hilary. D. Brewster. Digital </w:t>
      </w:r>
      <w:proofErr w:type="gramStart"/>
      <w:r>
        <w:rPr>
          <w:rFonts w:ascii="Times New Roman" w:eastAsia="Times New Roman" w:hAnsi="Times New Roman" w:cs="Times New Roman"/>
          <w:sz w:val="24"/>
          <w:szCs w:val="24"/>
          <w:lang w:val="en-US" w:eastAsia="ru-RU"/>
        </w:rPr>
        <w:t>Electronics  First</w:t>
      </w:r>
      <w:proofErr w:type="gramEnd"/>
      <w:r>
        <w:rPr>
          <w:rFonts w:ascii="Times New Roman" w:eastAsia="Times New Roman" w:hAnsi="Times New Roman" w:cs="Times New Roman"/>
          <w:sz w:val="24"/>
          <w:szCs w:val="24"/>
          <w:lang w:val="en-US" w:eastAsia="ru-RU"/>
        </w:rPr>
        <w:t xml:space="preserve"> Edition 2009, Oxford Book Company 267, 10-B-Scheme, Opp. Narayan </w:t>
      </w:r>
      <w:proofErr w:type="spellStart"/>
      <w:r>
        <w:rPr>
          <w:rFonts w:ascii="Times New Roman" w:eastAsia="Times New Roman" w:hAnsi="Times New Roman" w:cs="Times New Roman"/>
          <w:sz w:val="24"/>
          <w:szCs w:val="24"/>
          <w:lang w:val="en-US" w:eastAsia="ru-RU"/>
        </w:rPr>
        <w:t>Niwas</w:t>
      </w:r>
      <w:proofErr w:type="spellEnd"/>
      <w:r>
        <w:rPr>
          <w:rFonts w:ascii="Times New Roman" w:eastAsia="Times New Roman" w:hAnsi="Times New Roman" w:cs="Times New Roman"/>
          <w:sz w:val="24"/>
          <w:szCs w:val="24"/>
          <w:lang w:val="en-US" w:eastAsia="ru-RU"/>
        </w:rPr>
        <w:t>,.</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10. Brindley, К Starting Electronics; </w:t>
      </w:r>
      <w:proofErr w:type="gramStart"/>
      <w:r>
        <w:rPr>
          <w:rFonts w:ascii="Times New Roman" w:eastAsia="Times New Roman" w:hAnsi="Times New Roman" w:cs="Times New Roman"/>
          <w:sz w:val="24"/>
          <w:szCs w:val="24"/>
          <w:lang w:val="en-US" w:eastAsia="ru-RU"/>
        </w:rPr>
        <w:t>3d</w:t>
      </w:r>
      <w:proofErr w:type="gramEnd"/>
      <w:r>
        <w:rPr>
          <w:rFonts w:ascii="Times New Roman" w:eastAsia="Times New Roman" w:hAnsi="Times New Roman" w:cs="Times New Roman"/>
          <w:sz w:val="24"/>
          <w:szCs w:val="24"/>
          <w:lang w:val="en-US" w:eastAsia="ru-RU"/>
        </w:rPr>
        <w:t xml:space="preserve"> ed. Oxford, England: </w:t>
      </w:r>
      <w:proofErr w:type="spellStart"/>
      <w:r>
        <w:rPr>
          <w:rFonts w:ascii="Times New Roman" w:eastAsia="Times New Roman" w:hAnsi="Times New Roman" w:cs="Times New Roman"/>
          <w:sz w:val="24"/>
          <w:szCs w:val="24"/>
          <w:lang w:val="en-US" w:eastAsia="ru-RU"/>
        </w:rPr>
        <w:t>Newnes</w:t>
      </w:r>
      <w:proofErr w:type="spellEnd"/>
      <w:r>
        <w:rPr>
          <w:rFonts w:ascii="Times New Roman" w:eastAsia="Times New Roman" w:hAnsi="Times New Roman" w:cs="Times New Roman"/>
          <w:sz w:val="24"/>
          <w:szCs w:val="24"/>
          <w:lang w:val="en-US" w:eastAsia="ru-RU"/>
        </w:rPr>
        <w:t>, 2004.</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11. </w:t>
      </w:r>
      <w:proofErr w:type="spellStart"/>
      <w:r>
        <w:rPr>
          <w:rFonts w:ascii="Times New Roman" w:eastAsia="Times New Roman" w:hAnsi="Times New Roman" w:cs="Times New Roman"/>
          <w:sz w:val="24"/>
          <w:szCs w:val="24"/>
          <w:lang w:val="en-US" w:eastAsia="ru-RU"/>
        </w:rPr>
        <w:t>Cutcher</w:t>
      </w:r>
      <w:proofErr w:type="spellEnd"/>
      <w:r>
        <w:rPr>
          <w:rFonts w:ascii="Times New Roman" w:eastAsia="Times New Roman" w:hAnsi="Times New Roman" w:cs="Times New Roman"/>
          <w:sz w:val="24"/>
          <w:szCs w:val="24"/>
          <w:lang w:val="en-US" w:eastAsia="ru-RU"/>
        </w:rPr>
        <w:t>, D. Electronic Circuits for the Evil Genius. New York; McGraw-Hill, 2005.</w:t>
      </w:r>
    </w:p>
    <w:p>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12. Digital Video Broadcasting (DVB); DVB-H Implementation Guidelines. Draft TR 102 377 V1.2.2 2006. </w:t>
      </w:r>
      <w:proofErr w:type="gramStart"/>
      <w:r>
        <w:rPr>
          <w:rFonts w:ascii="Times New Roman" w:eastAsia="Times New Roman" w:hAnsi="Times New Roman" w:cs="Times New Roman"/>
          <w:sz w:val="24"/>
          <w:szCs w:val="24"/>
          <w:lang w:val="en-US" w:eastAsia="ru-RU"/>
        </w:rPr>
        <w:t>108</w:t>
      </w:r>
      <w:proofErr w:type="gramEnd"/>
      <w:r>
        <w:rPr>
          <w:rFonts w:ascii="Times New Roman" w:eastAsia="Times New Roman" w:hAnsi="Times New Roman" w:cs="Times New Roman"/>
          <w:sz w:val="24"/>
          <w:szCs w:val="24"/>
          <w:lang w:val="en-US" w:eastAsia="ru-RU"/>
        </w:rPr>
        <w:t xml:space="preserve"> p.</w:t>
      </w:r>
    </w:p>
    <w:p>
      <w:pPr>
        <w:rPr>
          <w:rFonts w:ascii="Times New Roman" w:eastAsia="Times New Roman" w:hAnsi="Times New Roman" w:cs="Times New Roman"/>
          <w:b/>
          <w:color w:val="000000"/>
          <w:sz w:val="24"/>
          <w:szCs w:val="24"/>
          <w:lang w:val="en-US" w:eastAsia="ru-RU"/>
        </w:rPr>
      </w:pPr>
      <w:r>
        <w:rPr>
          <w:rFonts w:ascii="Times New Roman" w:eastAsia="Times New Roman" w:hAnsi="Times New Roman" w:cs="Times New Roman"/>
          <w:b/>
          <w:color w:val="000000"/>
          <w:sz w:val="24"/>
          <w:szCs w:val="24"/>
          <w:lang w:val="en-US" w:eastAsia="ru-RU"/>
        </w:rPr>
        <w:br w:type="page"/>
      </w:r>
    </w:p>
    <w:p>
      <w:pPr>
        <w:spacing w:after="0" w:line="240" w:lineRule="auto"/>
        <w:jc w:val="center"/>
        <w:rPr>
          <w:rFonts w:ascii="Times New Roman" w:eastAsia="Times New Roman" w:hAnsi="Times New Roman" w:cs="Times New Roman"/>
          <w:b/>
          <w:color w:val="000000"/>
          <w:sz w:val="24"/>
          <w:szCs w:val="24"/>
          <w:lang w:val="en-US" w:eastAsia="ru-RU"/>
        </w:rPr>
      </w:pPr>
    </w:p>
    <w:p>
      <w:pPr>
        <w:spacing w:after="0" w:line="240" w:lineRule="auto"/>
        <w:jc w:val="center"/>
        <w:rPr>
          <w:rFonts w:ascii="Times New Roman" w:eastAsia="Times New Roman" w:hAnsi="Times New Roman" w:cs="Times New Roman"/>
          <w:sz w:val="24"/>
          <w:szCs w:val="20"/>
          <w:lang w:val="en-US" w:eastAsia="ru-RU"/>
        </w:rPr>
      </w:pPr>
      <w:proofErr w:type="spellStart"/>
      <w:r>
        <w:rPr>
          <w:rFonts w:ascii="Times New Roman" w:eastAsia="Times New Roman" w:hAnsi="Times New Roman" w:cs="Times New Roman"/>
          <w:sz w:val="24"/>
          <w:szCs w:val="20"/>
          <w:lang w:val="en-US" w:eastAsia="ru-RU"/>
        </w:rPr>
        <w:t>Saribayev</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Abdushukur</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Satibaldievich</w:t>
      </w:r>
      <w:proofErr w:type="spellEnd"/>
      <w:r>
        <w:rPr>
          <w:rFonts w:ascii="Times New Roman" w:eastAsia="Times New Roman" w:hAnsi="Times New Roman" w:cs="Times New Roman"/>
          <w:sz w:val="24"/>
          <w:szCs w:val="20"/>
          <w:lang w:val="en-US" w:eastAsia="ru-RU"/>
        </w:rPr>
        <w:t xml:space="preserve"> </w:t>
      </w:r>
    </w:p>
    <w:p>
      <w:pPr>
        <w:spacing w:after="0" w:line="240" w:lineRule="auto"/>
        <w:jc w:val="center"/>
        <w:rPr>
          <w:rFonts w:ascii="Times New Roman" w:eastAsia="Times New Roman" w:hAnsi="Times New Roman" w:cs="Times New Roman"/>
          <w:sz w:val="24"/>
          <w:szCs w:val="20"/>
          <w:lang w:val="en-US" w:eastAsia="ru-RU"/>
        </w:rPr>
      </w:pPr>
      <w:proofErr w:type="spellStart"/>
      <w:r>
        <w:rPr>
          <w:rFonts w:ascii="Times New Roman" w:eastAsia="Times New Roman" w:hAnsi="Times New Roman" w:cs="Times New Roman"/>
          <w:sz w:val="24"/>
          <w:szCs w:val="20"/>
          <w:lang w:val="en-US" w:eastAsia="ru-RU"/>
        </w:rPr>
        <w:t>Kocherova</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Aynur</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Nurgalievna</w:t>
      </w:r>
      <w:proofErr w:type="spellEnd"/>
    </w:p>
    <w:p>
      <w:pPr>
        <w:spacing w:after="0" w:line="240" w:lineRule="auto"/>
        <w:jc w:val="center"/>
        <w:rPr>
          <w:rFonts w:ascii="Times New Roman" w:eastAsia="Times New Roman" w:hAnsi="Times New Roman" w:cs="Times New Roman"/>
          <w:sz w:val="24"/>
          <w:szCs w:val="20"/>
          <w:lang w:val="kk-KZ" w:eastAsia="ru-RU"/>
        </w:rPr>
      </w:pPr>
      <w:proofErr w:type="spellStart"/>
      <w:r>
        <w:rPr>
          <w:rFonts w:ascii="Times New Roman" w:eastAsia="Times New Roman" w:hAnsi="Times New Roman" w:cs="Times New Roman"/>
          <w:sz w:val="24"/>
          <w:szCs w:val="20"/>
          <w:lang w:val="en-US" w:eastAsia="ru-RU"/>
        </w:rPr>
        <w:t>Satbaeva</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Zhazira</w:t>
      </w:r>
      <w:proofErr w:type="spellEnd"/>
      <w:r>
        <w:rPr>
          <w:rFonts w:ascii="Times New Roman" w:eastAsia="Times New Roman" w:hAnsi="Times New Roman" w:cs="Times New Roman"/>
          <w:sz w:val="24"/>
          <w:szCs w:val="20"/>
          <w:lang w:val="en-US" w:eastAsia="ru-RU"/>
        </w:rPr>
        <w:t xml:space="preserve"> </w:t>
      </w:r>
      <w:proofErr w:type="spellStart"/>
      <w:r>
        <w:rPr>
          <w:rFonts w:ascii="Times New Roman" w:eastAsia="Times New Roman" w:hAnsi="Times New Roman" w:cs="Times New Roman"/>
          <w:sz w:val="24"/>
          <w:szCs w:val="20"/>
          <w:lang w:val="en-US" w:eastAsia="ru-RU"/>
        </w:rPr>
        <w:t>Bauyrzhanovna</w:t>
      </w:r>
      <w:proofErr w:type="spellEnd"/>
    </w:p>
    <w:p>
      <w:pPr>
        <w:spacing w:after="0" w:line="240" w:lineRule="auto"/>
        <w:jc w:val="center"/>
        <w:rPr>
          <w:rFonts w:ascii="Times New Roman" w:eastAsia="Times New Roman" w:hAnsi="Times New Roman" w:cs="Times New Roman"/>
          <w:sz w:val="24"/>
          <w:szCs w:val="20"/>
          <w:lang w:val="kk-KZ"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bookmarkStart w:id="0" w:name="_GoBack"/>
      <w:bookmarkEnd w:id="0"/>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iCs/>
          <w:color w:val="000000"/>
          <w:sz w:val="24"/>
          <w:szCs w:val="24"/>
          <w:lang w:val="en-US" w:eastAsia="ru-RU"/>
        </w:rPr>
        <w:t>Systems and devices of sound and television broadcasting</w:t>
      </w: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jc w:val="center"/>
        <w:rPr>
          <w:rFonts w:ascii="Times New Roman" w:eastAsia="Times New Roman" w:hAnsi="Times New Roman" w:cs="Times New Roman"/>
          <w:b/>
          <w:color w:val="000000"/>
          <w:sz w:val="24"/>
          <w:szCs w:val="24"/>
          <w:lang w:val="en-US" w:eastAsia="ru-RU"/>
        </w:rPr>
      </w:pPr>
    </w:p>
    <w:p>
      <w:pPr>
        <w:spacing w:after="0" w:line="240" w:lineRule="auto"/>
        <w:jc w:val="center"/>
        <w:rPr>
          <w:rFonts w:ascii="Times New Roman" w:eastAsia="Times New Roman" w:hAnsi="Times New Roman" w:cs="Times New Roman"/>
          <w:b/>
          <w:color w:val="000000"/>
          <w:sz w:val="24"/>
          <w:szCs w:val="24"/>
          <w:lang w:val="en-US" w:eastAsia="ru-RU"/>
        </w:rPr>
      </w:pPr>
    </w:p>
    <w:p>
      <w:pPr>
        <w:spacing w:after="0" w:line="240" w:lineRule="auto"/>
        <w:jc w:val="center"/>
        <w:rPr>
          <w:rFonts w:ascii="Times New Roman" w:eastAsia="Times New Roman" w:hAnsi="Times New Roman" w:cs="Times New Roman"/>
          <w:b/>
          <w:color w:val="000000"/>
          <w:sz w:val="24"/>
          <w:szCs w:val="24"/>
          <w:lang w:val="en-US" w:eastAsia="ru-RU"/>
        </w:rPr>
      </w:pPr>
    </w:p>
    <w:p>
      <w:pPr>
        <w:spacing w:after="0" w:line="240" w:lineRule="auto"/>
        <w:jc w:val="center"/>
        <w:rPr>
          <w:rFonts w:ascii="Times New Roman" w:eastAsia="Times New Roman" w:hAnsi="Times New Roman" w:cs="Times New Roman"/>
          <w:b/>
          <w:iCs/>
          <w:color w:val="000000"/>
          <w:sz w:val="24"/>
          <w:szCs w:val="24"/>
          <w:lang w:val="en-US" w:eastAsia="ru-RU"/>
        </w:rPr>
      </w:pPr>
      <w:r>
        <w:rPr>
          <w:rFonts w:ascii="Times New Roman" w:eastAsia="Times New Roman" w:hAnsi="Times New Roman" w:cs="Times New Roman"/>
          <w:b/>
          <w:iCs/>
          <w:sz w:val="24"/>
          <w:szCs w:val="24"/>
          <w:lang w:val="en-US" w:eastAsia="ru-RU"/>
        </w:rPr>
        <w:t>The collection of lectures</w:t>
      </w:r>
      <w:r>
        <w:rPr>
          <w:rFonts w:ascii="Times New Roman" w:eastAsia="Times New Roman" w:hAnsi="Times New Roman" w:cs="Times New Roman"/>
          <w:b/>
          <w:iCs/>
          <w:color w:val="000000"/>
          <w:sz w:val="24"/>
          <w:szCs w:val="24"/>
          <w:lang w:val="en-US" w:eastAsia="ru-RU"/>
        </w:rPr>
        <w:br/>
      </w:r>
    </w:p>
    <w:p>
      <w:pPr>
        <w:spacing w:after="0" w:line="240" w:lineRule="auto"/>
        <w:jc w:val="center"/>
        <w:rPr>
          <w:rFonts w:ascii="Times New Roman" w:eastAsia="Times New Roman" w:hAnsi="Times New Roman" w:cs="Times New Roman"/>
          <w:b/>
          <w:color w:val="000000"/>
          <w:sz w:val="24"/>
          <w:szCs w:val="24"/>
          <w:lang w:val="en-US" w:eastAsia="ru-RU"/>
        </w:rPr>
      </w:pPr>
    </w:p>
    <w:p>
      <w:pPr>
        <w:spacing w:after="0" w:line="240" w:lineRule="auto"/>
        <w:jc w:val="center"/>
        <w:rPr>
          <w:rFonts w:ascii="Times New Roman" w:eastAsia="Times New Roman" w:hAnsi="Times New Roman" w:cs="Times New Roman"/>
          <w:b/>
          <w:color w:val="000000"/>
          <w:sz w:val="24"/>
          <w:szCs w:val="24"/>
          <w:lang w:val="en-US" w:eastAsia="ru-RU"/>
        </w:rPr>
      </w:pPr>
    </w:p>
    <w:p>
      <w:pPr>
        <w:spacing w:after="0" w:line="240" w:lineRule="auto"/>
        <w:jc w:val="center"/>
        <w:rPr>
          <w:rFonts w:ascii="Times New Roman" w:eastAsia="Times New Roman" w:hAnsi="Times New Roman" w:cs="Times New Roman"/>
          <w:b/>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It </w:t>
      </w:r>
      <w:proofErr w:type="gramStart"/>
      <w:r>
        <w:rPr>
          <w:rFonts w:ascii="Times New Roman" w:eastAsia="Times New Roman" w:hAnsi="Times New Roman" w:cs="Times New Roman"/>
          <w:color w:val="000000"/>
          <w:sz w:val="24"/>
          <w:szCs w:val="24"/>
          <w:lang w:val="en-US" w:eastAsia="ru-RU"/>
        </w:rPr>
        <w:t>is sent</w:t>
      </w:r>
      <w:proofErr w:type="gramEnd"/>
      <w:r>
        <w:rPr>
          <w:rFonts w:ascii="Times New Roman" w:eastAsia="Times New Roman" w:hAnsi="Times New Roman" w:cs="Times New Roman"/>
          <w:color w:val="000000"/>
          <w:sz w:val="24"/>
          <w:szCs w:val="24"/>
          <w:lang w:val="en-US" w:eastAsia="ru-RU"/>
        </w:rPr>
        <w:t xml:space="preserve"> for printing _______2016</w:t>
      </w:r>
    </w:p>
    <w:p>
      <w:pPr>
        <w:spacing w:after="0" w:line="240" w:lineRule="auto"/>
        <w:ind w:firstLine="540"/>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Format of paper Х*Y 1/16</w:t>
      </w:r>
    </w:p>
    <w:p>
      <w:pPr>
        <w:spacing w:after="0" w:line="240" w:lineRule="auto"/>
        <w:ind w:firstLine="540"/>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Paper is typographical. Press </w:t>
      </w:r>
      <w:proofErr w:type="gramStart"/>
      <w:r>
        <w:rPr>
          <w:rFonts w:ascii="Times New Roman" w:eastAsia="Times New Roman" w:hAnsi="Times New Roman" w:cs="Times New Roman"/>
          <w:color w:val="000000"/>
          <w:sz w:val="24"/>
          <w:szCs w:val="24"/>
          <w:lang w:val="en-US" w:eastAsia="ru-RU"/>
        </w:rPr>
        <w:t>is offset</w:t>
      </w:r>
      <w:proofErr w:type="gramEnd"/>
      <w:r>
        <w:rPr>
          <w:rFonts w:ascii="Times New Roman" w:eastAsia="Times New Roman" w:hAnsi="Times New Roman" w:cs="Times New Roman"/>
          <w:color w:val="000000"/>
          <w:sz w:val="24"/>
          <w:szCs w:val="24"/>
          <w:lang w:val="en-US" w:eastAsia="ru-RU"/>
        </w:rPr>
        <w:t>. Volume 2 items of l.</w:t>
      </w:r>
    </w:p>
    <w:p>
      <w:pPr>
        <w:spacing w:after="0" w:line="240" w:lineRule="auto"/>
        <w:ind w:firstLine="540"/>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Circulation – 50 copies. Order № ___</w:t>
      </w: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540"/>
        <w:jc w:val="center"/>
        <w:rPr>
          <w:rFonts w:ascii="Times New Roman" w:eastAsia="Times New Roman" w:hAnsi="Times New Roman" w:cs="Times New Roman"/>
          <w:color w:val="000000"/>
          <w:sz w:val="24"/>
          <w:szCs w:val="24"/>
          <w:lang w:val="en-US" w:eastAsia="ru-RU"/>
        </w:rPr>
      </w:pPr>
    </w:p>
    <w:p>
      <w:pPr>
        <w:spacing w:after="0" w:line="240" w:lineRule="auto"/>
        <w:ind w:firstLine="720"/>
        <w:jc w:val="center"/>
        <w:rPr>
          <w:rFonts w:ascii="Times New Roman" w:eastAsia="Times New Roman" w:hAnsi="Times New Roman" w:cs="Times New Roman"/>
          <w:color w:val="000000"/>
          <w:sz w:val="24"/>
          <w:szCs w:val="24"/>
          <w:lang w:val="en-US" w:eastAsia="ru-RU"/>
        </w:rPr>
      </w:pPr>
      <w:proofErr w:type="gramStart"/>
      <w:r>
        <w:rPr>
          <w:rFonts w:ascii="Times New Roman" w:eastAsia="Times New Roman" w:hAnsi="Times New Roman" w:cs="Times New Roman"/>
          <w:color w:val="000000"/>
          <w:sz w:val="24"/>
          <w:szCs w:val="24"/>
          <w:lang w:val="en-US" w:eastAsia="ru-RU"/>
        </w:rPr>
        <w:t>©  Edition</w:t>
      </w:r>
      <w:proofErr w:type="gramEnd"/>
      <w:r>
        <w:rPr>
          <w:rFonts w:ascii="Times New Roman" w:eastAsia="Times New Roman" w:hAnsi="Times New Roman" w:cs="Times New Roman"/>
          <w:color w:val="000000"/>
          <w:sz w:val="24"/>
          <w:szCs w:val="24"/>
          <w:lang w:val="en-US" w:eastAsia="ru-RU"/>
        </w:rPr>
        <w:t xml:space="preserve"> of М. </w:t>
      </w:r>
      <w:proofErr w:type="spellStart"/>
      <w:r>
        <w:rPr>
          <w:rFonts w:ascii="Times New Roman" w:eastAsia="Times New Roman" w:hAnsi="Times New Roman" w:cs="Times New Roman"/>
          <w:color w:val="000000"/>
          <w:sz w:val="24"/>
          <w:szCs w:val="24"/>
          <w:lang w:val="en-US" w:eastAsia="ru-RU"/>
        </w:rPr>
        <w:t>Auezov</w:t>
      </w:r>
      <w:proofErr w:type="spellEnd"/>
      <w:r>
        <w:rPr>
          <w:rFonts w:ascii="Times New Roman" w:eastAsia="Times New Roman" w:hAnsi="Times New Roman" w:cs="Times New Roman"/>
          <w:color w:val="000000"/>
          <w:sz w:val="24"/>
          <w:szCs w:val="24"/>
          <w:lang w:val="en-US" w:eastAsia="ru-RU"/>
        </w:rPr>
        <w:t xml:space="preserve"> South Kazakhstan State University</w:t>
      </w:r>
    </w:p>
    <w:p>
      <w:pPr>
        <w:spacing w:after="0" w:line="240" w:lineRule="auto"/>
        <w:ind w:left="720"/>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Publishing center of M. </w:t>
      </w:r>
      <w:proofErr w:type="spellStart"/>
      <w:r>
        <w:rPr>
          <w:rFonts w:ascii="Times New Roman" w:eastAsia="Times New Roman" w:hAnsi="Times New Roman" w:cs="Times New Roman"/>
          <w:color w:val="000000"/>
          <w:sz w:val="24"/>
          <w:szCs w:val="24"/>
          <w:lang w:val="en-US" w:eastAsia="ru-RU"/>
        </w:rPr>
        <w:t>Auezov</w:t>
      </w:r>
      <w:proofErr w:type="spellEnd"/>
      <w:r>
        <w:rPr>
          <w:rFonts w:ascii="Times New Roman" w:eastAsia="Times New Roman" w:hAnsi="Times New Roman" w:cs="Times New Roman"/>
          <w:color w:val="000000"/>
          <w:sz w:val="24"/>
          <w:szCs w:val="24"/>
          <w:lang w:val="en-US" w:eastAsia="ru-RU"/>
        </w:rPr>
        <w:t xml:space="preserve"> SKSU, </w:t>
      </w:r>
      <w:proofErr w:type="spellStart"/>
      <w:r>
        <w:rPr>
          <w:rFonts w:ascii="Times New Roman" w:eastAsia="Times New Roman" w:hAnsi="Times New Roman" w:cs="Times New Roman"/>
          <w:color w:val="000000"/>
          <w:sz w:val="24"/>
          <w:szCs w:val="24"/>
          <w:lang w:val="en-US" w:eastAsia="ru-RU"/>
        </w:rPr>
        <w:t>Shymkent</w:t>
      </w:r>
      <w:proofErr w:type="spellEnd"/>
      <w:r>
        <w:rPr>
          <w:rFonts w:ascii="Times New Roman" w:eastAsia="Times New Roman" w:hAnsi="Times New Roman" w:cs="Times New Roman"/>
          <w:color w:val="000000"/>
          <w:sz w:val="24"/>
          <w:szCs w:val="24"/>
          <w:lang w:val="en-US" w:eastAsia="ru-RU"/>
        </w:rPr>
        <w:t xml:space="preserve"> city,</w:t>
      </w:r>
    </w:p>
    <w:p>
      <w:pPr>
        <w:spacing w:after="0" w:line="240" w:lineRule="auto"/>
        <w:jc w:val="center"/>
        <w:rPr>
          <w:rFonts w:ascii="Times New Roman" w:eastAsia="Times New Roman" w:hAnsi="Times New Roman" w:cs="Times New Roman"/>
          <w:color w:val="000000"/>
          <w:sz w:val="24"/>
          <w:szCs w:val="24"/>
          <w:lang w:val="en-US" w:eastAsia="ru-RU"/>
        </w:rPr>
      </w:pPr>
      <w:proofErr w:type="spellStart"/>
      <w:r>
        <w:rPr>
          <w:rFonts w:ascii="Times New Roman" w:eastAsia="Times New Roman" w:hAnsi="Times New Roman" w:cs="Times New Roman"/>
          <w:color w:val="000000"/>
          <w:sz w:val="24"/>
          <w:szCs w:val="24"/>
          <w:lang w:val="en-US" w:eastAsia="ru-RU"/>
        </w:rPr>
        <w:t>Tauke</w:t>
      </w:r>
      <w:proofErr w:type="spellEnd"/>
      <w:r>
        <w:rPr>
          <w:rFonts w:ascii="Times New Roman" w:eastAsia="Times New Roman" w:hAnsi="Times New Roman" w:cs="Times New Roman"/>
          <w:color w:val="000000"/>
          <w:sz w:val="24"/>
          <w:szCs w:val="24"/>
          <w:lang w:val="en-US" w:eastAsia="ru-RU"/>
        </w:rPr>
        <w:t xml:space="preserve">-khan </w:t>
      </w:r>
      <w:proofErr w:type="gramStart"/>
      <w:r>
        <w:rPr>
          <w:rFonts w:ascii="Times New Roman" w:eastAsia="Times New Roman" w:hAnsi="Times New Roman" w:cs="Times New Roman"/>
          <w:color w:val="000000"/>
          <w:sz w:val="24"/>
          <w:szCs w:val="24"/>
          <w:lang w:val="en-US" w:eastAsia="ru-RU"/>
        </w:rPr>
        <w:t>avenue</w:t>
      </w:r>
      <w:proofErr w:type="gramEnd"/>
      <w:r>
        <w:rPr>
          <w:rFonts w:ascii="Times New Roman" w:eastAsia="Times New Roman" w:hAnsi="Times New Roman" w:cs="Times New Roman"/>
          <w:color w:val="000000"/>
          <w:sz w:val="24"/>
          <w:szCs w:val="24"/>
          <w:lang w:val="en-US" w:eastAsia="ru-RU"/>
        </w:rPr>
        <w:t>, 5</w:t>
      </w:r>
    </w:p>
    <w:p>
      <w:pP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br w:type="page"/>
      </w:r>
    </w:p>
    <w:p>
      <w:pP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lastRenderedPageBreak/>
        <w:br w:type="page"/>
      </w:r>
    </w:p>
    <w:p>
      <w:pPr>
        <w:spacing w:after="0" w:line="240" w:lineRule="auto"/>
        <w:jc w:val="center"/>
        <w:rPr>
          <w:rFonts w:ascii="Times New Roman" w:eastAsia="Times New Roman" w:hAnsi="Times New Roman" w:cs="Times New Roman"/>
          <w:color w:val="000000"/>
          <w:sz w:val="24"/>
          <w:szCs w:val="24"/>
          <w:lang w:val="en-US" w:eastAsia="ru-RU"/>
        </w:rPr>
      </w:pPr>
    </w:p>
    <w:p>
      <w:pPr>
        <w:rPr>
          <w:rFonts w:ascii="Times New Roman" w:eastAsia="Times New Roman" w:hAnsi="Times New Roman" w:cs="Times New Roman"/>
          <w:color w:val="000000"/>
          <w:sz w:val="24"/>
          <w:szCs w:val="24"/>
          <w:lang w:eastAsia="ru-RU"/>
        </w:rPr>
      </w:pPr>
    </w:p>
    <w:p>
      <w:pPr>
        <w:rPr>
          <w:rFonts w:ascii="Times New Roman" w:eastAsia="Times New Roman" w:hAnsi="Times New Roman" w:cs="Times New Roman"/>
          <w:sz w:val="24"/>
          <w:szCs w:val="24"/>
          <w:lang w:eastAsia="ru-RU"/>
        </w:rPr>
      </w:pPr>
    </w:p>
    <w:p>
      <w:pPr>
        <w:rPr>
          <w:rFonts w:ascii="Times New Roman" w:eastAsia="Times New Roman" w:hAnsi="Times New Roman" w:cs="Times New Roman"/>
          <w:sz w:val="24"/>
          <w:szCs w:val="24"/>
          <w:lang w:eastAsia="ru-RU"/>
        </w:rPr>
      </w:pPr>
    </w:p>
    <w:p>
      <w:pPr>
        <w:rPr>
          <w:rFonts w:ascii="Times New Roman" w:eastAsia="Times New Roman" w:hAnsi="Times New Roman" w:cs="Times New Roman"/>
          <w:sz w:val="24"/>
          <w:szCs w:val="24"/>
          <w:lang w:eastAsia="ru-RU"/>
        </w:rPr>
      </w:pPr>
    </w:p>
    <w:p>
      <w:pPr>
        <w:rPr>
          <w:rFonts w:ascii="Times New Roman" w:eastAsia="Times New Roman" w:hAnsi="Times New Roman" w:cs="Times New Roman"/>
          <w:sz w:val="24"/>
          <w:szCs w:val="24"/>
          <w:lang w:eastAsia="ru-RU"/>
        </w:rPr>
      </w:pPr>
    </w:p>
    <w:p>
      <w:pPr>
        <w:rPr>
          <w:rFonts w:ascii="Times New Roman" w:eastAsia="Times New Roman" w:hAnsi="Times New Roman" w:cs="Times New Roman"/>
          <w:sz w:val="24"/>
          <w:szCs w:val="24"/>
          <w:lang w:eastAsia="ru-RU"/>
        </w:rPr>
      </w:pPr>
    </w:p>
    <w:p>
      <w:pPr>
        <w:rPr>
          <w:rFonts w:ascii="Times New Roman" w:eastAsia="Times New Roman" w:hAnsi="Times New Roman" w:cs="Times New Roman"/>
          <w:sz w:val="24"/>
          <w:szCs w:val="24"/>
          <w:lang w:eastAsia="ru-RU"/>
        </w:rPr>
      </w:pPr>
    </w:p>
    <w:p>
      <w:pPr>
        <w:rPr>
          <w:rFonts w:ascii="Times New Roman" w:eastAsia="Times New Roman" w:hAnsi="Times New Roman" w:cs="Times New Roman"/>
          <w:sz w:val="24"/>
          <w:szCs w:val="24"/>
          <w:lang w:eastAsia="ru-RU"/>
        </w:rPr>
      </w:pPr>
    </w:p>
    <w:p>
      <w:pPr>
        <w:rPr>
          <w:rFonts w:ascii="Times New Roman" w:eastAsia="Times New Roman" w:hAnsi="Times New Roman" w:cs="Times New Roman"/>
          <w:sz w:val="24"/>
          <w:szCs w:val="24"/>
          <w:lang w:eastAsia="ru-RU"/>
        </w:rPr>
      </w:pPr>
    </w:p>
    <w:p>
      <w:pPr>
        <w:rPr>
          <w:rFonts w:ascii="Times New Roman" w:eastAsia="Times New Roman" w:hAnsi="Times New Roman" w:cs="Times New Roman"/>
          <w:sz w:val="24"/>
          <w:szCs w:val="24"/>
          <w:lang w:eastAsia="ru-RU"/>
        </w:rPr>
      </w:pPr>
    </w:p>
    <w:p>
      <w:pPr>
        <w:tabs>
          <w:tab w:val="left" w:pos="6373"/>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sectPr>
      <w:footerReference w:type="default" r:id="rId68"/>
      <w:pgSz w:w="11906" w:h="16838" w:code="9"/>
      <w:pgMar w:top="1134" w:right="1134" w:bottom="1134" w:left="1134"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Palatino-Roman">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4194879"/>
      <w:docPartObj>
        <w:docPartGallery w:val="Page Numbers (Bottom of Page)"/>
        <w:docPartUnique/>
      </w:docPartObj>
    </w:sdtPr>
    <w:sdtContent>
      <w:p>
        <w:pPr>
          <w:pStyle w:val="a7"/>
          <w:jc w:val="center"/>
        </w:pPr>
        <w:r>
          <w:fldChar w:fldCharType="begin"/>
        </w:r>
        <w:r>
          <w:instrText>PAGE   \* MERGEFORMAT</w:instrText>
        </w:r>
        <w:r>
          <w:fldChar w:fldCharType="separate"/>
        </w:r>
        <w:r>
          <w:rPr>
            <w:noProof/>
          </w:rPr>
          <w:t>64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85BEC79-71FA-45FB-B343-0F32CD7C8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Pr>
      <w:rFonts w:ascii="Tahoma" w:hAnsi="Tahoma" w:cs="Tahoma"/>
      <w:sz w:val="16"/>
      <w:szCs w:val="16"/>
    </w:rPr>
  </w:style>
  <w:style w:type="paragraph" w:styleId="a5">
    <w:name w:val="header"/>
    <w:basedOn w:val="a"/>
    <w:link w:val="a6"/>
    <w:uiPriority w:val="99"/>
    <w:unhideWhenUsed/>
    <w:pPr>
      <w:tabs>
        <w:tab w:val="center" w:pos="4677"/>
        <w:tab w:val="right" w:pos="9355"/>
      </w:tabs>
      <w:spacing w:after="0" w:line="240" w:lineRule="auto"/>
    </w:pPr>
  </w:style>
  <w:style w:type="character" w:customStyle="1" w:styleId="a6">
    <w:name w:val="Верхний колонтитул Знак"/>
    <w:basedOn w:val="a0"/>
    <w:link w:val="a5"/>
    <w:uiPriority w:val="99"/>
  </w:style>
  <w:style w:type="paragraph" w:styleId="a7">
    <w:name w:val="footer"/>
    <w:basedOn w:val="a"/>
    <w:link w:val="a8"/>
    <w:uiPriority w:val="99"/>
    <w:unhideWhenUsed/>
    <w:pPr>
      <w:tabs>
        <w:tab w:val="center" w:pos="4677"/>
        <w:tab w:val="right" w:pos="9355"/>
      </w:tabs>
      <w:spacing w:after="0" w:line="240" w:lineRule="auto"/>
    </w:pPr>
  </w:style>
  <w:style w:type="character" w:customStyle="1" w:styleId="a8">
    <w:name w:val="Нижний колонтитул Знак"/>
    <w:basedOn w:val="a0"/>
    <w:link w:val="a7"/>
    <w:uiPriority w:val="99"/>
  </w:style>
  <w:style w:type="paragraph" w:styleId="a9">
    <w:name w:val="List Paragraph"/>
    <w:basedOn w:val="a"/>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footer" Target="footer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272</TotalTime>
  <Pages>64</Pages>
  <Words>22685</Words>
  <Characters>129307</Characters>
  <Application>Microsoft Office Word</Application>
  <DocSecurity>0</DocSecurity>
  <Lines>1077</Lines>
  <Paragraphs>303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151689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Abdushukur Saribayev</dc:creator>
  <cp:keywords/>
  <dc:description/>
  <cp:lastModifiedBy>Пользователь</cp:lastModifiedBy>
  <cp:revision>32</cp:revision>
  <dcterms:created xsi:type="dcterms:W3CDTF">2014-01-24T01:13:00Z</dcterms:created>
  <dcterms:modified xsi:type="dcterms:W3CDTF">2016-03-31T03:47:00Z</dcterms:modified>
</cp:coreProperties>
</file>